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snapToGrid w:val="0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ascii="Times New Roman" w:hAnsi="Times New Roman" w:eastAsia="方正小标宋_GBK"/>
          <w:bCs/>
          <w:sz w:val="36"/>
          <w:szCs w:val="36"/>
        </w:rPr>
        <w:t>万盛经开区重度残疾人护理补贴申请审批表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87"/>
        <w:gridCol w:w="368"/>
        <w:gridCol w:w="906"/>
        <w:gridCol w:w="8"/>
        <w:gridCol w:w="1440"/>
        <w:gridCol w:w="253"/>
        <w:gridCol w:w="425"/>
        <w:gridCol w:w="282"/>
        <w:gridCol w:w="480"/>
        <w:gridCol w:w="1280"/>
        <w:gridCol w:w="2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残疾类别</w:t>
            </w:r>
          </w:p>
        </w:tc>
        <w:tc>
          <w:tcPr>
            <w:tcW w:w="128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残疾等级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残疾人证号</w:t>
            </w:r>
          </w:p>
        </w:tc>
        <w:tc>
          <w:tcPr>
            <w:tcW w:w="7311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5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311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7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委托代理人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性别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号码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与申请人关系</w:t>
            </w:r>
          </w:p>
        </w:tc>
        <w:tc>
          <w:tcPr>
            <w:tcW w:w="2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9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9065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napToGrid w:val="0"/>
              <w:ind w:firstLine="48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申请人（或委托代理人）签字  ：                        </w:t>
            </w:r>
          </w:p>
          <w:p>
            <w:pPr>
              <w:snapToGrid w:val="0"/>
              <w:ind w:firstLine="48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snapToGrid w:val="0"/>
              <w:ind w:firstLine="48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snapToGrid w:val="0"/>
              <w:ind w:firstLine="48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ZWY1YTNhYzE3ZGZhYTExMDU0MDFhNDZjZGFkYjkifQ=="/>
  </w:docVars>
  <w:rsids>
    <w:rsidRoot w:val="68C50FE0"/>
    <w:rsid w:val="68C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60" w:after="60" w:line="360" w:lineRule="auto"/>
      <w:ind w:firstLine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2023-08-02T06:08:00Z</dcterms:created>
  <dc:creator>let it be</dc:creator>
  <cp:lastModifiedBy>let it be</cp:lastModifiedBy>
  <dcterms:modified xsi:type="dcterms:W3CDTF">2023-08-02T06:08:38Z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E1EDCE1F55E74BDE913D1702A76FB6A9_11</vt:lpwstr>
  </property>
</Properties>
</file>