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0A" w:rsidRDefault="00F0000A">
      <w:pPr>
        <w:pStyle w:val="a8"/>
        <w:spacing w:before="0" w:beforeAutospacing="0" w:after="0" w:afterAutospacing="0" w:line="594" w:lineRule="exact"/>
        <w:jc w:val="center"/>
        <w:rPr>
          <w:rFonts w:ascii="方正仿宋_GBK" w:eastAsia="方正仿宋_GBK" w:hAnsi="方正仿宋_GBK" w:cs="方正仿宋_GBK"/>
          <w:color w:val="333333"/>
          <w:sz w:val="32"/>
          <w:szCs w:val="32"/>
          <w:shd w:val="clear" w:color="auto" w:fill="FFFFFF"/>
        </w:rPr>
      </w:pPr>
    </w:p>
    <w:p w:rsidR="00F0000A" w:rsidRDefault="00F0000A">
      <w:pPr>
        <w:pStyle w:val="a8"/>
        <w:spacing w:before="0" w:beforeAutospacing="0" w:after="0" w:afterAutospacing="0" w:line="594" w:lineRule="exact"/>
        <w:jc w:val="center"/>
        <w:rPr>
          <w:rFonts w:ascii="方正仿宋_GBK" w:eastAsia="方正仿宋_GBK" w:hAnsi="方正仿宋_GBK" w:cs="方正仿宋_GBK"/>
          <w:color w:val="333333"/>
          <w:sz w:val="32"/>
          <w:szCs w:val="32"/>
          <w:shd w:val="clear" w:color="auto" w:fill="FFFFFF"/>
        </w:rPr>
      </w:pPr>
    </w:p>
    <w:p w:rsidR="00F0000A" w:rsidRDefault="00F0000A">
      <w:pPr>
        <w:pStyle w:val="a8"/>
        <w:spacing w:before="0" w:beforeAutospacing="0" w:after="0" w:afterAutospacing="0" w:line="594" w:lineRule="exact"/>
        <w:jc w:val="center"/>
        <w:rPr>
          <w:rFonts w:ascii="方正仿宋_GBK" w:eastAsia="方正仿宋_GBK" w:hAnsi="方正仿宋_GBK" w:cs="方正仿宋_GBK"/>
          <w:color w:val="333333"/>
          <w:sz w:val="32"/>
          <w:szCs w:val="32"/>
          <w:shd w:val="clear" w:color="auto" w:fill="FFFFFF"/>
        </w:rPr>
      </w:pPr>
    </w:p>
    <w:p w:rsidR="00F0000A" w:rsidRDefault="00C97CD7">
      <w:pPr>
        <w:pStyle w:val="a8"/>
        <w:spacing w:before="0" w:beforeAutospacing="0" w:after="0" w:afterAutospacing="0" w:line="594" w:lineRule="exact"/>
        <w:jc w:val="center"/>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1pt;margin-top:7.35pt;width:443.25pt;height:57.2pt;z-index:251659264;mso-width-relative:page;mso-height-relative:page" fillcolor="red" strokecolor="red">
            <v:textpath style="font-family:&quot;方正小标宋_GBK&quot;;font-size:44pt" trim="t" fitpath="t" string="重庆市万盛经济技术开发区经济和信息化局文件"/>
          </v:shape>
        </w:pict>
      </w:r>
    </w:p>
    <w:p w:rsidR="00F0000A" w:rsidRDefault="00F0000A">
      <w:pPr>
        <w:pStyle w:val="a8"/>
        <w:spacing w:before="0" w:beforeAutospacing="0" w:after="0" w:afterAutospacing="0" w:line="594" w:lineRule="exact"/>
        <w:jc w:val="center"/>
        <w:rPr>
          <w:rFonts w:ascii="方正仿宋_GBK" w:eastAsia="方正仿宋_GBK" w:hAnsi="方正仿宋_GBK" w:cs="方正仿宋_GBK"/>
          <w:color w:val="333333"/>
          <w:sz w:val="32"/>
          <w:szCs w:val="32"/>
          <w:shd w:val="clear" w:color="auto" w:fill="FFFFFF"/>
        </w:rPr>
      </w:pPr>
    </w:p>
    <w:p w:rsidR="00F0000A" w:rsidRDefault="00F0000A">
      <w:pPr>
        <w:pStyle w:val="a8"/>
        <w:spacing w:before="0" w:beforeAutospacing="0" w:after="0" w:afterAutospacing="0" w:line="594" w:lineRule="exact"/>
        <w:jc w:val="center"/>
        <w:rPr>
          <w:rFonts w:ascii="方正仿宋_GBK" w:eastAsia="方正仿宋_GBK" w:hAnsi="方正仿宋_GBK" w:cs="方正仿宋_GBK"/>
          <w:color w:val="333333"/>
          <w:sz w:val="32"/>
          <w:szCs w:val="32"/>
          <w:shd w:val="clear" w:color="auto" w:fill="FFFFFF"/>
        </w:rPr>
      </w:pPr>
    </w:p>
    <w:p w:rsidR="00F0000A" w:rsidRDefault="00F0000A">
      <w:pPr>
        <w:pStyle w:val="a8"/>
        <w:spacing w:before="0" w:beforeAutospacing="0" w:after="0" w:afterAutospacing="0" w:line="594" w:lineRule="exact"/>
        <w:jc w:val="center"/>
        <w:rPr>
          <w:rFonts w:ascii="方正仿宋_GBK" w:eastAsia="方正仿宋_GBK" w:hAnsi="方正仿宋_GBK" w:cs="方正仿宋_GBK"/>
          <w:color w:val="333333"/>
          <w:sz w:val="32"/>
          <w:szCs w:val="32"/>
          <w:shd w:val="clear" w:color="auto" w:fill="FFFFFF"/>
        </w:rPr>
      </w:pPr>
    </w:p>
    <w:p w:rsidR="00F0000A" w:rsidRDefault="00C97CD7">
      <w:pPr>
        <w:pStyle w:val="a8"/>
        <w:spacing w:before="0" w:beforeAutospacing="0" w:after="0" w:afterAutospacing="0" w:line="900" w:lineRule="exact"/>
        <w:jc w:val="center"/>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rPr>
        <w:pict>
          <v:line id="_x0000_s1027" style="position:absolute;left:0;text-align:left;z-index:251660288;mso-width-relative:page;mso-height-relative:page" from="-3.4pt,41.95pt" to="453.35pt,41.95pt" strokecolor="red" strokeweight="1.5pt"/>
        </w:pict>
      </w:r>
      <w:r w:rsidR="00E51F87">
        <w:rPr>
          <w:rFonts w:ascii="Times New Roman" w:eastAsia="方正仿宋_GBK" w:hAnsi="Times New Roman" w:cs="Times New Roman"/>
          <w:color w:val="333333"/>
          <w:sz w:val="32"/>
          <w:szCs w:val="32"/>
          <w:shd w:val="clear" w:color="auto" w:fill="FFFFFF"/>
        </w:rPr>
        <w:t>万盛经信发〔</w:t>
      </w:r>
      <w:r w:rsidR="00E51F87">
        <w:rPr>
          <w:rFonts w:ascii="Times New Roman" w:eastAsia="方正仿宋_GBK" w:hAnsi="Times New Roman" w:cs="Times New Roman"/>
          <w:color w:val="333333"/>
          <w:sz w:val="32"/>
          <w:szCs w:val="32"/>
          <w:shd w:val="clear" w:color="auto" w:fill="FFFFFF"/>
        </w:rPr>
        <w:t>20</w:t>
      </w:r>
      <w:r w:rsidR="00E51F87">
        <w:rPr>
          <w:rFonts w:ascii="Times New Roman" w:eastAsia="方正仿宋_GBK" w:hAnsi="Times New Roman" w:cs="Times New Roman" w:hint="eastAsia"/>
          <w:color w:val="333333"/>
          <w:sz w:val="32"/>
          <w:szCs w:val="32"/>
          <w:shd w:val="clear" w:color="auto" w:fill="FFFFFF"/>
        </w:rPr>
        <w:t>22</w:t>
      </w:r>
      <w:r w:rsidR="00E51F87">
        <w:rPr>
          <w:rFonts w:ascii="Times New Roman" w:eastAsia="方正仿宋_GBK" w:hAnsi="Times New Roman" w:cs="Times New Roman"/>
          <w:color w:val="333333"/>
          <w:sz w:val="32"/>
          <w:szCs w:val="32"/>
          <w:shd w:val="clear" w:color="auto" w:fill="FFFFFF"/>
        </w:rPr>
        <w:t>〕</w:t>
      </w:r>
      <w:r w:rsidR="00E51F87">
        <w:rPr>
          <w:rFonts w:ascii="Times New Roman" w:eastAsia="方正仿宋_GBK" w:hAnsi="Times New Roman" w:cs="Times New Roman" w:hint="eastAsia"/>
          <w:color w:val="333333"/>
          <w:sz w:val="32"/>
          <w:szCs w:val="32"/>
          <w:shd w:val="clear" w:color="auto" w:fill="FFFFFF"/>
        </w:rPr>
        <w:t>53</w:t>
      </w:r>
      <w:r w:rsidR="00E51F87">
        <w:rPr>
          <w:rFonts w:ascii="Times New Roman" w:eastAsia="方正仿宋_GBK" w:hAnsi="Times New Roman" w:cs="Times New Roman"/>
          <w:color w:val="333333"/>
          <w:sz w:val="32"/>
          <w:szCs w:val="32"/>
          <w:shd w:val="clear" w:color="auto" w:fill="FFFFFF"/>
        </w:rPr>
        <w:t>号</w:t>
      </w:r>
    </w:p>
    <w:p w:rsidR="00F0000A" w:rsidRDefault="00F0000A">
      <w:pPr>
        <w:pStyle w:val="a8"/>
        <w:spacing w:before="0" w:beforeAutospacing="0" w:after="0" w:afterAutospacing="0" w:line="594" w:lineRule="exact"/>
        <w:jc w:val="center"/>
        <w:rPr>
          <w:rFonts w:ascii="方正小标宋_GBK" w:eastAsia="方正小标宋_GBK" w:hAnsi="方正小标宋_GBK" w:cs="方正小标宋_GBK"/>
          <w:color w:val="333333"/>
          <w:sz w:val="44"/>
          <w:szCs w:val="44"/>
          <w:shd w:val="clear" w:color="auto" w:fill="FFFFFF"/>
        </w:rPr>
      </w:pPr>
    </w:p>
    <w:p w:rsidR="00F0000A" w:rsidRDefault="00E51F87">
      <w:pPr>
        <w:spacing w:after="0" w:line="596" w:lineRule="exact"/>
        <w:jc w:val="center"/>
        <w:rPr>
          <w:rFonts w:ascii="方正小标宋_GBK" w:eastAsia="方正小标宋_GBK"/>
          <w:sz w:val="44"/>
          <w:szCs w:val="44"/>
        </w:rPr>
      </w:pPr>
      <w:r>
        <w:rPr>
          <w:rFonts w:ascii="方正小标宋_GBK" w:eastAsia="方正小标宋_GBK" w:hint="eastAsia"/>
          <w:sz w:val="44"/>
          <w:szCs w:val="44"/>
        </w:rPr>
        <w:t>重庆市万盛经开区经济信息局</w:t>
      </w:r>
    </w:p>
    <w:p w:rsidR="00F0000A" w:rsidRDefault="00E51F87">
      <w:pPr>
        <w:spacing w:after="0" w:line="620" w:lineRule="exact"/>
        <w:jc w:val="center"/>
        <w:rPr>
          <w:rFonts w:ascii="方正小标宋_GBK" w:eastAsia="方正小标宋_GBK"/>
          <w:sz w:val="44"/>
          <w:szCs w:val="44"/>
        </w:rPr>
      </w:pPr>
      <w:r>
        <w:rPr>
          <w:rFonts w:ascii="方正小标宋_GBK" w:eastAsia="方正小标宋_GBK" w:hint="eastAsia"/>
          <w:sz w:val="44"/>
          <w:szCs w:val="44"/>
        </w:rPr>
        <w:t>关于做好连晴高温期间通讯行业安全排查工作的通知</w:t>
      </w:r>
    </w:p>
    <w:p w:rsidR="00F0000A" w:rsidRDefault="00F0000A">
      <w:pPr>
        <w:spacing w:line="620" w:lineRule="exact"/>
        <w:jc w:val="center"/>
        <w:rPr>
          <w:rFonts w:ascii="方正小标宋_GBK" w:eastAsia="方正小标宋_GBK"/>
          <w:sz w:val="44"/>
          <w:szCs w:val="44"/>
        </w:rPr>
      </w:pPr>
    </w:p>
    <w:p w:rsidR="00F0000A" w:rsidRDefault="00E51F87">
      <w:pPr>
        <w:spacing w:after="0" w:line="596" w:lineRule="exact"/>
        <w:rPr>
          <w:rFonts w:ascii="方正仿宋_GBK" w:eastAsia="方正仿宋_GBK"/>
          <w:sz w:val="32"/>
          <w:szCs w:val="32"/>
        </w:rPr>
      </w:pPr>
      <w:r>
        <w:rPr>
          <w:rFonts w:ascii="方正仿宋_GBK" w:eastAsia="方正仿宋_GBK" w:hint="eastAsia"/>
          <w:sz w:val="32"/>
          <w:szCs w:val="32"/>
        </w:rPr>
        <w:t>广电公司、移动公司、电信公司、联通公司、铁塔南岸分公司：</w:t>
      </w:r>
    </w:p>
    <w:p w:rsidR="00F0000A" w:rsidRDefault="00E51F87">
      <w:pPr>
        <w:spacing w:after="0" w:line="596"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为深入贯彻落实市委、市政府和党工委、管委会关于做好连晴高温天气安全生产工作的相关要求，全力确保我区通讯行业安全稳定运行，</w:t>
      </w:r>
      <w:r>
        <w:rPr>
          <w:rFonts w:ascii="方正仿宋_GBK" w:eastAsia="方正仿宋_GBK" w:hint="eastAsia"/>
          <w:sz w:val="32"/>
          <w:szCs w:val="32"/>
        </w:rPr>
        <w:t>请各公司高度重视</w:t>
      </w:r>
      <w:r>
        <w:rPr>
          <w:rFonts w:ascii="方正仿宋_GBK" w:eastAsia="方正仿宋_GBK" w:hint="eastAsia"/>
          <w:color w:val="000000"/>
          <w:sz w:val="32"/>
          <w:szCs w:val="32"/>
          <w:shd w:val="clear" w:color="auto" w:fill="FFFFFF"/>
        </w:rPr>
        <w:t>，进一步明确责任，落实保障措施。现将有关事宜通知如下：</w:t>
      </w:r>
    </w:p>
    <w:p w:rsidR="00F0000A" w:rsidRDefault="00083A21">
      <w:pPr>
        <w:spacing w:after="0" w:line="596" w:lineRule="exact"/>
        <w:ind w:firstLine="629"/>
        <w:rPr>
          <w:rFonts w:ascii="方正黑体_GBK" w:eastAsia="方正黑体_GBK"/>
          <w:color w:val="000000"/>
          <w:sz w:val="32"/>
          <w:szCs w:val="32"/>
          <w:shd w:val="clear" w:color="auto" w:fill="FFFFFF"/>
        </w:rPr>
      </w:pPr>
      <w:r>
        <w:rPr>
          <w:rFonts w:ascii="方正黑体_GBK" w:eastAsia="方正黑体_GBK" w:hint="eastAsia"/>
          <w:sz w:val="32"/>
          <w:szCs w:val="32"/>
        </w:rPr>
        <w:t>一、认清形势，强化主体责任落实。</w:t>
      </w:r>
    </w:p>
    <w:p w:rsidR="00F0000A" w:rsidRDefault="00E51F87">
      <w:pPr>
        <w:spacing w:after="0" w:line="596" w:lineRule="exact"/>
        <w:ind w:firstLine="630"/>
        <w:rPr>
          <w:rFonts w:ascii="方正仿宋_GBK" w:eastAsia="方正仿宋_GBK"/>
          <w:sz w:val="32"/>
          <w:szCs w:val="32"/>
        </w:rPr>
      </w:pPr>
      <w:r>
        <w:rPr>
          <w:rFonts w:ascii="方正仿宋_GBK" w:eastAsia="方正仿宋_GBK" w:hint="eastAsia"/>
          <w:sz w:val="32"/>
          <w:szCs w:val="32"/>
        </w:rPr>
        <w:lastRenderedPageBreak/>
        <w:t>我市连晴高温，多个区县已发生森林火情。各公司要深刻认识安全工作的重要性，高度重视当前严峻的森林草原防灭火形势，以高度的政治敏锐性和责任感，立即采取超常措施，</w:t>
      </w:r>
      <w:r>
        <w:rPr>
          <w:rFonts w:ascii="方正仿宋_GBK" w:eastAsia="方正仿宋_GBK" w:hAnsi="Times New Roman" w:hint="eastAsia"/>
          <w:sz w:val="32"/>
          <w:szCs w:val="32"/>
        </w:rPr>
        <w:t>以“控事故、防灾害”为目标，</w:t>
      </w:r>
      <w:r>
        <w:rPr>
          <w:rFonts w:ascii="方正仿宋_GBK" w:eastAsia="方正仿宋_GBK" w:hint="eastAsia"/>
          <w:sz w:val="32"/>
          <w:szCs w:val="32"/>
        </w:rPr>
        <w:t>抓实抓细抓好通讯行业安全生产工作，全力防范化解重大风险。公司主要负责人要建立健全并落实全员安全生产责任制，建立风险分级管控和隐患排查治理双重预防工作机制，切实推动长期抓标准化建设、日常抓“日周月”隐患排查、重点抓“一线责任制”、关键环节抓“总工程师”制度；组织制定员工安全教育培训计划，组织制定并实施本单位生产安全事故应急救援预案，按规定组织开展应急演练，确保安全责任、安全投入、安全培训、安全管理、应急救援“五到位”。坚决遏制较大及以上生产安全事故，为党的二十大胜利召开营造安全稳定的社会环境。</w:t>
      </w:r>
    </w:p>
    <w:p w:rsidR="00F0000A" w:rsidRDefault="00E51F87">
      <w:pPr>
        <w:spacing w:after="0" w:line="596" w:lineRule="exact"/>
        <w:ind w:firstLine="630"/>
        <w:rPr>
          <w:rFonts w:ascii="方正黑体_GBK" w:eastAsia="方正黑体_GBK"/>
          <w:sz w:val="32"/>
          <w:szCs w:val="32"/>
        </w:rPr>
      </w:pPr>
      <w:r>
        <w:rPr>
          <w:rFonts w:ascii="方正黑体_GBK" w:eastAsia="方正黑体_GBK" w:hint="eastAsia"/>
          <w:sz w:val="32"/>
          <w:szCs w:val="32"/>
        </w:rPr>
        <w:t>二、完善预案，加强日常巡查</w:t>
      </w:r>
      <w:r w:rsidR="00083A21">
        <w:rPr>
          <w:rFonts w:ascii="方正黑体_GBK" w:eastAsia="方正黑体_GBK" w:hint="eastAsia"/>
          <w:sz w:val="32"/>
          <w:szCs w:val="32"/>
        </w:rPr>
        <w:t>。</w:t>
      </w:r>
    </w:p>
    <w:p w:rsidR="00F0000A" w:rsidRDefault="00E51F87">
      <w:pPr>
        <w:spacing w:after="0" w:line="596" w:lineRule="exact"/>
        <w:ind w:firstLine="630"/>
        <w:rPr>
          <w:rFonts w:ascii="方正仿宋_GBK" w:eastAsia="方正仿宋_GBK"/>
          <w:color w:val="333333"/>
          <w:sz w:val="32"/>
          <w:szCs w:val="32"/>
          <w:shd w:val="clear" w:color="auto" w:fill="FFFFFF"/>
        </w:rPr>
      </w:pPr>
      <w:r>
        <w:rPr>
          <w:rFonts w:ascii="方正仿宋_GBK" w:eastAsia="方正仿宋_GBK" w:hint="eastAsia"/>
          <w:color w:val="333333"/>
          <w:sz w:val="32"/>
          <w:szCs w:val="32"/>
          <w:shd w:val="clear" w:color="auto" w:fill="FFFFFF"/>
        </w:rPr>
        <w:t>各公司要坚持巡查制度，建立和完善</w:t>
      </w:r>
      <w:r>
        <w:rPr>
          <w:rFonts w:ascii="方正仿宋_GBK" w:eastAsia="方正仿宋_GBK" w:hint="eastAsia"/>
          <w:sz w:val="32"/>
          <w:szCs w:val="32"/>
        </w:rPr>
        <w:t>连晴高温期间</w:t>
      </w:r>
      <w:r>
        <w:rPr>
          <w:rFonts w:ascii="方正仿宋_GBK" w:eastAsia="方正仿宋_GBK" w:hint="eastAsia"/>
          <w:color w:val="333333"/>
          <w:sz w:val="32"/>
          <w:szCs w:val="32"/>
          <w:shd w:val="clear" w:color="auto" w:fill="FFFFFF"/>
        </w:rPr>
        <w:t>引发的安全生产事故预报、预警、预防机制，对于高温引发山火、电源短路等情况要超前预防、灵敏反应、果断决策、有效应对。成立由公司分管领导为组长，相关责任人员为成员的巡查小组，即日起每日对机房、线路、设备等重要设施设备开展巡查。建立巡查台账及整改台账，并报送区经济信息局备案。</w:t>
      </w:r>
      <w:r>
        <w:rPr>
          <w:rFonts w:ascii="方正仿宋_GBK" w:eastAsia="方正仿宋_GBK" w:hint="eastAsia"/>
          <w:sz w:val="32"/>
          <w:szCs w:val="32"/>
        </w:rPr>
        <w:t>进一步完善连晴高温期间的事故应急救援预案，</w:t>
      </w:r>
      <w:r>
        <w:rPr>
          <w:rFonts w:ascii="方正仿宋_GBK" w:eastAsia="方正仿宋_GBK" w:hint="eastAsia"/>
          <w:color w:val="333333"/>
          <w:sz w:val="32"/>
          <w:szCs w:val="32"/>
          <w:shd w:val="clear" w:color="auto" w:fill="FFFFFF"/>
        </w:rPr>
        <w:t>组织开展应对自然灾害</w:t>
      </w:r>
      <w:r>
        <w:rPr>
          <w:rFonts w:ascii="方正仿宋_GBK" w:eastAsia="方正仿宋_GBK" w:hint="eastAsia"/>
          <w:color w:val="333333"/>
          <w:sz w:val="32"/>
          <w:szCs w:val="32"/>
          <w:shd w:val="clear" w:color="auto" w:fill="FFFFFF"/>
        </w:rPr>
        <w:lastRenderedPageBreak/>
        <w:t>的应急演练，</w:t>
      </w:r>
      <w:r>
        <w:rPr>
          <w:rFonts w:ascii="方正仿宋_GBK" w:eastAsia="方正仿宋_GBK" w:hint="eastAsia"/>
          <w:color w:val="000000"/>
          <w:sz w:val="32"/>
          <w:szCs w:val="32"/>
          <w:shd w:val="clear" w:color="auto" w:fill="FFFFFF"/>
        </w:rPr>
        <w:t>加强组织协调，完善应急处理机制，做好各项防灾工作准备</w:t>
      </w:r>
      <w:r>
        <w:rPr>
          <w:rFonts w:ascii="方正仿宋_GBK" w:eastAsia="方正仿宋_GBK" w:hint="eastAsia"/>
          <w:color w:val="333333"/>
          <w:sz w:val="32"/>
          <w:szCs w:val="32"/>
          <w:shd w:val="clear" w:color="auto" w:fill="FFFFFF"/>
        </w:rPr>
        <w:t>，切实提高应急救援保障能力。</w:t>
      </w:r>
    </w:p>
    <w:p w:rsidR="00F0000A" w:rsidRDefault="00E51F87">
      <w:pPr>
        <w:spacing w:after="0" w:line="596" w:lineRule="exact"/>
        <w:ind w:firstLine="630"/>
        <w:rPr>
          <w:rFonts w:ascii="方正黑体_GBK" w:eastAsia="方正黑体_GBK"/>
          <w:sz w:val="32"/>
          <w:szCs w:val="32"/>
        </w:rPr>
      </w:pPr>
      <w:r>
        <w:rPr>
          <w:rFonts w:ascii="方正黑体_GBK" w:eastAsia="方正黑体_GBK" w:hint="eastAsia"/>
          <w:sz w:val="32"/>
          <w:szCs w:val="32"/>
        </w:rPr>
        <w:t>三、突出重点，开展定点排查</w:t>
      </w:r>
      <w:r w:rsidR="00083A21">
        <w:rPr>
          <w:rFonts w:ascii="方正黑体_GBK" w:eastAsia="方正黑体_GBK" w:hint="eastAsia"/>
          <w:sz w:val="32"/>
          <w:szCs w:val="32"/>
        </w:rPr>
        <w:t>。</w:t>
      </w:r>
    </w:p>
    <w:p w:rsidR="00F0000A" w:rsidRDefault="00E51F87">
      <w:pPr>
        <w:spacing w:after="0" w:line="596" w:lineRule="exact"/>
        <w:ind w:firstLine="630"/>
        <w:rPr>
          <w:rFonts w:ascii="方正仿宋_GBK" w:eastAsia="方正仿宋_GBK"/>
          <w:color w:val="000000"/>
          <w:sz w:val="32"/>
          <w:szCs w:val="32"/>
          <w:shd w:val="clear" w:color="auto" w:fill="FFFFFF"/>
        </w:rPr>
      </w:pPr>
      <w:r>
        <w:rPr>
          <w:rFonts w:ascii="方正仿宋_GBK" w:eastAsia="方正仿宋_GBK" w:hint="eastAsia"/>
          <w:color w:val="000000"/>
          <w:sz w:val="32"/>
          <w:szCs w:val="32"/>
          <w:shd w:val="clear" w:color="auto" w:fill="FFFFFF"/>
        </w:rPr>
        <w:t>各公司要</w:t>
      </w:r>
      <w:r>
        <w:rPr>
          <w:rFonts w:ascii="方正仿宋_GBK" w:eastAsia="方正仿宋_GBK" w:hint="eastAsia"/>
          <w:sz w:val="32"/>
          <w:szCs w:val="32"/>
        </w:rPr>
        <w:t>认真部署连晴高温期间安全生产工作，有针对性地加强安全生产监督检查，努力减少和控制各类事故的发生，及时</w:t>
      </w:r>
      <w:r>
        <w:rPr>
          <w:rFonts w:eastAsia="方正仿宋_GBK" w:hint="eastAsia"/>
          <w:sz w:val="32"/>
          <w:szCs w:val="32"/>
        </w:rPr>
        <w:t>组织人员在全区范围内开展安全隐患大排查，特别针对老黑山片区、八角度假区片区、天籁谷片区、十里原麓片区、百花片区、椅子台片区、九锅箐片区、松涛湾水库片区、金桥三台红岩片区、关坝关口片区等十个区域的林区</w:t>
      </w:r>
      <w:r>
        <w:rPr>
          <w:rFonts w:ascii="方正仿宋_GBK" w:eastAsia="方正仿宋_GBK" w:hAnsi="方正仿宋_GBK" w:cs="方正仿宋_GBK" w:hint="eastAsia"/>
          <w:sz w:val="32"/>
          <w:szCs w:val="32"/>
        </w:rPr>
        <w:t>，制定详细的排查方案，落实具体工作措施，保障</w:t>
      </w:r>
      <w:r>
        <w:rPr>
          <w:rFonts w:ascii="方正仿宋_GBK" w:eastAsia="方正仿宋_GBK" w:hint="eastAsia"/>
          <w:sz w:val="32"/>
          <w:szCs w:val="32"/>
        </w:rPr>
        <w:t>连晴高温期间通讯安全。</w:t>
      </w:r>
      <w:r>
        <w:rPr>
          <w:rFonts w:ascii="方正仿宋_GBK" w:eastAsia="方正仿宋_GBK" w:hint="eastAsia"/>
          <w:color w:val="000000"/>
          <w:sz w:val="32"/>
          <w:szCs w:val="32"/>
          <w:shd w:val="clear" w:color="auto" w:fill="FFFFFF"/>
        </w:rPr>
        <w:t>建立排查及整改台账，对检查中发现的安全隐患，坚决及时整改到位。要加快安全生产隐患的整治速度，提高隐患整治的质量，同时加强高温期间隐患整治工程的监督、监测，避免事故的发生。</w:t>
      </w:r>
    </w:p>
    <w:p w:rsidR="00F0000A" w:rsidRDefault="00083A21" w:rsidP="00083A21">
      <w:pPr>
        <w:widowControl w:val="0"/>
        <w:spacing w:after="0" w:line="596" w:lineRule="exact"/>
        <w:ind w:left="640"/>
        <w:rPr>
          <w:rFonts w:ascii="方正黑体_GBK" w:eastAsia="方正黑体_GBK"/>
          <w:sz w:val="32"/>
          <w:szCs w:val="32"/>
        </w:rPr>
      </w:pPr>
      <w:r>
        <w:rPr>
          <w:rFonts w:ascii="方正黑体_GBK" w:eastAsia="方正黑体_GBK" w:hint="eastAsia"/>
          <w:sz w:val="32"/>
          <w:szCs w:val="32"/>
        </w:rPr>
        <w:t>四、</w:t>
      </w:r>
      <w:r w:rsidR="00E51F87">
        <w:rPr>
          <w:rFonts w:ascii="方正黑体_GBK" w:eastAsia="方正黑体_GBK" w:hint="eastAsia"/>
          <w:sz w:val="32"/>
          <w:szCs w:val="32"/>
        </w:rPr>
        <w:t>强化督查，</w:t>
      </w:r>
      <w:r w:rsidR="00E51F87">
        <w:rPr>
          <w:rFonts w:ascii="Times New Roman" w:eastAsia="方正黑体_GBK" w:hAnsi="Times New Roman" w:hint="eastAsia"/>
          <w:kern w:val="32"/>
          <w:sz w:val="32"/>
          <w:szCs w:val="32"/>
        </w:rPr>
        <w:t>推动工作落地见效</w:t>
      </w:r>
      <w:r>
        <w:rPr>
          <w:rFonts w:ascii="Times New Roman" w:eastAsia="方正黑体_GBK" w:hAnsi="Times New Roman" w:hint="eastAsia"/>
          <w:kern w:val="32"/>
          <w:sz w:val="32"/>
          <w:szCs w:val="32"/>
        </w:rPr>
        <w:t>。</w:t>
      </w:r>
    </w:p>
    <w:p w:rsidR="00F0000A" w:rsidRDefault="00E51F87">
      <w:pPr>
        <w:spacing w:after="0" w:line="596" w:lineRule="exact"/>
        <w:ind w:firstLineChars="200" w:firstLine="640"/>
        <w:rPr>
          <w:rFonts w:ascii="方正仿宋_GBK" w:eastAsia="方正仿宋_GBK"/>
          <w:color w:val="333333"/>
          <w:sz w:val="32"/>
          <w:szCs w:val="32"/>
          <w:shd w:val="clear" w:color="auto" w:fill="FFFFFF"/>
        </w:rPr>
      </w:pPr>
      <w:r>
        <w:rPr>
          <w:rFonts w:ascii="方正仿宋_GBK" w:eastAsia="方正仿宋_GBK" w:hint="eastAsia"/>
          <w:color w:val="000000"/>
          <w:sz w:val="32"/>
          <w:szCs w:val="32"/>
          <w:shd w:val="clear" w:color="auto" w:fill="FFFFFF"/>
        </w:rPr>
        <w:t>各公司要建立监督检查制度，由主要领导牵头定期对隐患排查、安全教育培训、应急值守、抢险施工等重点环节、重点区域工作开展情况实施督查检查，对各项工作开展过程中出现的问题，严厉督促各部门压实整改责任，落实整改责任人、整改措施、整改时限。</w:t>
      </w:r>
      <w:r>
        <w:rPr>
          <w:rFonts w:ascii="方正仿宋_GBK" w:eastAsia="方正仿宋_GBK" w:hint="eastAsia"/>
          <w:color w:val="333333"/>
          <w:sz w:val="32"/>
          <w:szCs w:val="32"/>
          <w:shd w:val="clear" w:color="auto" w:fill="FFFFFF"/>
        </w:rPr>
        <w:t>我局将组织行政执法人员不定期对各公司相关工作开展检查，对安全生产工作推动不力，责令及时整改。</w:t>
      </w:r>
      <w:r>
        <w:rPr>
          <w:rFonts w:ascii="方正仿宋_GBK" w:eastAsia="方正仿宋_GBK" w:hint="eastAsia"/>
          <w:color w:val="333333"/>
          <w:sz w:val="32"/>
          <w:szCs w:val="32"/>
          <w:shd w:val="clear" w:color="auto" w:fill="FFFFFF"/>
        </w:rPr>
        <w:lastRenderedPageBreak/>
        <w:t>对整改不到位的公司，按照《中华人民共和国安全生产法》等相关法律法规实施行政处罚，并将相关处罚信息上传国家信用平台，同时通报相关上级公司。</w:t>
      </w:r>
    </w:p>
    <w:p w:rsidR="00F0000A" w:rsidRDefault="00DF44D0">
      <w:pPr>
        <w:widowControl w:val="0"/>
        <w:spacing w:after="0" w:line="596" w:lineRule="exact"/>
        <w:ind w:firstLineChars="200" w:firstLine="640"/>
        <w:rPr>
          <w:rFonts w:eastAsia="方正黑体_GBK"/>
          <w:sz w:val="32"/>
        </w:rPr>
      </w:pPr>
      <w:r>
        <w:rPr>
          <w:rFonts w:eastAsia="方正黑体_GBK" w:hint="eastAsia"/>
          <w:noProof/>
          <w:sz w:val="32"/>
        </w:rPr>
        <w:pict>
          <v:rect id="KGD_635126E8$01$29$00011" o:spid="_x0000_s1032" alt="nwkOiId/bBbOAe61rgYT4vXM3UaFFF0tl2W9B2ekj1Z7kYnHXrUHbs1gN35c90qvBMAKLo3+IIKthlTTQit4cR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FpvqaNGygM9i0vt4o+igawxT8zfWi2JqSioUt3tX7WgaEBC5W90uJ55iSVf0joDYv5FS8EsoxZ5GDURVFfsU3yPaxQ3CpaSXRlg7rHUx0P73jOtxqybzAZmXJGtEvnjMilroJGqThJEKCHSNOwWh4HO2F2at6v/bPlKmRgfxKM5dZuKTxOF11bCMavIsQil7OflriGzJxIu88icUFdsitUKFhXAGm+KvnQn5FnW4dZQwADq19aHkE/LrPkV1DIEYBRhwACdjowtSUTuO9PI50xy47b5HM0JdqrvbGuJ3fg23HfmDzZfZdjD6dq1gYAaN2aI/g5u+EWZXhNb/tOMhbXuci4nhkwZRQxsMOBPXcygvm7g1nTf4xvLEiYKKl03C5b3oCGPV+vJhF6wxQhw2Pm5eFTCRMbLcbmnz7kyVmoN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text-align:left;margin-left:-10pt;margin-top:10pt;width:5pt;height:5pt;z-index:251664384;visibility:hidden"/>
        </w:pict>
      </w:r>
      <w:r>
        <w:rPr>
          <w:rFonts w:eastAsia="方正黑体_GBK" w:hint="eastAsia"/>
          <w:noProof/>
          <w:sz w:val="32"/>
        </w:rPr>
        <w:pict>
          <v:rect id="KGD_KG_Seal_12" o:spid="_x0000_s1031" alt="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" style="position:absolute;left:0;text-align:left;margin-left:-10pt;margin-top:10pt;width:5pt;height:5pt;z-index:251663360;visibility:hidden"/>
        </w:pict>
      </w:r>
      <w:r>
        <w:rPr>
          <w:rFonts w:eastAsia="方正黑体_GBK" w:hint="eastAsia"/>
          <w:noProof/>
          <w:sz w:val="32"/>
        </w:rPr>
        <w:pict>
          <v:rect id="KGD_KG_Seal_11" o:spid="_x0000_s1030" alt="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" style="position:absolute;left:0;text-align:left;margin-left:-10pt;margin-top:10pt;width:5pt;height:5pt;z-index:251662336;visibility:hidden"/>
        </w:pict>
      </w:r>
      <w:r>
        <w:rPr>
          <w:rFonts w:eastAsia="方正黑体_GBK" w:hint="eastAsia"/>
          <w:noProof/>
          <w:sz w:val="32"/>
        </w:rPr>
        <w:pict>
          <v:rect id="KGD_Gobal1" o:spid="_x0000_s1029" alt="lskY7P30+39SSS2ze3CC/HXuEvmgAC6truzbCOc/57sOdXWQoLpejftoo09nIJdvhbw/0QiHM0DU9bPOTrnGyK1HnnnpKM6Tz1DJRRn+ptMb/5q1gQS044kMzwARZgTOAoqgrpV5qcHDFCC4vQSJpfHlVn7UdMKnEVP5rx/N1Tn/uc/A7bOJMiwSsUUNcRE0fwfa5qNljW6KIDij5Tc1f8IQ3MQeVo0V6Q9zt4h/X/np0Qx3jgqxcrGmOKdul9EgChFW5Z7CSgTm1S9Yv3MPbOwpCkNUIMwF/F/Wy+r3hEO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LbAco7KGo3ygoNAt1mEmMRz9VIa6c2Bx412GA16Vi1pCpzCwYK/QtOKQZOSlTEfkTngdkPO4xark6UqmSXezJxkTs+f2KYzZCNObaoGV1GEVQd0ljQyrzXFdZ8tdfCI3fYKcnioHup5YxC0AmMjK5RAyhgmQQ12/3Z79Yn8MujGCS14ochrcuqfLC25P3mXp3LX+0YyQ98EVcoE4lWqUSQ==" style="position:absolute;left:0;text-align:left;margin-left:-10pt;margin-top:10pt;width:5pt;height:5pt;z-index:251661312;visibility:hidden"/>
        </w:pict>
      </w:r>
      <w:r w:rsidR="00083A21">
        <w:rPr>
          <w:rFonts w:eastAsia="方正黑体_GBK" w:hint="eastAsia"/>
          <w:sz w:val="32"/>
        </w:rPr>
        <w:t>五、应急值守，做好信息报送。</w:t>
      </w:r>
    </w:p>
    <w:p w:rsidR="00F0000A" w:rsidRDefault="00E51F87">
      <w:pPr>
        <w:widowControl w:val="0"/>
        <w:spacing w:after="0" w:line="596" w:lineRule="exact"/>
        <w:ind w:firstLineChars="200" w:firstLine="640"/>
        <w:rPr>
          <w:rFonts w:ascii="Times New Roman" w:eastAsia="方正仿宋_GBK" w:hAnsi="Times New Roman"/>
          <w:color w:val="000000"/>
          <w:sz w:val="32"/>
          <w:szCs w:val="32"/>
          <w:shd w:val="clear" w:color="auto" w:fill="FFFFFF"/>
        </w:rPr>
      </w:pPr>
      <w:r>
        <w:rPr>
          <w:rFonts w:ascii="方正仿宋_GBK" w:eastAsia="方正仿宋_GBK" w:hint="eastAsia"/>
          <w:sz w:val="32"/>
          <w:szCs w:val="32"/>
        </w:rPr>
        <w:t>各公司要切实增强值班值守</w:t>
      </w:r>
      <w:r>
        <w:rPr>
          <w:rFonts w:ascii="Times New Roman" w:eastAsia="方正仿宋_GBK" w:hAnsi="Times New Roman"/>
          <w:sz w:val="32"/>
          <w:szCs w:val="32"/>
        </w:rPr>
        <w:t>力量，严格</w:t>
      </w:r>
      <w:r>
        <w:rPr>
          <w:rFonts w:ascii="Times New Roman" w:eastAsia="方正仿宋_GBK" w:hAnsi="Times New Roman"/>
          <w:sz w:val="32"/>
          <w:szCs w:val="32"/>
        </w:rPr>
        <w:t>24</w:t>
      </w:r>
      <w:r>
        <w:rPr>
          <w:rFonts w:ascii="Times New Roman" w:eastAsia="方正仿宋_GBK" w:hAnsi="Times New Roman"/>
          <w:sz w:val="32"/>
          <w:szCs w:val="32"/>
        </w:rPr>
        <w:t>小时值班、领导在岗值班和信息报告制度。严格落实</w:t>
      </w:r>
      <w:r>
        <w:rPr>
          <w:rFonts w:ascii="Times New Roman" w:eastAsia="方正仿宋_GBK" w:hAnsi="Times New Roman"/>
          <w:sz w:val="32"/>
          <w:szCs w:val="32"/>
        </w:rPr>
        <w:t>“</w:t>
      </w:r>
      <w:r>
        <w:rPr>
          <w:rFonts w:ascii="Times New Roman" w:eastAsia="方正仿宋_GBK" w:hAnsi="Times New Roman"/>
          <w:sz w:val="32"/>
          <w:szCs w:val="32"/>
        </w:rPr>
        <w:t>五在</w:t>
      </w:r>
      <w:r>
        <w:rPr>
          <w:rFonts w:ascii="Times New Roman" w:eastAsia="方正仿宋_GBK" w:hAnsi="Times New Roman"/>
          <w:sz w:val="32"/>
          <w:szCs w:val="32"/>
        </w:rPr>
        <w:t>”</w:t>
      </w:r>
      <w:r>
        <w:rPr>
          <w:rFonts w:ascii="Times New Roman" w:eastAsia="方正仿宋_GBK" w:hAnsi="Times New Roman"/>
          <w:sz w:val="32"/>
          <w:szCs w:val="32"/>
        </w:rPr>
        <w:t>责任，</w:t>
      </w:r>
      <w:r>
        <w:rPr>
          <w:rFonts w:ascii="方正仿宋_GBK" w:eastAsia="方正仿宋_GBK" w:hint="eastAsia"/>
          <w:sz w:val="32"/>
          <w:szCs w:val="32"/>
        </w:rPr>
        <w:t>分管领导</w:t>
      </w:r>
      <w:r>
        <w:rPr>
          <w:rFonts w:ascii="Times New Roman" w:eastAsia="方正仿宋_GBK" w:hAnsi="Times New Roman"/>
          <w:sz w:val="32"/>
          <w:szCs w:val="32"/>
        </w:rPr>
        <w:t>24</w:t>
      </w:r>
      <w:r>
        <w:rPr>
          <w:rFonts w:ascii="Times New Roman" w:eastAsia="方正仿宋_GBK" w:hAnsi="Times New Roman"/>
          <w:sz w:val="32"/>
          <w:szCs w:val="32"/>
        </w:rPr>
        <w:t>小时在线值</w:t>
      </w:r>
      <w:r>
        <w:rPr>
          <w:rFonts w:ascii="方正仿宋_GBK" w:eastAsia="方正仿宋_GBK" w:hint="eastAsia"/>
          <w:sz w:val="32"/>
          <w:szCs w:val="32"/>
        </w:rPr>
        <w:t>班，具体值班人员</w:t>
      </w:r>
      <w:r>
        <w:rPr>
          <w:rFonts w:ascii="Times New Roman" w:eastAsia="方正仿宋_GBK" w:hAnsi="Times New Roman"/>
          <w:sz w:val="32"/>
          <w:szCs w:val="32"/>
        </w:rPr>
        <w:t>24</w:t>
      </w:r>
      <w:r>
        <w:rPr>
          <w:rFonts w:ascii="Times New Roman" w:eastAsia="方正仿宋_GBK" w:hAnsi="Times New Roman"/>
          <w:sz w:val="32"/>
          <w:szCs w:val="32"/>
        </w:rPr>
        <w:t>小</w:t>
      </w:r>
      <w:r>
        <w:rPr>
          <w:rFonts w:eastAsia="方正仿宋_GBK" w:hint="eastAsia"/>
          <w:sz w:val="32"/>
          <w:szCs w:val="32"/>
        </w:rPr>
        <w:t>时值班，相关领导干部必须坚守岗位，严禁擅离职守，遇有突发事件或紧急情况，确保第一时间到现场处置。</w:t>
      </w:r>
      <w:r>
        <w:rPr>
          <w:rFonts w:ascii="Times New Roman" w:eastAsia="方正仿宋_GBK" w:hAnsi="Times New Roman"/>
          <w:color w:val="000000"/>
          <w:sz w:val="32"/>
          <w:szCs w:val="32"/>
          <w:shd w:val="clear" w:color="auto" w:fill="FFFFFF"/>
        </w:rPr>
        <w:t>请各单位于</w:t>
      </w:r>
      <w:r>
        <w:rPr>
          <w:rFonts w:ascii="Times New Roman" w:eastAsia="方正仿宋_GBK" w:hAnsi="Times New Roman"/>
          <w:color w:val="000000"/>
          <w:sz w:val="32"/>
          <w:szCs w:val="32"/>
          <w:shd w:val="clear" w:color="auto" w:fill="FFFFFF"/>
        </w:rPr>
        <w:t>8</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25</w:t>
      </w:r>
      <w:r>
        <w:rPr>
          <w:rFonts w:ascii="Times New Roman" w:eastAsia="方正仿宋_GBK" w:hAnsi="Times New Roman"/>
          <w:color w:val="000000"/>
          <w:sz w:val="32"/>
          <w:szCs w:val="32"/>
          <w:shd w:val="clear" w:color="auto" w:fill="FFFFFF"/>
        </w:rPr>
        <w:t>日前将</w:t>
      </w:r>
      <w:r>
        <w:rPr>
          <w:rFonts w:ascii="Times New Roman" w:eastAsia="方正仿宋_GBK" w:hAnsi="Times New Roman" w:hint="eastAsia"/>
          <w:color w:val="000000"/>
          <w:sz w:val="32"/>
          <w:szCs w:val="32"/>
          <w:shd w:val="clear" w:color="auto" w:fill="FFFFFF"/>
        </w:rPr>
        <w:t>值班人员、</w:t>
      </w:r>
      <w:r>
        <w:rPr>
          <w:rFonts w:ascii="Times New Roman" w:eastAsia="方正仿宋_GBK" w:hAnsi="Times New Roman"/>
          <w:color w:val="000000"/>
          <w:sz w:val="32"/>
          <w:szCs w:val="32"/>
          <w:shd w:val="clear" w:color="auto" w:fill="FFFFFF"/>
        </w:rPr>
        <w:t>应急抢险联系人及联系方式报送至区</w:t>
      </w:r>
      <w:r>
        <w:rPr>
          <w:rFonts w:ascii="Times New Roman" w:eastAsia="方正仿宋_GBK" w:hAnsi="Times New Roman" w:hint="eastAsia"/>
          <w:color w:val="000000"/>
          <w:sz w:val="32"/>
          <w:szCs w:val="32"/>
          <w:shd w:val="clear" w:color="auto" w:fill="FFFFFF"/>
        </w:rPr>
        <w:t>经济信息局</w:t>
      </w:r>
      <w:r>
        <w:rPr>
          <w:rFonts w:ascii="Times New Roman" w:eastAsia="方正仿宋_GBK" w:hAnsi="Times New Roman"/>
          <w:color w:val="000000"/>
          <w:sz w:val="32"/>
          <w:szCs w:val="32"/>
          <w:shd w:val="clear" w:color="auto" w:fill="FFFFFF"/>
        </w:rPr>
        <w:t>；</w:t>
      </w:r>
      <w:r>
        <w:rPr>
          <w:rFonts w:ascii="Times New Roman" w:eastAsia="方正仿宋_GBK" w:hAnsi="Times New Roman" w:hint="eastAsia"/>
          <w:color w:val="000000"/>
          <w:sz w:val="32"/>
          <w:szCs w:val="32"/>
          <w:shd w:val="clear" w:color="auto" w:fill="FFFFFF"/>
        </w:rPr>
        <w:t>即日起每周五</w:t>
      </w:r>
      <w:r>
        <w:rPr>
          <w:rFonts w:ascii="Times New Roman" w:eastAsia="方正仿宋_GBK" w:hAnsi="Times New Roman"/>
          <w:color w:val="000000"/>
          <w:sz w:val="32"/>
          <w:szCs w:val="32"/>
          <w:shd w:val="clear" w:color="auto" w:fill="FFFFFF"/>
        </w:rPr>
        <w:t>将安全隐患排查</w:t>
      </w:r>
      <w:r>
        <w:rPr>
          <w:rFonts w:ascii="Times New Roman" w:eastAsia="方正仿宋_GBK" w:hAnsi="Times New Roman" w:hint="eastAsia"/>
          <w:color w:val="000000"/>
          <w:sz w:val="32"/>
          <w:szCs w:val="32"/>
          <w:shd w:val="clear" w:color="auto" w:fill="FFFFFF"/>
        </w:rPr>
        <w:t>情况</w:t>
      </w:r>
      <w:r>
        <w:rPr>
          <w:rFonts w:ascii="Times New Roman" w:eastAsia="方正仿宋_GBK" w:hAnsi="Times New Roman"/>
          <w:color w:val="000000"/>
          <w:sz w:val="32"/>
          <w:szCs w:val="32"/>
          <w:shd w:val="clear" w:color="auto" w:fill="FFFFFF"/>
        </w:rPr>
        <w:t>及</w:t>
      </w:r>
      <w:r>
        <w:rPr>
          <w:rFonts w:ascii="Times New Roman" w:eastAsia="方正仿宋_GBK" w:hAnsi="Times New Roman" w:hint="eastAsia"/>
          <w:color w:val="000000"/>
          <w:sz w:val="32"/>
          <w:szCs w:val="32"/>
          <w:shd w:val="clear" w:color="auto" w:fill="FFFFFF"/>
        </w:rPr>
        <w:t>整改情况</w:t>
      </w:r>
      <w:r>
        <w:rPr>
          <w:rFonts w:ascii="Times New Roman" w:eastAsia="方正仿宋_GBK" w:hAnsi="Times New Roman"/>
          <w:color w:val="000000"/>
          <w:sz w:val="32"/>
          <w:szCs w:val="32"/>
          <w:shd w:val="clear" w:color="auto" w:fill="FFFFFF"/>
        </w:rPr>
        <w:t>报送区</w:t>
      </w:r>
      <w:r>
        <w:rPr>
          <w:rFonts w:ascii="Times New Roman" w:eastAsia="方正仿宋_GBK" w:hAnsi="Times New Roman" w:hint="eastAsia"/>
          <w:color w:val="000000"/>
          <w:sz w:val="32"/>
          <w:szCs w:val="32"/>
          <w:shd w:val="clear" w:color="auto" w:fill="FFFFFF"/>
        </w:rPr>
        <w:t>经济信息局，报送邮箱：</w:t>
      </w:r>
      <w:r>
        <w:rPr>
          <w:rFonts w:ascii="Times New Roman" w:eastAsia="方正仿宋_GBK" w:hAnsi="Times New Roman" w:hint="eastAsia"/>
          <w:color w:val="000000"/>
          <w:sz w:val="32"/>
          <w:szCs w:val="32"/>
          <w:shd w:val="clear" w:color="auto" w:fill="FFFFFF"/>
        </w:rPr>
        <w:t>893727237@qq.com</w:t>
      </w:r>
      <w:r>
        <w:rPr>
          <w:rFonts w:ascii="Times New Roman" w:eastAsia="方正仿宋_GBK" w:hAnsi="Times New Roman"/>
          <w:color w:val="000000"/>
          <w:sz w:val="32"/>
          <w:szCs w:val="32"/>
          <w:shd w:val="clear" w:color="auto" w:fill="FFFFFF"/>
        </w:rPr>
        <w:t>。</w:t>
      </w:r>
    </w:p>
    <w:p w:rsidR="00F0000A" w:rsidRDefault="00F0000A">
      <w:pPr>
        <w:spacing w:after="0" w:line="596" w:lineRule="exact"/>
        <w:ind w:right="640"/>
        <w:rPr>
          <w:rFonts w:ascii="方正仿宋_GBK" w:eastAsia="方正仿宋_GBK"/>
          <w:color w:val="333333"/>
          <w:sz w:val="32"/>
          <w:szCs w:val="32"/>
          <w:shd w:val="clear" w:color="auto" w:fill="FFFFFF"/>
        </w:rPr>
      </w:pPr>
    </w:p>
    <w:p w:rsidR="00F0000A" w:rsidRDefault="00F0000A">
      <w:pPr>
        <w:spacing w:after="0" w:line="596" w:lineRule="exact"/>
        <w:ind w:right="640"/>
        <w:rPr>
          <w:rFonts w:ascii="方正仿宋_GBK" w:eastAsia="方正仿宋_GBK"/>
          <w:color w:val="333333"/>
          <w:sz w:val="32"/>
          <w:szCs w:val="32"/>
          <w:shd w:val="clear" w:color="auto" w:fill="FFFFFF"/>
        </w:rPr>
      </w:pPr>
    </w:p>
    <w:p w:rsidR="00F0000A" w:rsidRDefault="00F0000A">
      <w:pPr>
        <w:spacing w:after="0" w:line="596" w:lineRule="exact"/>
        <w:ind w:left="4160" w:right="640" w:hangingChars="1300" w:hanging="4160"/>
        <w:rPr>
          <w:rFonts w:ascii="方正仿宋_GBK" w:eastAsia="方正仿宋_GBK"/>
          <w:color w:val="333333"/>
          <w:sz w:val="32"/>
          <w:szCs w:val="32"/>
          <w:shd w:val="clear" w:color="auto" w:fill="FFFFFF"/>
        </w:rPr>
      </w:pPr>
    </w:p>
    <w:p w:rsidR="00F0000A" w:rsidRDefault="00DF44D0">
      <w:pPr>
        <w:spacing w:after="0" w:line="596" w:lineRule="exact"/>
        <w:ind w:leftChars="1450" w:left="4150" w:right="640" w:hangingChars="300" w:hanging="960"/>
        <w:rPr>
          <w:rFonts w:ascii="方正仿宋_GBK" w:eastAsia="方正仿宋_GBK"/>
          <w:color w:val="333333"/>
          <w:sz w:val="32"/>
          <w:szCs w:val="32"/>
          <w:shd w:val="clear" w:color="auto" w:fill="FFFFFF"/>
        </w:rPr>
      </w:pPr>
      <w:r>
        <w:rPr>
          <w:rFonts w:ascii="方正仿宋_GBK" w:eastAsia="方正仿宋_GBK" w:hint="eastAsia"/>
          <w:noProof/>
          <w:color w:val="333333"/>
          <w:sz w:val="32"/>
          <w:szCs w:val="32"/>
        </w:rPr>
        <w:pict>
          <v:rect id="KG_Shd_4" o:spid="_x0000_s1028" style="position:absolute;left:0;text-align:left;margin-left:-297.65pt;margin-top:-420.95pt;width:1190.6pt;height:22in;z-index:251665408;visibility:visible" strokecolor="white">
            <v:fill opacity="0"/>
            <v:stroke opacity="0"/>
          </v:rect>
        </w:pict>
      </w:r>
      <w:r w:rsidR="00E51F87">
        <w:rPr>
          <w:rFonts w:ascii="方正仿宋_GBK" w:eastAsia="方正仿宋_GBK" w:hint="eastAsia"/>
          <w:color w:val="333333"/>
          <w:sz w:val="32"/>
          <w:szCs w:val="32"/>
          <w:shd w:val="clear" w:color="auto" w:fill="FFFFFF"/>
        </w:rPr>
        <w:t>重庆市万盛经开区</w:t>
      </w:r>
      <w:r>
        <w:rPr>
          <w:rFonts w:ascii="方正仿宋_GBK" w:eastAsia="方正仿宋_GBK" w:hint="eastAsia"/>
          <w:noProof/>
          <w:color w:val="333333"/>
          <w:sz w:val="32"/>
          <w:szCs w:val="32"/>
          <w:shd w:val="clear" w:color="auto" w:fill="FFFFFF"/>
        </w:rPr>
        <w:drawing>
          <wp:anchor distT="0" distB="0" distL="114300" distR="114300" simplePos="0" relativeHeight="251657214" behindDoc="1" locked="1" layoutInCell="1" allowOverlap="1">
            <wp:simplePos x="0" y="0"/>
            <wp:positionH relativeFrom="page">
              <wp:posOffset>3934425</wp:posOffset>
            </wp:positionH>
            <wp:positionV relativeFrom="page">
              <wp:posOffset>6457275</wp:posOffset>
            </wp:positionV>
            <wp:extent cx="1523365" cy="1543050"/>
            <wp:effectExtent l="19050" t="0" r="635" b="0"/>
            <wp:wrapNone/>
            <wp:docPr id="1" name="KG_635126E8$01$29$0001$N$000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3365" cy="1543050"/>
                    </a:xfrm>
                    <a:prstGeom prst="rect">
                      <a:avLst/>
                    </a:prstGeom>
                  </pic:spPr>
                </pic:pic>
              </a:graphicData>
            </a:graphic>
          </wp:anchor>
        </w:drawing>
      </w:r>
      <w:r w:rsidR="00E51F87">
        <w:rPr>
          <w:rFonts w:ascii="方正仿宋_GBK" w:eastAsia="方正仿宋_GBK" w:hint="eastAsia"/>
          <w:color w:val="333333"/>
          <w:sz w:val="32"/>
          <w:szCs w:val="32"/>
          <w:shd w:val="clear" w:color="auto" w:fill="FFFFFF"/>
        </w:rPr>
        <w:t xml:space="preserve">经济和信息化局                                                        </w:t>
      </w:r>
    </w:p>
    <w:p w:rsidR="00F0000A" w:rsidRDefault="00E51F87">
      <w:pPr>
        <w:spacing w:after="0" w:line="596" w:lineRule="exact"/>
        <w:ind w:right="640" w:firstLineChars="1400" w:firstLine="4480"/>
        <w:rPr>
          <w:rFonts w:ascii="Times New Roman" w:eastAsia="方正仿宋_GBK" w:hAnsi="Times New Roman"/>
          <w:color w:val="333333"/>
          <w:sz w:val="32"/>
          <w:szCs w:val="32"/>
          <w:shd w:val="clear" w:color="auto" w:fill="FFFFFF"/>
        </w:rPr>
      </w:pPr>
      <w:r>
        <w:rPr>
          <w:rFonts w:ascii="Times New Roman" w:eastAsia="方正仿宋_GBK" w:hAnsi="Times New Roman"/>
          <w:color w:val="333333"/>
          <w:sz w:val="32"/>
          <w:szCs w:val="32"/>
          <w:shd w:val="clear" w:color="auto" w:fill="FFFFFF"/>
        </w:rPr>
        <w:t>2022</w:t>
      </w:r>
      <w:r>
        <w:rPr>
          <w:rFonts w:ascii="Times New Roman" w:eastAsia="方正仿宋_GBK" w:hAnsi="Times New Roman"/>
          <w:color w:val="333333"/>
          <w:sz w:val="32"/>
          <w:szCs w:val="32"/>
          <w:shd w:val="clear" w:color="auto" w:fill="FFFFFF"/>
        </w:rPr>
        <w:t>年</w:t>
      </w:r>
      <w:r>
        <w:rPr>
          <w:rFonts w:ascii="Times New Roman" w:eastAsia="方正仿宋_GBK" w:hAnsi="Times New Roman"/>
          <w:color w:val="333333"/>
          <w:sz w:val="32"/>
          <w:szCs w:val="32"/>
          <w:shd w:val="clear" w:color="auto" w:fill="FFFFFF"/>
        </w:rPr>
        <w:t>8</w:t>
      </w:r>
      <w:r>
        <w:rPr>
          <w:rFonts w:ascii="Times New Roman" w:eastAsia="方正仿宋_GBK" w:hAnsi="Times New Roman"/>
          <w:color w:val="333333"/>
          <w:sz w:val="32"/>
          <w:szCs w:val="32"/>
          <w:shd w:val="clear" w:color="auto" w:fill="FFFFFF"/>
        </w:rPr>
        <w:t>月</w:t>
      </w:r>
      <w:r>
        <w:rPr>
          <w:rFonts w:ascii="Times New Roman" w:eastAsia="方正仿宋_GBK" w:hAnsi="Times New Roman"/>
          <w:color w:val="333333"/>
          <w:sz w:val="32"/>
          <w:szCs w:val="32"/>
          <w:shd w:val="clear" w:color="auto" w:fill="FFFFFF"/>
        </w:rPr>
        <w:t>22</w:t>
      </w:r>
      <w:r>
        <w:rPr>
          <w:rFonts w:ascii="Times New Roman" w:eastAsia="方正仿宋_GBK" w:hAnsi="Times New Roman"/>
          <w:color w:val="333333"/>
          <w:sz w:val="32"/>
          <w:szCs w:val="32"/>
          <w:shd w:val="clear" w:color="auto" w:fill="FFFFFF"/>
        </w:rPr>
        <w:t>日</w:t>
      </w:r>
    </w:p>
    <w:p w:rsidR="00F0000A" w:rsidRDefault="00E51F87">
      <w:pPr>
        <w:pStyle w:val="a4"/>
        <w:rPr>
          <w:rFonts w:eastAsia="方正仿宋_GBK"/>
        </w:rPr>
      </w:pPr>
      <w:r>
        <w:rPr>
          <w:rFonts w:eastAsia="方正仿宋_GBK" w:hint="eastAsia"/>
          <w:color w:val="333333"/>
          <w:sz w:val="32"/>
          <w:szCs w:val="32"/>
          <w:shd w:val="clear" w:color="auto" w:fill="FFFFFF"/>
        </w:rPr>
        <w:t>（此件公开发布）</w:t>
      </w:r>
    </w:p>
    <w:p w:rsidR="00F0000A" w:rsidRDefault="00F0000A">
      <w:pPr>
        <w:pStyle w:val="CharCharCharCharCharCharCharCharCharCharCharCharCharCharCharCharCharCharCharCharCharCharCharCharCharCharCharCharCharCharCharCharChar"/>
        <w:rPr>
          <w:shd w:val="clear" w:color="auto" w:fill="FFFFFF"/>
          <w:lang w:eastAsia="zh-CN"/>
        </w:rPr>
      </w:pPr>
    </w:p>
    <w:p w:rsidR="00F0000A" w:rsidRDefault="00F0000A">
      <w:pPr>
        <w:pStyle w:val="CharCharCharCharCharCharCharCharCharCharCharCharCharCharCharCharCharCharCharCharCharCharCharCharCharCharCharCharCharCharCharCharChar"/>
        <w:rPr>
          <w:shd w:val="clear" w:color="auto" w:fill="FFFFFF"/>
          <w:lang w:eastAsia="zh-CN"/>
        </w:rPr>
      </w:pPr>
    </w:p>
    <w:p w:rsidR="00F0000A" w:rsidRDefault="00F0000A">
      <w:pPr>
        <w:pStyle w:val="CharCharCharCharCharCharCharCharCharCharCharCharCharCharCharCharCharCharCharCharCharCharCharCharCharCharCharCharCharCharCharCharChar"/>
        <w:rPr>
          <w:lang w:eastAsia="zh-CN"/>
        </w:rPr>
      </w:pPr>
      <w:bookmarkStart w:id="0" w:name="_GoBack"/>
      <w:bookmarkEnd w:id="0"/>
    </w:p>
    <w:p w:rsidR="00F0000A" w:rsidRDefault="00E51F87">
      <w:pPr>
        <w:pBdr>
          <w:top w:val="single" w:sz="4" w:space="2" w:color="auto"/>
          <w:bottom w:val="single" w:sz="4" w:space="1" w:color="auto"/>
          <w:between w:val="single" w:sz="4" w:space="1" w:color="auto"/>
        </w:pBdr>
        <w:spacing w:line="276" w:lineRule="auto"/>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重庆市</w:t>
      </w:r>
      <w:r>
        <w:rPr>
          <w:rFonts w:ascii="方正仿宋_GBK" w:eastAsia="方正仿宋_GBK" w:hAnsi="方正仿宋_GBK" w:cs="方正仿宋_GBK" w:hint="eastAsia"/>
          <w:color w:val="000000"/>
          <w:spacing w:val="-20"/>
          <w:sz w:val="28"/>
          <w:szCs w:val="28"/>
        </w:rPr>
        <w:t>万</w:t>
      </w:r>
      <w:r>
        <w:rPr>
          <w:rFonts w:ascii="方正仿宋_GBK" w:eastAsia="方正仿宋_GBK" w:hAnsi="方正仿宋_GBK" w:cs="方正仿宋_GBK" w:hint="eastAsia"/>
          <w:color w:val="000000"/>
          <w:sz w:val="28"/>
          <w:szCs w:val="28"/>
        </w:rPr>
        <w:t>盛经开区经济信息局办公室                    2022年8月22日印发</w:t>
      </w:r>
    </w:p>
    <w:sectPr w:rsidR="00F0000A" w:rsidSect="00F0000A">
      <w:footerReference w:type="even" r:id="rId9"/>
      <w:footerReference w:type="default" r:id="rId10"/>
      <w:pgSz w:w="11906" w:h="16838"/>
      <w:pgMar w:top="2098" w:right="1474" w:bottom="1984" w:left="1587" w:header="708" w:footer="709" w:gutter="0"/>
      <w:pgNumType w:fmt="numberInDash" w:start="1"/>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00A" w:rsidRDefault="00F0000A" w:rsidP="00F0000A">
      <w:pPr>
        <w:spacing w:after="0"/>
      </w:pPr>
      <w:r>
        <w:separator/>
      </w:r>
    </w:p>
  </w:endnote>
  <w:endnote w:type="continuationSeparator" w:id="1">
    <w:p w:rsidR="00F0000A" w:rsidRDefault="00F0000A" w:rsidP="00F000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3497"/>
    </w:sdtPr>
    <w:sdtContent>
      <w:p w:rsidR="00F0000A" w:rsidRDefault="00C97CD7">
        <w:pPr>
          <w:pStyle w:val="a6"/>
        </w:pPr>
        <w:r>
          <w:rPr>
            <w:rFonts w:ascii="宋体" w:eastAsia="宋体" w:hAnsi="宋体"/>
            <w:sz w:val="28"/>
            <w:szCs w:val="28"/>
          </w:rPr>
          <w:fldChar w:fldCharType="begin"/>
        </w:r>
        <w:r w:rsidR="00E51F87">
          <w:rPr>
            <w:rFonts w:ascii="宋体" w:eastAsia="宋体" w:hAnsi="宋体"/>
            <w:sz w:val="28"/>
            <w:szCs w:val="28"/>
          </w:rPr>
          <w:instrText xml:space="preserve"> PAGE   \* MERGEFORMAT </w:instrText>
        </w:r>
        <w:r>
          <w:rPr>
            <w:rFonts w:ascii="宋体" w:eastAsia="宋体" w:hAnsi="宋体"/>
            <w:sz w:val="28"/>
            <w:szCs w:val="28"/>
          </w:rPr>
          <w:fldChar w:fldCharType="separate"/>
        </w:r>
        <w:r w:rsidR="0075199B" w:rsidRPr="0075199B">
          <w:rPr>
            <w:rFonts w:ascii="宋体" w:eastAsia="宋体" w:hAnsi="宋体"/>
            <w:noProof/>
            <w:sz w:val="28"/>
            <w:szCs w:val="28"/>
            <w:lang w:val="zh-CN"/>
          </w:rPr>
          <w:t>-</w:t>
        </w:r>
        <w:r w:rsidR="0075199B">
          <w:rPr>
            <w:rFonts w:ascii="宋体" w:eastAsia="宋体" w:hAnsi="宋体"/>
            <w:noProof/>
            <w:sz w:val="28"/>
            <w:szCs w:val="28"/>
          </w:rPr>
          <w:t xml:space="preserve"> 4 -</w:t>
        </w:r>
        <w:r>
          <w:rPr>
            <w:rFonts w:ascii="宋体" w:eastAsia="宋体" w:hAnsi="宋体"/>
            <w:sz w:val="28"/>
            <w:szCs w:val="28"/>
          </w:rPr>
          <w:fldChar w:fldCharType="end"/>
        </w:r>
      </w:p>
    </w:sdtContent>
  </w:sdt>
  <w:p w:rsidR="00F0000A" w:rsidRDefault="00F0000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3491"/>
    </w:sdtPr>
    <w:sdtContent>
      <w:p w:rsidR="00F0000A" w:rsidRDefault="00C97CD7">
        <w:pPr>
          <w:pStyle w:val="a6"/>
          <w:jc w:val="right"/>
        </w:pPr>
        <w:r>
          <w:rPr>
            <w:rFonts w:ascii="宋体" w:eastAsia="宋体" w:hAnsi="宋体"/>
            <w:sz w:val="28"/>
            <w:szCs w:val="28"/>
          </w:rPr>
          <w:fldChar w:fldCharType="begin"/>
        </w:r>
        <w:r w:rsidR="00E51F87">
          <w:rPr>
            <w:rFonts w:ascii="宋体" w:eastAsia="宋体" w:hAnsi="宋体"/>
            <w:sz w:val="28"/>
            <w:szCs w:val="28"/>
          </w:rPr>
          <w:instrText xml:space="preserve"> PAGE   \* MERGEFORMAT </w:instrText>
        </w:r>
        <w:r>
          <w:rPr>
            <w:rFonts w:ascii="宋体" w:eastAsia="宋体" w:hAnsi="宋体"/>
            <w:sz w:val="28"/>
            <w:szCs w:val="28"/>
          </w:rPr>
          <w:fldChar w:fldCharType="separate"/>
        </w:r>
        <w:r w:rsidR="0075199B" w:rsidRPr="0075199B">
          <w:rPr>
            <w:rFonts w:ascii="宋体" w:eastAsia="宋体" w:hAnsi="宋体"/>
            <w:noProof/>
            <w:sz w:val="28"/>
            <w:szCs w:val="28"/>
            <w:lang w:val="zh-CN"/>
          </w:rPr>
          <w:t>-</w:t>
        </w:r>
        <w:r w:rsidR="0075199B">
          <w:rPr>
            <w:rFonts w:ascii="宋体" w:eastAsia="宋体" w:hAnsi="宋体"/>
            <w:noProof/>
            <w:sz w:val="28"/>
            <w:szCs w:val="28"/>
          </w:rPr>
          <w:t xml:space="preserve"> 1 -</w:t>
        </w:r>
        <w:r>
          <w:rPr>
            <w:rFonts w:ascii="宋体" w:eastAsia="宋体" w:hAnsi="宋体"/>
            <w:sz w:val="28"/>
            <w:szCs w:val="28"/>
          </w:rPr>
          <w:fldChar w:fldCharType="end"/>
        </w:r>
      </w:p>
    </w:sdtContent>
  </w:sdt>
  <w:p w:rsidR="00F0000A" w:rsidRDefault="00F000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00A" w:rsidRDefault="00E51F87">
      <w:pPr>
        <w:spacing w:after="0"/>
      </w:pPr>
      <w:r>
        <w:separator/>
      </w:r>
    </w:p>
  </w:footnote>
  <w:footnote w:type="continuationSeparator" w:id="1">
    <w:p w:rsidR="00F0000A" w:rsidRDefault="00E51F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1065FF"/>
    <w:multiLevelType w:val="singleLevel"/>
    <w:tmpl w:val="FF1065F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cumentProtection w:edit="readOnly" w:enforcement="1" w:cryptProviderType="rsaFull" w:cryptAlgorithmClass="hash" w:cryptAlgorithmType="typeAny" w:cryptAlgorithmSid="4" w:cryptSpinCount="50000" w:hash="oTq35bZp/ZgS3q5p9c8X6JvVRS0=" w:salt="ulW/Lt4sV/GDc0kSUzrxiQ=="/>
  <w:defaultTabStop w:val="720"/>
  <w:evenAndOddHeaders/>
  <w:drawingGridHorizontalSpacing w:val="110"/>
  <w:noPunctuationKerning/>
  <w:characterSpacingControl w:val="doNotCompress"/>
  <w:hdrShapeDefaults>
    <o:shapedefaults v:ext="edit" spidmax="6145" fillcolor="white">
      <v:fill color="white"/>
    </o:shapedefaults>
  </w:hdrShapeDefault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
  <w:docVars>
    <w:docVar w:name="commondata" w:val="eyJoZGlkIjoiYzY5NDQxZDNjM2FmYzBjOGEwNjFiYWRlYWM5NjliN2QifQ=="/>
    <w:docVar w:name="DocumentID" w:val="{EB261C85-E66F-4473-AAA4-DC8025D1F1E8}"/>
    <w:docVar w:name="DocumentName" w:val="万盛经信发〔2022〕53号 关于做好连晴高温期间通讯行业安全排查工作的通知（电子件）"/>
  </w:docVars>
  <w:rsids>
    <w:rsidRoot w:val="00D31D50"/>
    <w:rsid w:val="00000EA8"/>
    <w:rsid w:val="00020C4F"/>
    <w:rsid w:val="000273C7"/>
    <w:rsid w:val="00045360"/>
    <w:rsid w:val="00061033"/>
    <w:rsid w:val="00083A21"/>
    <w:rsid w:val="00084F2C"/>
    <w:rsid w:val="00093797"/>
    <w:rsid w:val="000A0EA6"/>
    <w:rsid w:val="000A5036"/>
    <w:rsid w:val="000A7302"/>
    <w:rsid w:val="000B1457"/>
    <w:rsid w:val="000B2EF1"/>
    <w:rsid w:val="000C11A5"/>
    <w:rsid w:val="000C19CB"/>
    <w:rsid w:val="000E4459"/>
    <w:rsid w:val="000F66F1"/>
    <w:rsid w:val="00104283"/>
    <w:rsid w:val="00131BC3"/>
    <w:rsid w:val="00133C28"/>
    <w:rsid w:val="001534EF"/>
    <w:rsid w:val="0017458E"/>
    <w:rsid w:val="00190225"/>
    <w:rsid w:val="001A313A"/>
    <w:rsid w:val="001B11B8"/>
    <w:rsid w:val="001B6BA0"/>
    <w:rsid w:val="001C5C52"/>
    <w:rsid w:val="001D4E70"/>
    <w:rsid w:val="001E02FD"/>
    <w:rsid w:val="001F0A67"/>
    <w:rsid w:val="001F565F"/>
    <w:rsid w:val="0020603A"/>
    <w:rsid w:val="00210569"/>
    <w:rsid w:val="00231982"/>
    <w:rsid w:val="0029293C"/>
    <w:rsid w:val="002A0C9C"/>
    <w:rsid w:val="002A1CEE"/>
    <w:rsid w:val="002E5E70"/>
    <w:rsid w:val="00323B43"/>
    <w:rsid w:val="00331449"/>
    <w:rsid w:val="003448B3"/>
    <w:rsid w:val="00354FA7"/>
    <w:rsid w:val="0037586C"/>
    <w:rsid w:val="003B3EA9"/>
    <w:rsid w:val="003C5699"/>
    <w:rsid w:val="003C66FA"/>
    <w:rsid w:val="003D37D8"/>
    <w:rsid w:val="004035DA"/>
    <w:rsid w:val="00415EAA"/>
    <w:rsid w:val="00426133"/>
    <w:rsid w:val="00427613"/>
    <w:rsid w:val="004358AB"/>
    <w:rsid w:val="00453426"/>
    <w:rsid w:val="00492D27"/>
    <w:rsid w:val="00502E3B"/>
    <w:rsid w:val="00505EB7"/>
    <w:rsid w:val="00517684"/>
    <w:rsid w:val="005179DB"/>
    <w:rsid w:val="00531DC3"/>
    <w:rsid w:val="005410C0"/>
    <w:rsid w:val="00572E86"/>
    <w:rsid w:val="0058147E"/>
    <w:rsid w:val="005A6590"/>
    <w:rsid w:val="005D35B7"/>
    <w:rsid w:val="005E272E"/>
    <w:rsid w:val="00616090"/>
    <w:rsid w:val="00656738"/>
    <w:rsid w:val="006703BD"/>
    <w:rsid w:val="006B0F46"/>
    <w:rsid w:val="006E15C6"/>
    <w:rsid w:val="006E6835"/>
    <w:rsid w:val="007139DB"/>
    <w:rsid w:val="00721D28"/>
    <w:rsid w:val="0072275C"/>
    <w:rsid w:val="0075199B"/>
    <w:rsid w:val="007527B6"/>
    <w:rsid w:val="00764B8D"/>
    <w:rsid w:val="00785748"/>
    <w:rsid w:val="007928DB"/>
    <w:rsid w:val="007A3F30"/>
    <w:rsid w:val="008B290E"/>
    <w:rsid w:val="008B7726"/>
    <w:rsid w:val="008F1371"/>
    <w:rsid w:val="009560F4"/>
    <w:rsid w:val="009634A1"/>
    <w:rsid w:val="00983D01"/>
    <w:rsid w:val="00986717"/>
    <w:rsid w:val="009A1886"/>
    <w:rsid w:val="009F36E3"/>
    <w:rsid w:val="00A11E85"/>
    <w:rsid w:val="00A37455"/>
    <w:rsid w:val="00A451F6"/>
    <w:rsid w:val="00A87847"/>
    <w:rsid w:val="00A935EB"/>
    <w:rsid w:val="00AA1DDA"/>
    <w:rsid w:val="00AD6504"/>
    <w:rsid w:val="00B028B9"/>
    <w:rsid w:val="00B20A9E"/>
    <w:rsid w:val="00B46D73"/>
    <w:rsid w:val="00B73BD9"/>
    <w:rsid w:val="00B81A30"/>
    <w:rsid w:val="00BB5B1D"/>
    <w:rsid w:val="00BC03D8"/>
    <w:rsid w:val="00BD2025"/>
    <w:rsid w:val="00C16B27"/>
    <w:rsid w:val="00C257D5"/>
    <w:rsid w:val="00C3004D"/>
    <w:rsid w:val="00C5398A"/>
    <w:rsid w:val="00C7596B"/>
    <w:rsid w:val="00C9727C"/>
    <w:rsid w:val="00C97CD7"/>
    <w:rsid w:val="00CC01AA"/>
    <w:rsid w:val="00CF2D9C"/>
    <w:rsid w:val="00D24FF1"/>
    <w:rsid w:val="00D31D50"/>
    <w:rsid w:val="00D7766E"/>
    <w:rsid w:val="00D85983"/>
    <w:rsid w:val="00D85F91"/>
    <w:rsid w:val="00DC445A"/>
    <w:rsid w:val="00DC4BA9"/>
    <w:rsid w:val="00DE69CD"/>
    <w:rsid w:val="00DF44D0"/>
    <w:rsid w:val="00E070DC"/>
    <w:rsid w:val="00E43131"/>
    <w:rsid w:val="00E51F87"/>
    <w:rsid w:val="00E64A1B"/>
    <w:rsid w:val="00E72745"/>
    <w:rsid w:val="00E85C33"/>
    <w:rsid w:val="00E92EF7"/>
    <w:rsid w:val="00EC22AC"/>
    <w:rsid w:val="00EF4388"/>
    <w:rsid w:val="00F0000A"/>
    <w:rsid w:val="00F21374"/>
    <w:rsid w:val="00F72E91"/>
    <w:rsid w:val="00F731C6"/>
    <w:rsid w:val="00FD61E8"/>
    <w:rsid w:val="0270305D"/>
    <w:rsid w:val="08FA0EB6"/>
    <w:rsid w:val="09DE3D12"/>
    <w:rsid w:val="0BDE2A9B"/>
    <w:rsid w:val="0D8A28A2"/>
    <w:rsid w:val="0EFE0CE1"/>
    <w:rsid w:val="13667C9C"/>
    <w:rsid w:val="17C74BC7"/>
    <w:rsid w:val="207A25D0"/>
    <w:rsid w:val="220726E7"/>
    <w:rsid w:val="230A6C60"/>
    <w:rsid w:val="25322CB8"/>
    <w:rsid w:val="2A6C6726"/>
    <w:rsid w:val="2B2C70B3"/>
    <w:rsid w:val="2D545432"/>
    <w:rsid w:val="2F1E6908"/>
    <w:rsid w:val="30C15086"/>
    <w:rsid w:val="35374E47"/>
    <w:rsid w:val="37671737"/>
    <w:rsid w:val="399D70AA"/>
    <w:rsid w:val="3A391719"/>
    <w:rsid w:val="3B384D8C"/>
    <w:rsid w:val="3BA42B0A"/>
    <w:rsid w:val="3CE37D8A"/>
    <w:rsid w:val="40AB493B"/>
    <w:rsid w:val="42944136"/>
    <w:rsid w:val="431E7600"/>
    <w:rsid w:val="49BB35FC"/>
    <w:rsid w:val="53C120FB"/>
    <w:rsid w:val="53E404AA"/>
    <w:rsid w:val="58EB077F"/>
    <w:rsid w:val="58EB77A2"/>
    <w:rsid w:val="5B0E3A7B"/>
    <w:rsid w:val="5B192B95"/>
    <w:rsid w:val="5F422D82"/>
    <w:rsid w:val="5F8F74AA"/>
    <w:rsid w:val="630A7345"/>
    <w:rsid w:val="68526F23"/>
    <w:rsid w:val="7308172E"/>
    <w:rsid w:val="770E6AAE"/>
    <w:rsid w:val="7EE450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Message Header"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000A"/>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rsid w:val="00F0000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4">
    <w:name w:val="Body Text"/>
    <w:basedOn w:val="a"/>
    <w:next w:val="a"/>
    <w:qFormat/>
    <w:rsid w:val="00F0000A"/>
    <w:rPr>
      <w:rFonts w:ascii="Times New Roman" w:hAnsi="Times New Roman"/>
    </w:rPr>
  </w:style>
  <w:style w:type="paragraph" w:styleId="a5">
    <w:name w:val="Balloon Text"/>
    <w:basedOn w:val="a"/>
    <w:link w:val="Char"/>
    <w:unhideWhenUsed/>
    <w:qFormat/>
    <w:rsid w:val="00F0000A"/>
    <w:pPr>
      <w:spacing w:after="0"/>
    </w:pPr>
    <w:rPr>
      <w:sz w:val="18"/>
      <w:szCs w:val="18"/>
    </w:rPr>
  </w:style>
  <w:style w:type="paragraph" w:styleId="a6">
    <w:name w:val="footer"/>
    <w:basedOn w:val="a"/>
    <w:link w:val="Char0"/>
    <w:uiPriority w:val="99"/>
    <w:unhideWhenUsed/>
    <w:qFormat/>
    <w:rsid w:val="00F0000A"/>
    <w:pPr>
      <w:tabs>
        <w:tab w:val="center" w:pos="4153"/>
        <w:tab w:val="right" w:pos="8306"/>
      </w:tabs>
    </w:pPr>
    <w:rPr>
      <w:sz w:val="18"/>
      <w:szCs w:val="18"/>
    </w:rPr>
  </w:style>
  <w:style w:type="paragraph" w:styleId="a7">
    <w:name w:val="header"/>
    <w:basedOn w:val="a"/>
    <w:link w:val="Char1"/>
    <w:uiPriority w:val="99"/>
    <w:unhideWhenUsed/>
    <w:qFormat/>
    <w:rsid w:val="00F0000A"/>
    <w:pPr>
      <w:pBdr>
        <w:bottom w:val="single" w:sz="6" w:space="1" w:color="auto"/>
      </w:pBdr>
      <w:tabs>
        <w:tab w:val="center" w:pos="4153"/>
        <w:tab w:val="right" w:pos="8306"/>
      </w:tabs>
      <w:jc w:val="center"/>
    </w:pPr>
    <w:rPr>
      <w:sz w:val="18"/>
      <w:szCs w:val="18"/>
    </w:rPr>
  </w:style>
  <w:style w:type="paragraph" w:styleId="a8">
    <w:name w:val="Normal (Web)"/>
    <w:basedOn w:val="a"/>
    <w:uiPriority w:val="99"/>
    <w:unhideWhenUsed/>
    <w:qFormat/>
    <w:rsid w:val="00F0000A"/>
    <w:pPr>
      <w:adjustRightInd/>
      <w:snapToGrid/>
      <w:spacing w:before="100" w:beforeAutospacing="1" w:after="100" w:afterAutospacing="1"/>
    </w:pPr>
    <w:rPr>
      <w:rFonts w:ascii="宋体" w:eastAsia="宋体" w:hAnsi="宋体" w:cs="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F0000A"/>
    <w:pPr>
      <w:adjustRightInd/>
      <w:snapToGrid/>
      <w:spacing w:after="160" w:line="240" w:lineRule="exact"/>
    </w:pPr>
    <w:rPr>
      <w:rFonts w:ascii="Verdana" w:eastAsia="仿宋_GB2312" w:hAnsi="Verdana" w:cs="Verdana"/>
      <w:kern w:val="2"/>
      <w:sz w:val="24"/>
      <w:szCs w:val="20"/>
      <w:lang w:eastAsia="en-US"/>
    </w:rPr>
  </w:style>
  <w:style w:type="character" w:customStyle="1" w:styleId="Char1">
    <w:name w:val="页眉 Char"/>
    <w:basedOn w:val="a1"/>
    <w:link w:val="a7"/>
    <w:uiPriority w:val="99"/>
    <w:qFormat/>
    <w:rsid w:val="00F0000A"/>
    <w:rPr>
      <w:rFonts w:ascii="Tahoma" w:hAnsi="Tahoma"/>
      <w:sz w:val="18"/>
      <w:szCs w:val="18"/>
    </w:rPr>
  </w:style>
  <w:style w:type="character" w:customStyle="1" w:styleId="Char0">
    <w:name w:val="页脚 Char"/>
    <w:basedOn w:val="a1"/>
    <w:link w:val="a6"/>
    <w:uiPriority w:val="99"/>
    <w:qFormat/>
    <w:rsid w:val="00F0000A"/>
    <w:rPr>
      <w:rFonts w:ascii="Tahoma" w:hAnsi="Tahoma"/>
      <w:sz w:val="18"/>
      <w:szCs w:val="18"/>
    </w:rPr>
  </w:style>
  <w:style w:type="character" w:customStyle="1" w:styleId="Char">
    <w:name w:val="批注框文本 Char"/>
    <w:basedOn w:val="a1"/>
    <w:link w:val="a5"/>
    <w:semiHidden/>
    <w:qFormat/>
    <w:rsid w:val="00F0000A"/>
    <w:rPr>
      <w:rFonts w:ascii="Tahoma" w:hAnsi="Tahoma"/>
      <w:sz w:val="18"/>
      <w:szCs w:val="18"/>
    </w:rPr>
  </w:style>
  <w:style w:type="paragraph" w:customStyle="1" w:styleId="1">
    <w:name w:val="列出段落1"/>
    <w:basedOn w:val="a"/>
    <w:uiPriority w:val="99"/>
    <w:unhideWhenUsed/>
    <w:qFormat/>
    <w:rsid w:val="00F0000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255</Words>
  <Characters>1454</Characters>
  <Application>Microsoft Office Word</Application>
  <DocSecurity>8</DocSecurity>
  <Lines>12</Lines>
  <Paragraphs>3</Paragraphs>
  <ScaleCrop>false</ScaleCrop>
  <Company>中国石油大学</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万盛经信发〔2016〕 号</dc:title>
  <dc:creator>Administrator</dc:creator>
  <cp:lastModifiedBy>gyb1</cp:lastModifiedBy>
  <cp:revision>69</cp:revision>
  <cp:lastPrinted>2022-08-24T09:10:00Z</cp:lastPrinted>
  <dcterms:created xsi:type="dcterms:W3CDTF">2016-04-15T07:44:00Z</dcterms:created>
  <dcterms:modified xsi:type="dcterms:W3CDTF">2022-10-20T10:46:00Z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BF4D8185A3814C1E817C27FEBD024944</vt:lpwstr>
  </property>
</Properties>
</file>