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eastAsia="方正小标宋_GBK"/>
          <w:color w:val="auto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auto"/>
          <w:sz w:val="36"/>
          <w:szCs w:val="36"/>
          <w:lang w:eastAsia="zh-CN"/>
        </w:rPr>
        <w:t>金桥镇原综合文化站（马头桥）竞拍招租</w:t>
      </w:r>
      <w:r>
        <w:rPr>
          <w:rFonts w:hint="eastAsia" w:ascii="方正小标宋_GBK" w:hAnsi="Times New Roman" w:eastAsia="方正小标宋_GBK" w:cs="Times New Roman"/>
          <w:color w:val="auto"/>
          <w:sz w:val="36"/>
          <w:szCs w:val="36"/>
        </w:rPr>
        <w:t>评</w:t>
      </w:r>
      <w:r>
        <w:rPr>
          <w:rFonts w:hint="eastAsia" w:ascii="方正小标宋_GBK" w:hAnsi="Times New Roman" w:eastAsia="方正小标宋_GBK" w:cs="Times New Roman"/>
          <w:color w:val="auto"/>
          <w:sz w:val="36"/>
          <w:szCs w:val="36"/>
          <w:lang w:eastAsia="zh-CN"/>
        </w:rPr>
        <w:t>标</w:t>
      </w:r>
    </w:p>
    <w:p>
      <w:pPr>
        <w:numPr>
          <w:ilvl w:val="0"/>
          <w:numId w:val="0"/>
        </w:numPr>
        <w:jc w:val="center"/>
        <w:rPr>
          <w:rFonts w:hint="eastAsia" w:ascii="方正小标宋_GBK" w:eastAsia="方正小标宋_GBK"/>
          <w:color w:val="auto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auto"/>
          <w:sz w:val="36"/>
          <w:szCs w:val="36"/>
        </w:rPr>
        <w:t>原</w:t>
      </w:r>
      <w:r>
        <w:rPr>
          <w:rFonts w:hint="eastAsia" w:ascii="方正小标宋_GBK" w:eastAsia="方正小标宋_GBK"/>
          <w:color w:val="auto"/>
          <w:sz w:val="36"/>
          <w:szCs w:val="36"/>
        </w:rPr>
        <w:t>则和方法</w:t>
      </w:r>
    </w:p>
    <w:p>
      <w:pPr>
        <w:jc w:val="center"/>
        <w:rPr>
          <w:rFonts w:hint="eastAsia" w:ascii="方正仿宋_GBK" w:eastAsia="方正仿宋_GBK"/>
          <w:color w:val="auto"/>
          <w:sz w:val="28"/>
          <w:szCs w:val="28"/>
        </w:rPr>
      </w:pPr>
    </w:p>
    <w:p>
      <w:pPr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>　　一、中标原则：确定底价，自主竞价，最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高</w:t>
      </w:r>
      <w:r>
        <w:rPr>
          <w:rFonts w:hint="eastAsia" w:ascii="方正仿宋_GBK" w:eastAsia="方正仿宋_GBK"/>
          <w:color w:val="auto"/>
          <w:sz w:val="28"/>
          <w:szCs w:val="28"/>
        </w:rPr>
        <w:t>价中标。按符合条件的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竞拍人</w:t>
      </w:r>
      <w:r>
        <w:rPr>
          <w:rFonts w:hint="eastAsia" w:ascii="方正仿宋_GBK" w:eastAsia="方正仿宋_GBK"/>
          <w:color w:val="auto"/>
          <w:sz w:val="28"/>
          <w:szCs w:val="28"/>
        </w:rPr>
        <w:t>的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竞租</w:t>
      </w:r>
      <w:r>
        <w:rPr>
          <w:rFonts w:hint="eastAsia" w:ascii="方正仿宋_GBK" w:eastAsia="方正仿宋_GBK"/>
          <w:color w:val="auto"/>
          <w:sz w:val="28"/>
          <w:szCs w:val="28"/>
        </w:rPr>
        <w:t>报价从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高</w:t>
      </w:r>
      <w:r>
        <w:rPr>
          <w:rFonts w:hint="eastAsia" w:ascii="方正仿宋_GBK" w:eastAsia="方正仿宋_GBK"/>
          <w:color w:val="auto"/>
          <w:sz w:val="28"/>
          <w:szCs w:val="28"/>
        </w:rPr>
        <w:t>到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低</w:t>
      </w:r>
      <w:r>
        <w:rPr>
          <w:rFonts w:hint="eastAsia" w:ascii="方正仿宋_GBK" w:eastAsia="方正仿宋_GBK"/>
          <w:color w:val="auto"/>
          <w:sz w:val="28"/>
          <w:szCs w:val="28"/>
        </w:rPr>
        <w:t>排序，报价最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高</w:t>
      </w:r>
      <w:r>
        <w:rPr>
          <w:rFonts w:hint="eastAsia" w:ascii="方正仿宋_GBK" w:eastAsia="方正仿宋_GBK"/>
          <w:color w:val="auto"/>
          <w:sz w:val="28"/>
          <w:szCs w:val="28"/>
        </w:rPr>
        <w:t>者为第一中标人，以此类推。</w:t>
      </w:r>
    </w:p>
    <w:p>
      <w:pPr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>　　二、第一名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放弃</w:t>
      </w:r>
      <w:r>
        <w:rPr>
          <w:rFonts w:hint="eastAsia" w:ascii="方正仿宋_GBK" w:eastAsia="方正仿宋_GBK"/>
          <w:color w:val="auto"/>
          <w:sz w:val="28"/>
          <w:szCs w:val="28"/>
        </w:rPr>
        <w:t>则第二名中标，第二名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放弃</w:t>
      </w:r>
      <w:r>
        <w:rPr>
          <w:rFonts w:hint="eastAsia" w:ascii="方正仿宋_GBK" w:eastAsia="方正仿宋_GBK"/>
          <w:color w:val="auto"/>
          <w:sz w:val="28"/>
          <w:szCs w:val="28"/>
        </w:rPr>
        <w:t>则第三名中标，</w:t>
      </w:r>
      <w:bookmarkStart w:id="0" w:name="_GoBack"/>
      <w:bookmarkEnd w:id="0"/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以此类推</w:t>
      </w:r>
      <w:r>
        <w:rPr>
          <w:rFonts w:hint="eastAsia" w:ascii="方正仿宋_GBK" w:eastAsia="方正仿宋_GBK"/>
          <w:color w:val="auto"/>
          <w:sz w:val="28"/>
          <w:szCs w:val="28"/>
        </w:rPr>
        <w:t>。</w:t>
      </w:r>
    </w:p>
    <w:p>
      <w:pPr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>　　三、如最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高</w:t>
      </w:r>
      <w:r>
        <w:rPr>
          <w:rFonts w:hint="eastAsia" w:ascii="方正仿宋_GBK" w:eastAsia="方正仿宋_GBK"/>
          <w:color w:val="auto"/>
          <w:sz w:val="28"/>
          <w:szCs w:val="28"/>
        </w:rPr>
        <w:t>价有两家或两家以上单位相同，由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公司</w:t>
      </w:r>
      <w:r>
        <w:rPr>
          <w:rFonts w:hint="eastAsia" w:ascii="方正仿宋_GBK" w:eastAsia="方正仿宋_GBK"/>
          <w:color w:val="auto"/>
          <w:sz w:val="28"/>
          <w:szCs w:val="28"/>
        </w:rPr>
        <w:t>招标委员会根据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竞租</w:t>
      </w:r>
      <w:r>
        <w:rPr>
          <w:rFonts w:hint="eastAsia" w:ascii="方正仿宋_GBK" w:eastAsia="方正仿宋_GBK"/>
          <w:color w:val="auto"/>
          <w:sz w:val="28"/>
          <w:szCs w:val="28"/>
        </w:rPr>
        <w:t>单位资质、业绩、信誉等研究决定中标者或重新组织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竞租</w:t>
      </w:r>
      <w:r>
        <w:rPr>
          <w:rFonts w:hint="eastAsia" w:ascii="方正仿宋_GBK" w:eastAsia="方正仿宋_GBK"/>
          <w:color w:val="auto"/>
          <w:sz w:val="28"/>
          <w:szCs w:val="28"/>
        </w:rPr>
        <w:t>，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竞租</w:t>
      </w:r>
      <w:r>
        <w:rPr>
          <w:rFonts w:hint="eastAsia" w:ascii="方正仿宋_GBK" w:eastAsia="方正仿宋_GBK"/>
          <w:color w:val="auto"/>
          <w:sz w:val="28"/>
          <w:szCs w:val="28"/>
        </w:rPr>
        <w:t>办法另定。</w:t>
      </w:r>
    </w:p>
    <w:p>
      <w:pPr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>　　四、经审查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竞租</w:t>
      </w:r>
      <w:r>
        <w:rPr>
          <w:rFonts w:hint="eastAsia" w:ascii="方正仿宋_GBK" w:eastAsia="方正仿宋_GBK"/>
          <w:bCs/>
          <w:color w:val="auto"/>
          <w:sz w:val="28"/>
          <w:szCs w:val="28"/>
        </w:rPr>
        <w:t>资质合格者少于</w:t>
      </w:r>
      <w:r>
        <w:rPr>
          <w:rFonts w:hint="eastAsia" w:ascii="方正仿宋_GBK" w:eastAsia="方正仿宋_GBK"/>
          <w:bCs/>
          <w:color w:val="auto"/>
          <w:sz w:val="28"/>
          <w:szCs w:val="28"/>
          <w:lang w:eastAsia="zh-CN"/>
        </w:rPr>
        <w:t>一</w:t>
      </w:r>
      <w:r>
        <w:rPr>
          <w:rFonts w:hint="eastAsia" w:ascii="方正仿宋_GBK" w:eastAsia="方正仿宋_GBK"/>
          <w:bCs/>
          <w:color w:val="auto"/>
          <w:sz w:val="28"/>
          <w:szCs w:val="28"/>
        </w:rPr>
        <w:t>个</w:t>
      </w:r>
      <w:r>
        <w:rPr>
          <w:rFonts w:hint="eastAsia" w:ascii="方正仿宋_GBK" w:eastAsia="方正仿宋_GBK"/>
          <w:color w:val="auto"/>
          <w:sz w:val="28"/>
          <w:szCs w:val="28"/>
        </w:rPr>
        <w:t>，则此次邀招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租</w:t>
      </w:r>
      <w:r>
        <w:rPr>
          <w:rFonts w:hint="eastAsia" w:ascii="方正仿宋_GBK" w:eastAsia="方正仿宋_GBK"/>
          <w:color w:val="auto"/>
          <w:sz w:val="28"/>
          <w:szCs w:val="28"/>
        </w:rPr>
        <w:t>流标，由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公司</w:t>
      </w:r>
      <w:r>
        <w:rPr>
          <w:rFonts w:hint="eastAsia" w:ascii="方正仿宋_GBK" w:eastAsia="方正仿宋_GBK"/>
          <w:color w:val="auto"/>
          <w:sz w:val="28"/>
          <w:szCs w:val="28"/>
        </w:rPr>
        <w:t>招标委员会重新组织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竞拍招租</w:t>
      </w:r>
      <w:r>
        <w:rPr>
          <w:rFonts w:hint="eastAsia" w:ascii="方正仿宋_GBK" w:eastAsia="方正仿宋_GBK"/>
          <w:color w:val="auto"/>
          <w:sz w:val="28"/>
          <w:szCs w:val="28"/>
        </w:rPr>
        <w:t>。</w:t>
      </w:r>
    </w:p>
    <w:p>
      <w:pPr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hAnsi="宋体" w:eastAsia="方正仿宋_GBK"/>
          <w:color w:val="auto"/>
          <w:sz w:val="28"/>
          <w:szCs w:val="28"/>
        </w:rPr>
        <w:t>　　五、因</w:t>
      </w:r>
      <w:r>
        <w:rPr>
          <w:rFonts w:hint="eastAsia" w:ascii="方正仿宋_GBK" w:hAnsi="宋体" w:eastAsia="方正仿宋_GBK"/>
          <w:color w:val="auto"/>
          <w:sz w:val="28"/>
          <w:szCs w:val="28"/>
          <w:lang w:eastAsia="zh-CN"/>
        </w:rPr>
        <w:t>竞拍人</w:t>
      </w:r>
      <w:r>
        <w:rPr>
          <w:rFonts w:hint="eastAsia" w:ascii="方正仿宋_GBK" w:hAnsi="宋体" w:eastAsia="方正仿宋_GBK"/>
          <w:color w:val="auto"/>
          <w:sz w:val="28"/>
          <w:szCs w:val="28"/>
        </w:rPr>
        <w:t>违规围、串、骗标的情形经查证属实至少于</w:t>
      </w:r>
      <w:r>
        <w:rPr>
          <w:rFonts w:hint="eastAsia" w:ascii="方正仿宋_GBK" w:hAnsi="宋体" w:eastAsia="方正仿宋_GBK"/>
          <w:color w:val="auto"/>
          <w:sz w:val="28"/>
          <w:szCs w:val="28"/>
          <w:lang w:eastAsia="zh-CN"/>
        </w:rPr>
        <w:t>一</w:t>
      </w:r>
      <w:r>
        <w:rPr>
          <w:rFonts w:hint="eastAsia" w:ascii="方正仿宋_GBK" w:hAnsi="宋体" w:eastAsia="方正仿宋_GBK"/>
          <w:color w:val="auto"/>
          <w:sz w:val="28"/>
          <w:szCs w:val="28"/>
        </w:rPr>
        <w:t>家资格审查合格，需另行组织</w:t>
      </w:r>
      <w:r>
        <w:rPr>
          <w:rFonts w:hint="eastAsia" w:ascii="方正仿宋_GBK" w:hAnsi="宋体" w:eastAsia="方正仿宋_GBK"/>
          <w:color w:val="auto"/>
          <w:sz w:val="28"/>
          <w:szCs w:val="28"/>
          <w:lang w:eastAsia="zh-CN"/>
        </w:rPr>
        <w:t>竞拍招租</w:t>
      </w:r>
      <w:r>
        <w:rPr>
          <w:rFonts w:hint="eastAsia" w:ascii="方正仿宋_GBK" w:hAnsi="宋体" w:eastAsia="方正仿宋_GBK"/>
          <w:color w:val="auto"/>
          <w:sz w:val="28"/>
          <w:szCs w:val="28"/>
        </w:rPr>
        <w:t>。</w:t>
      </w:r>
    </w:p>
    <w:p>
      <w:pPr>
        <w:rPr>
          <w:rFonts w:hint="eastAsia" w:ascii="方正仿宋_GBK" w:eastAsia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 xml:space="preserve">            　　　　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="方正仿宋_GBK" w:eastAsia="方正仿宋_GBK"/>
          <w:color w:val="auto"/>
          <w:sz w:val="28"/>
          <w:szCs w:val="28"/>
        </w:rPr>
        <w:t xml:space="preserve"> 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重庆新田旅游开发有限公司</w:t>
      </w:r>
    </w:p>
    <w:p>
      <w:pPr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 xml:space="preserve">                    　　　   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方正仿宋_GBK" w:eastAsia="方正仿宋_GBK"/>
          <w:color w:val="auto"/>
          <w:sz w:val="28"/>
          <w:szCs w:val="28"/>
        </w:rPr>
        <w:t xml:space="preserve"> 2021年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10</w:t>
      </w:r>
      <w:r>
        <w:rPr>
          <w:rFonts w:hint="eastAsia" w:ascii="方正仿宋_GBK" w:eastAsia="方正仿宋_GBK"/>
          <w:color w:val="auto"/>
          <w:sz w:val="28"/>
          <w:szCs w:val="28"/>
        </w:rPr>
        <w:t xml:space="preserve">月 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21</w:t>
      </w:r>
      <w:r>
        <w:rPr>
          <w:rFonts w:hint="eastAsia" w:ascii="方正仿宋_GBK" w:eastAsia="方正仿宋_GBK"/>
          <w:color w:val="auto"/>
          <w:sz w:val="28"/>
          <w:szCs w:val="28"/>
        </w:rPr>
        <w:t>日</w:t>
      </w:r>
    </w:p>
    <w:p>
      <w:pPr>
        <w:rPr>
          <w:rFonts w:hint="eastAsia" w:ascii="方正仿宋_GBK" w:eastAsia="方正仿宋_GBK"/>
          <w:color w:val="auto"/>
          <w:sz w:val="28"/>
          <w:szCs w:val="28"/>
        </w:rPr>
      </w:pPr>
    </w:p>
    <w:p>
      <w:pPr>
        <w:pStyle w:val="2"/>
        <w:rPr>
          <w:rFonts w:hint="eastAsia" w:ascii="方正仿宋_GBK" w:eastAsia="方正仿宋_GBK"/>
          <w:color w:val="auto"/>
          <w:sz w:val="28"/>
          <w:szCs w:val="28"/>
        </w:rPr>
      </w:pPr>
    </w:p>
    <w:p>
      <w:pPr>
        <w:pStyle w:val="2"/>
        <w:rPr>
          <w:rFonts w:hint="eastAsia" w:ascii="方正仿宋_GBK" w:eastAsia="方正仿宋_GBK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jhlYmI1MzgyYWY1MDg5NWFkZDRiMGJlYTIyMjAifQ=="/>
  </w:docVars>
  <w:rsids>
    <w:rsidRoot w:val="00000000"/>
    <w:rsid w:val="625E0E98"/>
    <w:rsid w:val="748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2004-01-13T16:18:00Z</dcterms:created>
  <dc:creator>Administrator</dc:creator>
  <cp:lastModifiedBy>A        Mr.Song</cp:lastModifiedBy>
  <dcterms:modified xsi:type="dcterms:W3CDTF">2022-09-27T02:31:29Z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2541474D28274E80BC806B70433F8001</vt:lpwstr>
  </property>
</Properties>
</file>