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62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青年镇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公益性岗位报名表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34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</w:rPr>
        <w:t>名单位名称：青年镇人民政府</w:t>
      </w:r>
    </w:p>
    <w:bookmarkEnd w:id="0"/>
    <w:tbl>
      <w:tblPr>
        <w:tblW w:w="7433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925"/>
        <w:gridCol w:w="939"/>
        <w:gridCol w:w="1089"/>
        <w:gridCol w:w="775"/>
        <w:gridCol w:w="57"/>
        <w:gridCol w:w="829"/>
        <w:gridCol w:w="982"/>
        <w:gridCol w:w="209"/>
        <w:gridCol w:w="591"/>
        <w:gridCol w:w="103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wAfter w:w="0" w:type="auto"/>
          <w:trHeight w:val="553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wAfter w:w="0" w:type="auto"/>
          <w:trHeight w:val="56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面貌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职称</w:t>
            </w:r>
          </w:p>
        </w:tc>
        <w:tc>
          <w:tcPr>
            <w:tcW w:w="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wAfter w:w="0" w:type="auto"/>
          <w:trHeight w:val="420" w:hRule="atLeast"/>
          <w:jc w:val="center"/>
        </w:trPr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家庭地址</w:t>
            </w:r>
          </w:p>
        </w:tc>
        <w:tc>
          <w:tcPr>
            <w:tcW w:w="2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联系电话（手机）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18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家庭成员和主要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社会关系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关系</w:t>
            </w: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工作单位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18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18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18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jc w:val="center"/>
        </w:trPr>
        <w:tc>
          <w:tcPr>
            <w:tcW w:w="18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15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wAfter w:w="0" w:type="auto"/>
          <w:trHeight w:val="385" w:hRule="atLeast"/>
          <w:jc w:val="center"/>
        </w:trPr>
        <w:tc>
          <w:tcPr>
            <w:tcW w:w="58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最近</w:t>
            </w:r>
            <w:r>
              <w:rPr>
                <w:rStyle w:val="5"/>
                <w:rFonts w:hint="default" w:ascii="Times New Roman" w:hAnsi="Times New Roman" w:eastAsia="宋体" w:cs="Times New Roman"/>
                <w:sz w:val="15"/>
                <w:szCs w:val="15"/>
                <w:bdr w:val="none" w:color="auto" w:sz="0" w:space="0"/>
              </w:rPr>
              <w:t>14</w:t>
            </w:r>
            <w:r>
              <w:rPr>
                <w:rStyle w:val="5"/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天有无离渝旅居史，或与在渝新冠肺炎确诊病例有无接触史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wAfter w:w="0" w:type="auto"/>
          <w:trHeight w:val="1200" w:hRule="atLeast"/>
          <w:jc w:val="center"/>
        </w:trPr>
        <w:tc>
          <w:tcPr>
            <w:tcW w:w="74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18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  <w:bdr w:val="none" w:color="auto" w:sz="0" w:space="0"/>
              </w:rPr>
              <w:t>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以上信息填写真实有效。如发现不实，愿意承担相应后果和相关责任。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right="835"/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right="835"/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835" w:firstLine="3787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ans-serif">
    <w:altName w:val="Undercov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dercover">
    <w:panose1 w:val="02000400000000000000"/>
    <w:charset w:val="00"/>
    <w:family w:val="auto"/>
    <w:pitch w:val="default"/>
    <w:sig w:usb0="00000001" w:usb1="00000000" w:usb2="00000000" w:usb3="00000000" w:csb0="0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D6C0A"/>
    <w:rsid w:val="369F56CD"/>
    <w:rsid w:val="687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2021-09-30T07:59:00Z</dcterms:created>
  <dc:creator>罗悠悠</dc:creator>
  <cp:lastModifiedBy>罗悠悠</cp:lastModifiedBy>
  <dcterms:modified xsi:type="dcterms:W3CDTF">2021-09-30T08:03:14Z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519EB07960364396B2E332857CC3FA55</vt:lpwstr>
  </property>
</Properties>
</file>