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4E5" w14:textId="1A3BDA1C" w:rsidR="009F6C7E" w:rsidRDefault="009F6C7E" w:rsidP="009F6C7E">
      <w:pPr>
        <w:spacing w:line="400" w:lineRule="exact"/>
        <w:jc w:val="center"/>
        <w:rPr>
          <w:rFonts w:ascii="方正黑体_GBK" w:eastAsia="方正黑体_GBK" w:hAnsi="方正黑体_GBK" w:cs="方正黑体_GBK" w:hint="eastAsia"/>
          <w:sz w:val="32"/>
          <w:szCs w:val="32"/>
        </w:rPr>
      </w:pPr>
      <w:bookmarkStart w:id="0" w:name="_GoBack"/>
      <w:r>
        <w:rPr>
          <w:rFonts w:ascii="方正小标宋_GBK" w:eastAsia="方正小标宋_GBK" w:hAnsi="方正小标宋_GBK" w:cs="方正小标宋_GBK" w:hint="eastAsia"/>
          <w:bCs/>
          <w:color w:val="000000"/>
          <w:kern w:val="0"/>
          <w:sz w:val="36"/>
          <w:szCs w:val="36"/>
          <w:lang w:bidi="ar"/>
        </w:rPr>
        <w:t>南桐镇2020年度社区目标绩效考核明细表</w:t>
      </w:r>
    </w:p>
    <w:tbl>
      <w:tblPr>
        <w:tblpPr w:leftFromText="180" w:rightFromText="180" w:vertAnchor="text" w:horzAnchor="page" w:tblpX="1520" w:tblpY="600"/>
        <w:tblOverlap w:val="never"/>
        <w:tblW w:w="13663" w:type="dxa"/>
        <w:tblLayout w:type="fixed"/>
        <w:tblCellMar>
          <w:top w:w="15" w:type="dxa"/>
          <w:left w:w="15" w:type="dxa"/>
          <w:bottom w:w="15" w:type="dxa"/>
          <w:right w:w="15" w:type="dxa"/>
        </w:tblCellMar>
        <w:tblLook w:val="0000" w:firstRow="0" w:lastRow="0" w:firstColumn="0" w:lastColumn="0" w:noHBand="0" w:noVBand="0"/>
      </w:tblPr>
      <w:tblGrid>
        <w:gridCol w:w="500"/>
        <w:gridCol w:w="1194"/>
        <w:gridCol w:w="419"/>
        <w:gridCol w:w="3000"/>
        <w:gridCol w:w="644"/>
        <w:gridCol w:w="916"/>
        <w:gridCol w:w="588"/>
        <w:gridCol w:w="5239"/>
        <w:gridCol w:w="625"/>
        <w:gridCol w:w="538"/>
      </w:tblGrid>
      <w:tr w:rsidR="009F6C7E" w14:paraId="1ADA5B1C" w14:textId="77777777" w:rsidTr="009F6C7E">
        <w:trPr>
          <w:trHeight w:val="680"/>
        </w:trPr>
        <w:tc>
          <w:tcPr>
            <w:tcW w:w="500" w:type="dxa"/>
            <w:tcBorders>
              <w:top w:val="single" w:sz="4" w:space="0" w:color="000000"/>
              <w:left w:val="single" w:sz="4" w:space="0" w:color="000000"/>
              <w:bottom w:val="single" w:sz="4" w:space="0" w:color="000000"/>
              <w:right w:val="single" w:sz="4" w:space="0" w:color="000000"/>
            </w:tcBorders>
            <w:vAlign w:val="center"/>
          </w:tcPr>
          <w:bookmarkEnd w:id="0"/>
          <w:p w14:paraId="25176E60"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序号</w:t>
            </w:r>
          </w:p>
        </w:tc>
        <w:tc>
          <w:tcPr>
            <w:tcW w:w="4613" w:type="dxa"/>
            <w:gridSpan w:val="3"/>
            <w:tcBorders>
              <w:top w:val="single" w:sz="4" w:space="0" w:color="000000"/>
              <w:left w:val="single" w:sz="4" w:space="0" w:color="000000"/>
              <w:bottom w:val="single" w:sz="4" w:space="0" w:color="000000"/>
              <w:right w:val="single" w:sz="4" w:space="0" w:color="000000"/>
            </w:tcBorders>
            <w:vAlign w:val="center"/>
          </w:tcPr>
          <w:p w14:paraId="0EF2265B"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目标内容</w:t>
            </w:r>
          </w:p>
        </w:tc>
        <w:tc>
          <w:tcPr>
            <w:tcW w:w="644" w:type="dxa"/>
            <w:tcBorders>
              <w:top w:val="single" w:sz="4" w:space="0" w:color="000000"/>
              <w:left w:val="single" w:sz="4" w:space="0" w:color="000000"/>
              <w:bottom w:val="single" w:sz="4" w:space="0" w:color="000000"/>
              <w:right w:val="single" w:sz="4" w:space="0" w:color="000000"/>
            </w:tcBorders>
            <w:vAlign w:val="center"/>
          </w:tcPr>
          <w:p w14:paraId="7AB61D7D"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是否执行一票否决</w:t>
            </w:r>
          </w:p>
        </w:tc>
        <w:tc>
          <w:tcPr>
            <w:tcW w:w="916" w:type="dxa"/>
            <w:tcBorders>
              <w:top w:val="single" w:sz="4" w:space="0" w:color="000000"/>
              <w:left w:val="single" w:sz="4" w:space="0" w:color="000000"/>
              <w:bottom w:val="single" w:sz="4" w:space="0" w:color="000000"/>
              <w:right w:val="single" w:sz="4" w:space="0" w:color="000000"/>
            </w:tcBorders>
            <w:vAlign w:val="center"/>
          </w:tcPr>
          <w:p w14:paraId="37963999"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主协助考核部门</w:t>
            </w:r>
          </w:p>
        </w:tc>
        <w:tc>
          <w:tcPr>
            <w:tcW w:w="588" w:type="dxa"/>
            <w:tcBorders>
              <w:top w:val="single" w:sz="4" w:space="0" w:color="000000"/>
              <w:left w:val="single" w:sz="4" w:space="0" w:color="000000"/>
              <w:bottom w:val="single" w:sz="4" w:space="0" w:color="000000"/>
              <w:right w:val="single" w:sz="4" w:space="0" w:color="000000"/>
            </w:tcBorders>
            <w:vAlign w:val="center"/>
          </w:tcPr>
          <w:p w14:paraId="192C7FB8"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考核分值</w:t>
            </w:r>
          </w:p>
        </w:tc>
        <w:tc>
          <w:tcPr>
            <w:tcW w:w="5239" w:type="dxa"/>
            <w:tcBorders>
              <w:top w:val="single" w:sz="4" w:space="0" w:color="000000"/>
              <w:left w:val="single" w:sz="4" w:space="0" w:color="000000"/>
              <w:bottom w:val="single" w:sz="4" w:space="0" w:color="000000"/>
              <w:right w:val="single" w:sz="4" w:space="0" w:color="000000"/>
            </w:tcBorders>
            <w:vAlign w:val="center"/>
          </w:tcPr>
          <w:p w14:paraId="5B2C8737"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扣分细则（</w:t>
            </w:r>
            <w:r>
              <w:rPr>
                <w:rFonts w:eastAsia="方正仿宋_GBK" w:hint="eastAsia"/>
                <w:color w:val="000000"/>
                <w:kern w:val="0"/>
                <w:sz w:val="20"/>
                <w:szCs w:val="20"/>
                <w:lang w:bidi="ar"/>
              </w:rPr>
              <w:t>100</w:t>
            </w:r>
            <w:r>
              <w:rPr>
                <w:rFonts w:ascii="方正仿宋_GBK" w:eastAsia="方正仿宋_GBK" w:hAnsi="方正仿宋_GBK" w:cs="方正仿宋_GBK" w:hint="eastAsia"/>
                <w:b/>
                <w:bCs/>
                <w:color w:val="000000"/>
                <w:kern w:val="0"/>
                <w:sz w:val="20"/>
                <w:szCs w:val="20"/>
                <w:lang w:bidi="ar"/>
              </w:rPr>
              <w:t>分制）</w:t>
            </w:r>
          </w:p>
        </w:tc>
        <w:tc>
          <w:tcPr>
            <w:tcW w:w="625" w:type="dxa"/>
            <w:tcBorders>
              <w:top w:val="single" w:sz="4" w:space="0" w:color="000000"/>
              <w:left w:val="single" w:sz="4" w:space="0" w:color="000000"/>
              <w:bottom w:val="single" w:sz="4" w:space="0" w:color="000000"/>
              <w:right w:val="single" w:sz="4" w:space="0" w:color="000000"/>
            </w:tcBorders>
            <w:vAlign w:val="center"/>
          </w:tcPr>
          <w:p w14:paraId="564C2CDC"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扣分原因</w:t>
            </w:r>
          </w:p>
        </w:tc>
        <w:tc>
          <w:tcPr>
            <w:tcW w:w="538" w:type="dxa"/>
            <w:tcBorders>
              <w:top w:val="single" w:sz="4" w:space="0" w:color="000000"/>
              <w:left w:val="single" w:sz="4" w:space="0" w:color="000000"/>
              <w:bottom w:val="single" w:sz="4" w:space="0" w:color="000000"/>
              <w:right w:val="single" w:sz="4" w:space="0" w:color="000000"/>
            </w:tcBorders>
            <w:vAlign w:val="center"/>
          </w:tcPr>
          <w:p w14:paraId="4361D2A2" w14:textId="77777777" w:rsidR="009F6C7E" w:rsidRDefault="009F6C7E" w:rsidP="006028C0">
            <w:pPr>
              <w:spacing w:line="300" w:lineRule="exact"/>
              <w:jc w:val="center"/>
              <w:textAlignment w:val="center"/>
              <w:rPr>
                <w:rFonts w:ascii="方正仿宋_GBK" w:eastAsia="方正仿宋_GBK" w:hAnsi="方正仿宋_GBK" w:cs="方正仿宋_GBK" w:hint="eastAsia"/>
                <w:b/>
                <w:bCs/>
                <w:color w:val="000000"/>
                <w:sz w:val="20"/>
                <w:szCs w:val="20"/>
              </w:rPr>
            </w:pPr>
            <w:r>
              <w:rPr>
                <w:rFonts w:ascii="方正仿宋_GBK" w:eastAsia="方正仿宋_GBK" w:hAnsi="方正仿宋_GBK" w:cs="方正仿宋_GBK" w:hint="eastAsia"/>
                <w:b/>
                <w:bCs/>
                <w:color w:val="000000"/>
                <w:kern w:val="0"/>
                <w:sz w:val="20"/>
                <w:szCs w:val="20"/>
                <w:lang w:bidi="ar"/>
              </w:rPr>
              <w:t>单项得分</w:t>
            </w:r>
          </w:p>
        </w:tc>
      </w:tr>
      <w:tr w:rsidR="009F6C7E" w14:paraId="31583FF1" w14:textId="77777777" w:rsidTr="009F6C7E">
        <w:trPr>
          <w:trHeight w:val="149"/>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45E5F4DF" w14:textId="77777777" w:rsidR="009F6C7E" w:rsidRDefault="009F6C7E" w:rsidP="006028C0">
            <w:pPr>
              <w:spacing w:line="300" w:lineRule="exact"/>
              <w:jc w:val="center"/>
              <w:textAlignment w:val="center"/>
              <w:rPr>
                <w:rFonts w:eastAsia="方正仿宋_GBK"/>
                <w:color w:val="000000"/>
                <w:sz w:val="20"/>
                <w:szCs w:val="20"/>
              </w:rPr>
            </w:pPr>
            <w:r>
              <w:rPr>
                <w:rFonts w:eastAsia="方正仿宋_GBK"/>
                <w:color w:val="000000"/>
                <w:kern w:val="0"/>
                <w:sz w:val="20"/>
                <w:szCs w:val="20"/>
                <w:lang w:bidi="ar"/>
              </w:rPr>
              <w:t>1</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21EFF597"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城镇建设</w:t>
            </w:r>
          </w:p>
        </w:tc>
        <w:tc>
          <w:tcPr>
            <w:tcW w:w="419" w:type="dxa"/>
            <w:tcBorders>
              <w:top w:val="single" w:sz="4" w:space="0" w:color="000000"/>
              <w:left w:val="single" w:sz="4" w:space="0" w:color="000000"/>
              <w:bottom w:val="single" w:sz="4" w:space="0" w:color="000000"/>
              <w:right w:val="single" w:sz="4" w:space="0" w:color="000000"/>
            </w:tcBorders>
            <w:vAlign w:val="center"/>
          </w:tcPr>
          <w:p w14:paraId="0DAD6EE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5183A373"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kern w:val="0"/>
                <w:sz w:val="20"/>
                <w:szCs w:val="20"/>
                <w:lang w:bidi="ar"/>
              </w:rPr>
              <w:t>消防宣传、巡查工作。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42225A54"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14:paraId="3AF02367"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sz w:val="20"/>
                <w:szCs w:val="20"/>
              </w:rPr>
            </w:pPr>
            <w:proofErr w:type="gramStart"/>
            <w:r>
              <w:rPr>
                <w:rFonts w:ascii="方正仿宋_GBK" w:eastAsia="方正仿宋_GBK" w:hAnsi="方正仿宋_GBK" w:cs="方正仿宋_GBK" w:hint="eastAsia"/>
                <w:color w:val="000000"/>
                <w:kern w:val="0"/>
                <w:sz w:val="20"/>
                <w:szCs w:val="20"/>
                <w:lang w:bidi="ar"/>
              </w:rPr>
              <w:t>规</w:t>
            </w:r>
            <w:proofErr w:type="gramEnd"/>
            <w:r>
              <w:rPr>
                <w:rFonts w:ascii="方正仿宋_GBK" w:eastAsia="方正仿宋_GBK" w:hAnsi="方正仿宋_GBK" w:cs="方正仿宋_GBK" w:hint="eastAsia"/>
                <w:color w:val="000000"/>
                <w:kern w:val="0"/>
                <w:sz w:val="20"/>
                <w:szCs w:val="20"/>
                <w:lang w:bidi="ar"/>
              </w:rPr>
              <w:t>建环保办</w:t>
            </w:r>
          </w:p>
        </w:tc>
        <w:tc>
          <w:tcPr>
            <w:tcW w:w="588" w:type="dxa"/>
            <w:tcBorders>
              <w:top w:val="single" w:sz="4" w:space="0" w:color="000000"/>
              <w:left w:val="single" w:sz="4" w:space="0" w:color="000000"/>
              <w:bottom w:val="single" w:sz="4" w:space="0" w:color="000000"/>
              <w:right w:val="single" w:sz="4" w:space="0" w:color="000000"/>
            </w:tcBorders>
            <w:vAlign w:val="center"/>
          </w:tcPr>
          <w:p w14:paraId="298B0CEC"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2.5</w:t>
            </w:r>
          </w:p>
        </w:tc>
        <w:tc>
          <w:tcPr>
            <w:tcW w:w="5239" w:type="dxa"/>
            <w:tcBorders>
              <w:top w:val="single" w:sz="4" w:space="0" w:color="000000"/>
              <w:left w:val="single" w:sz="4" w:space="0" w:color="000000"/>
              <w:bottom w:val="single" w:sz="4" w:space="0" w:color="000000"/>
              <w:right w:val="single" w:sz="4" w:space="0" w:color="000000"/>
            </w:tcBorders>
            <w:vAlign w:val="center"/>
          </w:tcPr>
          <w:p w14:paraId="567B7FCB"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辖区范围内发生消</w:t>
            </w:r>
            <w:r>
              <w:rPr>
                <w:rFonts w:eastAsia="方正仿宋_GBK"/>
                <w:color w:val="000000"/>
                <w:kern w:val="0"/>
                <w:sz w:val="20"/>
                <w:szCs w:val="20"/>
                <w:lang w:bidi="ar"/>
              </w:rPr>
              <w:t>防事故，一次扣</w:t>
            </w:r>
            <w:r>
              <w:rPr>
                <w:rFonts w:eastAsia="方正仿宋_GBK"/>
                <w:color w:val="000000"/>
                <w:kern w:val="0"/>
                <w:sz w:val="20"/>
                <w:szCs w:val="20"/>
                <w:lang w:bidi="ar"/>
              </w:rPr>
              <w:t>50</w:t>
            </w:r>
            <w:r>
              <w:rPr>
                <w:rFonts w:eastAsia="方正仿宋_GBK"/>
                <w:color w:val="000000"/>
                <w:kern w:val="0"/>
                <w:sz w:val="20"/>
                <w:szCs w:val="20"/>
                <w:lang w:bidi="ar"/>
              </w:rPr>
              <w:t>分。出现死亡事故，一次扣</w:t>
            </w:r>
            <w:r>
              <w:rPr>
                <w:rFonts w:eastAsia="方正仿宋_GBK"/>
                <w:color w:val="000000"/>
                <w:kern w:val="0"/>
                <w:sz w:val="20"/>
                <w:szCs w:val="20"/>
                <w:lang w:bidi="ar"/>
              </w:rPr>
              <w:t>100</w:t>
            </w:r>
            <w:r>
              <w:rPr>
                <w:rFonts w:eastAsia="方正仿宋_GBK"/>
                <w:color w:val="000000"/>
                <w:kern w:val="0"/>
                <w:sz w:val="20"/>
                <w:szCs w:val="20"/>
                <w:lang w:bidi="ar"/>
              </w:rPr>
              <w:t>分</w:t>
            </w:r>
            <w:r>
              <w:rPr>
                <w:rFonts w:eastAsia="方正仿宋_GBK" w:hint="eastAsia"/>
                <w:color w:val="000000"/>
                <w:kern w:val="0"/>
                <w:sz w:val="20"/>
                <w:szCs w:val="20"/>
                <w:lang w:bidi="ar"/>
              </w:rPr>
              <w:t>。</w:t>
            </w:r>
          </w:p>
        </w:tc>
        <w:tc>
          <w:tcPr>
            <w:tcW w:w="625" w:type="dxa"/>
            <w:tcBorders>
              <w:top w:val="single" w:sz="4" w:space="0" w:color="000000"/>
              <w:left w:val="single" w:sz="4" w:space="0" w:color="000000"/>
              <w:bottom w:val="single" w:sz="4" w:space="0" w:color="000000"/>
              <w:right w:val="single" w:sz="4" w:space="0" w:color="000000"/>
            </w:tcBorders>
            <w:vAlign w:val="center"/>
          </w:tcPr>
          <w:p w14:paraId="5AE26237"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9DEBF28"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F1513A2" w14:textId="77777777" w:rsidTr="009F6C7E">
        <w:trPr>
          <w:trHeight w:val="149"/>
        </w:trPr>
        <w:tc>
          <w:tcPr>
            <w:tcW w:w="500" w:type="dxa"/>
            <w:vMerge/>
            <w:tcBorders>
              <w:top w:val="single" w:sz="4" w:space="0" w:color="000000"/>
              <w:left w:val="single" w:sz="4" w:space="0" w:color="000000"/>
              <w:bottom w:val="single" w:sz="4" w:space="0" w:color="000000"/>
              <w:right w:val="single" w:sz="4" w:space="0" w:color="000000"/>
            </w:tcBorders>
            <w:vAlign w:val="center"/>
          </w:tcPr>
          <w:p w14:paraId="2199D54C" w14:textId="77777777" w:rsidR="009F6C7E" w:rsidRDefault="009F6C7E" w:rsidP="006028C0">
            <w:pPr>
              <w:spacing w:line="300" w:lineRule="exact"/>
              <w:jc w:val="center"/>
              <w:rPr>
                <w:rFonts w:eastAsia="方正仿宋_GBK"/>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259888CC"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67C4B8D2"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000000"/>
              <w:right w:val="single" w:sz="4" w:space="0" w:color="000000"/>
            </w:tcBorders>
            <w:vAlign w:val="center"/>
          </w:tcPr>
          <w:p w14:paraId="00F351C5"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kern w:val="0"/>
                <w:sz w:val="20"/>
                <w:szCs w:val="20"/>
                <w:lang w:bidi="ar"/>
              </w:rPr>
              <w:t>城镇危房监控工作。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1194A140"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0DFACDF3"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9BB9D02"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2.5</w:t>
            </w:r>
          </w:p>
        </w:tc>
        <w:tc>
          <w:tcPr>
            <w:tcW w:w="5239" w:type="dxa"/>
            <w:tcBorders>
              <w:top w:val="single" w:sz="4" w:space="0" w:color="000000"/>
              <w:left w:val="single" w:sz="4" w:space="0" w:color="000000"/>
              <w:bottom w:val="single" w:sz="4" w:space="0" w:color="000000"/>
              <w:right w:val="single" w:sz="4" w:space="0" w:color="000000"/>
            </w:tcBorders>
            <w:vAlign w:val="center"/>
          </w:tcPr>
          <w:p w14:paraId="5D8340FC"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辖区范围内发生房屋伤人事故，一次扣</w:t>
            </w:r>
            <w:r>
              <w:rPr>
                <w:rFonts w:eastAsia="方正仿宋_GBK" w:hint="eastAsia"/>
                <w:color w:val="000000"/>
                <w:kern w:val="0"/>
                <w:sz w:val="20"/>
                <w:szCs w:val="20"/>
                <w:lang w:bidi="ar"/>
              </w:rPr>
              <w:t>50</w:t>
            </w:r>
            <w:r>
              <w:rPr>
                <w:rFonts w:eastAsia="方正仿宋_GBK" w:hint="eastAsia"/>
                <w:color w:val="000000"/>
                <w:kern w:val="0"/>
                <w:sz w:val="20"/>
                <w:szCs w:val="20"/>
                <w:lang w:bidi="ar"/>
              </w:rPr>
              <w:t>分。出现死亡事故，一次扣</w:t>
            </w:r>
            <w:r>
              <w:rPr>
                <w:rFonts w:eastAsia="方正仿宋_GBK" w:hint="eastAsia"/>
                <w:color w:val="000000"/>
                <w:kern w:val="0"/>
                <w:sz w:val="20"/>
                <w:szCs w:val="20"/>
                <w:lang w:bidi="ar"/>
              </w:rPr>
              <w:t>100</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0F60F13F"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513AE5E"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3B34E859" w14:textId="77777777" w:rsidTr="009F6C7E">
        <w:trPr>
          <w:trHeight w:val="179"/>
        </w:trPr>
        <w:tc>
          <w:tcPr>
            <w:tcW w:w="500" w:type="dxa"/>
            <w:vMerge/>
            <w:tcBorders>
              <w:top w:val="single" w:sz="4" w:space="0" w:color="000000"/>
              <w:left w:val="single" w:sz="4" w:space="0" w:color="000000"/>
              <w:bottom w:val="single" w:sz="4" w:space="0" w:color="000000"/>
              <w:right w:val="single" w:sz="4" w:space="0" w:color="000000"/>
            </w:tcBorders>
            <w:vAlign w:val="center"/>
          </w:tcPr>
          <w:p w14:paraId="569EEC44" w14:textId="77777777" w:rsidR="009F6C7E" w:rsidRDefault="009F6C7E" w:rsidP="006028C0">
            <w:pPr>
              <w:spacing w:line="300" w:lineRule="exact"/>
              <w:jc w:val="center"/>
              <w:rPr>
                <w:rFonts w:eastAsia="方正仿宋_GBK"/>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29DAD24F"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AC2DFD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000000"/>
              <w:left w:val="single" w:sz="4" w:space="0" w:color="000000"/>
              <w:bottom w:val="single" w:sz="4" w:space="0" w:color="000000"/>
              <w:right w:val="single" w:sz="4" w:space="0" w:color="000000"/>
            </w:tcBorders>
            <w:vAlign w:val="center"/>
          </w:tcPr>
          <w:p w14:paraId="3112FFD9"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kern w:val="0"/>
                <w:sz w:val="20"/>
                <w:szCs w:val="20"/>
                <w:lang w:bidi="ar"/>
              </w:rPr>
              <w:t>环保宣传，协助区、镇环保部门处理环保污染事件。</w:t>
            </w:r>
          </w:p>
        </w:tc>
        <w:tc>
          <w:tcPr>
            <w:tcW w:w="644" w:type="dxa"/>
            <w:tcBorders>
              <w:top w:val="single" w:sz="4" w:space="0" w:color="000000"/>
              <w:left w:val="single" w:sz="4" w:space="0" w:color="000000"/>
              <w:bottom w:val="single" w:sz="4" w:space="0" w:color="000000"/>
              <w:right w:val="single" w:sz="4" w:space="0" w:color="000000"/>
            </w:tcBorders>
            <w:vAlign w:val="center"/>
          </w:tcPr>
          <w:p w14:paraId="40EDE426"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0156681D"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AE4DFF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6972341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环保宣传不积极，被市、区、镇抽查到，并存在不良影响的，一次扣</w:t>
            </w:r>
            <w:r>
              <w:rPr>
                <w:rFonts w:eastAsia="方正仿宋_GBK" w:hint="eastAsia"/>
                <w:color w:val="000000"/>
                <w:kern w:val="0"/>
                <w:sz w:val="20"/>
                <w:szCs w:val="20"/>
                <w:lang w:bidi="ar"/>
              </w:rPr>
              <w:t>20</w:t>
            </w:r>
            <w:r>
              <w:rPr>
                <w:rFonts w:eastAsia="方正仿宋_GBK" w:hint="eastAsia"/>
                <w:color w:val="000000"/>
                <w:kern w:val="0"/>
                <w:sz w:val="20"/>
                <w:szCs w:val="20"/>
                <w:lang w:bidi="ar"/>
              </w:rPr>
              <w:t>分。辖区范围内出现环保投诉事件，不积极配合处理的，一次扣</w:t>
            </w:r>
            <w:r>
              <w:rPr>
                <w:rFonts w:eastAsia="方正仿宋_GBK" w:hint="eastAsia"/>
                <w:color w:val="000000"/>
                <w:kern w:val="0"/>
                <w:sz w:val="20"/>
                <w:szCs w:val="20"/>
                <w:lang w:bidi="ar"/>
              </w:rPr>
              <w:t>20</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5D447446"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62D8430"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FB0024B" w14:textId="77777777" w:rsidTr="009F6C7E">
        <w:trPr>
          <w:trHeight w:val="425"/>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77C28009" w14:textId="77777777" w:rsidR="009F6C7E" w:rsidRDefault="009F6C7E" w:rsidP="006028C0">
            <w:pPr>
              <w:spacing w:line="300" w:lineRule="exact"/>
              <w:jc w:val="center"/>
              <w:textAlignment w:val="center"/>
              <w:rPr>
                <w:rFonts w:eastAsia="方正仿宋_GBK"/>
                <w:color w:val="000000"/>
                <w:sz w:val="20"/>
                <w:szCs w:val="20"/>
              </w:rPr>
            </w:pPr>
            <w:r>
              <w:rPr>
                <w:rFonts w:eastAsia="方正仿宋_GBK" w:hint="eastAsia"/>
                <w:color w:val="000000"/>
                <w:kern w:val="0"/>
                <w:sz w:val="20"/>
                <w:szCs w:val="20"/>
                <w:lang w:bidi="ar"/>
              </w:rPr>
              <w:t>2</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7BB6D413"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FF0000"/>
                <w:sz w:val="20"/>
                <w:szCs w:val="20"/>
              </w:rPr>
            </w:pPr>
            <w:r>
              <w:rPr>
                <w:rFonts w:ascii="方正仿宋_GBK" w:eastAsia="方正仿宋_GBK" w:hAnsi="方正仿宋_GBK" w:cs="方正仿宋_GBK" w:hint="eastAsia"/>
                <w:b/>
                <w:kern w:val="0"/>
                <w:sz w:val="20"/>
                <w:szCs w:val="20"/>
                <w:lang w:bidi="ar"/>
              </w:rPr>
              <w:t>经济发展</w:t>
            </w:r>
          </w:p>
        </w:tc>
        <w:tc>
          <w:tcPr>
            <w:tcW w:w="419" w:type="dxa"/>
            <w:tcBorders>
              <w:top w:val="single" w:sz="4" w:space="0" w:color="000000"/>
              <w:left w:val="single" w:sz="4" w:space="0" w:color="000000"/>
              <w:bottom w:val="single" w:sz="4" w:space="0" w:color="000000"/>
              <w:right w:val="single" w:sz="4" w:space="0" w:color="000000"/>
            </w:tcBorders>
            <w:vAlign w:val="center"/>
          </w:tcPr>
          <w:p w14:paraId="2FF2D204"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116FB9B3" w14:textId="77777777" w:rsidR="009F6C7E" w:rsidRDefault="009F6C7E" w:rsidP="006028C0">
            <w:pPr>
              <w:spacing w:line="300" w:lineRule="exact"/>
              <w:jc w:val="left"/>
              <w:textAlignment w:val="center"/>
              <w:rPr>
                <w:rFonts w:ascii="方正仿宋_GBK" w:eastAsia="方正仿宋_GBK" w:hAnsi="方正仿宋_GBK" w:cs="方正仿宋_GBK" w:hint="eastAsia"/>
                <w:sz w:val="20"/>
                <w:szCs w:val="20"/>
              </w:rPr>
            </w:pPr>
            <w:r>
              <w:rPr>
                <w:rFonts w:eastAsia="方正仿宋_GBK" w:hint="eastAsia"/>
                <w:kern w:val="0"/>
                <w:sz w:val="20"/>
                <w:szCs w:val="20"/>
                <w:lang w:bidi="ar"/>
              </w:rPr>
              <w:t>协助做好辖区经济发展中的矛盾纠纷协调工作，积极营造良好的营商环境。</w:t>
            </w:r>
          </w:p>
        </w:tc>
        <w:tc>
          <w:tcPr>
            <w:tcW w:w="644" w:type="dxa"/>
            <w:tcBorders>
              <w:top w:val="single" w:sz="4" w:space="0" w:color="000000"/>
              <w:left w:val="single" w:sz="4" w:space="0" w:color="000000"/>
              <w:bottom w:val="single" w:sz="4" w:space="0" w:color="000000"/>
              <w:right w:val="single" w:sz="4" w:space="0" w:color="000000"/>
            </w:tcBorders>
            <w:vAlign w:val="center"/>
          </w:tcPr>
          <w:p w14:paraId="0633BE21" w14:textId="77777777" w:rsidR="009F6C7E" w:rsidRDefault="009F6C7E" w:rsidP="006028C0">
            <w:pPr>
              <w:spacing w:line="300" w:lineRule="exact"/>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kern w:val="0"/>
                <w:sz w:val="20"/>
                <w:szCs w:val="20"/>
                <w:lang w:bidi="ar"/>
              </w:rPr>
              <w:t>是</w:t>
            </w: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14:paraId="0A11B103"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经发办</w:t>
            </w:r>
          </w:p>
          <w:p w14:paraId="63C07C55" w14:textId="77777777" w:rsidR="009F6C7E" w:rsidRDefault="009F6C7E" w:rsidP="006028C0">
            <w:pPr>
              <w:spacing w:line="300" w:lineRule="exact"/>
              <w:jc w:val="center"/>
              <w:textAlignment w:val="center"/>
              <w:rPr>
                <w:rFonts w:ascii="方正仿宋_GBK" w:eastAsia="方正仿宋_GBK" w:hAnsi="方正仿宋_GBK" w:cs="方正仿宋_GBK" w:hint="eastAsia"/>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A6EA437"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3</w:t>
            </w:r>
          </w:p>
        </w:tc>
        <w:tc>
          <w:tcPr>
            <w:tcW w:w="5239" w:type="dxa"/>
            <w:tcBorders>
              <w:top w:val="single" w:sz="4" w:space="0" w:color="000000"/>
              <w:left w:val="single" w:sz="4" w:space="0" w:color="000000"/>
              <w:bottom w:val="single" w:sz="4" w:space="0" w:color="000000"/>
              <w:right w:val="single" w:sz="4" w:space="0" w:color="000000"/>
            </w:tcBorders>
            <w:vAlign w:val="center"/>
          </w:tcPr>
          <w:p w14:paraId="319EBBEE"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未按要求积极参与和协调处理辖区水、电、气及其他经济发展工作中出现的矛盾纠纷，一次扣</w:t>
            </w:r>
            <w:r>
              <w:rPr>
                <w:rFonts w:eastAsia="方正仿宋_GBK" w:hint="eastAsia"/>
                <w:kern w:val="0"/>
                <w:sz w:val="20"/>
                <w:szCs w:val="20"/>
                <w:lang w:bidi="ar"/>
              </w:rPr>
              <w:t>20</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319C6D28"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9146D3F"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5872DC5F" w14:textId="77777777" w:rsidTr="009F6C7E">
        <w:trPr>
          <w:trHeight w:val="425"/>
        </w:trPr>
        <w:tc>
          <w:tcPr>
            <w:tcW w:w="500" w:type="dxa"/>
            <w:vMerge/>
            <w:tcBorders>
              <w:left w:val="single" w:sz="4" w:space="0" w:color="000000"/>
              <w:right w:val="single" w:sz="4" w:space="0" w:color="000000"/>
            </w:tcBorders>
            <w:vAlign w:val="center"/>
          </w:tcPr>
          <w:p w14:paraId="1E54F37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3C0D6F74"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FF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6A7990B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000000"/>
              <w:right w:val="single" w:sz="4" w:space="0" w:color="000000"/>
            </w:tcBorders>
            <w:vAlign w:val="center"/>
          </w:tcPr>
          <w:p w14:paraId="54B121E1" w14:textId="77777777" w:rsidR="009F6C7E" w:rsidRDefault="009F6C7E" w:rsidP="006028C0">
            <w:pPr>
              <w:spacing w:line="300" w:lineRule="exact"/>
              <w:jc w:val="left"/>
              <w:textAlignment w:val="center"/>
              <w:rPr>
                <w:rFonts w:ascii="方正仿宋_GBK" w:eastAsia="方正仿宋_GBK" w:hAnsi="方正仿宋_GBK" w:cs="方正仿宋_GBK" w:hint="eastAsia"/>
                <w:kern w:val="0"/>
                <w:sz w:val="20"/>
                <w:szCs w:val="20"/>
                <w:lang w:bidi="ar"/>
              </w:rPr>
            </w:pPr>
            <w:r>
              <w:rPr>
                <w:rFonts w:eastAsia="方正仿宋_GBK" w:hint="eastAsia"/>
                <w:kern w:val="0"/>
                <w:sz w:val="20"/>
                <w:szCs w:val="20"/>
                <w:lang w:bidi="ar"/>
              </w:rPr>
              <w:t>抓好辖区个体工商户的安全监管，协助做好辖区工贸企业安全工作。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2A6DA26F" w14:textId="77777777" w:rsidR="009F6C7E" w:rsidRDefault="009F6C7E" w:rsidP="006028C0">
            <w:pPr>
              <w:spacing w:line="300" w:lineRule="exact"/>
              <w:jc w:val="center"/>
              <w:rPr>
                <w:rFonts w:ascii="方正仿宋_GBK" w:eastAsia="方正仿宋_GBK" w:hAnsi="方正仿宋_GBK" w:cs="方正仿宋_GBK" w:hint="eastAsia"/>
                <w:kern w:val="0"/>
                <w:sz w:val="20"/>
                <w:szCs w:val="20"/>
                <w:lang w:bidi="ar"/>
              </w:rPr>
            </w:pPr>
            <w:r>
              <w:rPr>
                <w:rFonts w:ascii="方正仿宋_GBK" w:eastAsia="方正仿宋_GBK" w:hAnsi="方正仿宋_GBK" w:cs="方正仿宋_GBK" w:hint="eastAsia"/>
                <w:sz w:val="20"/>
                <w:szCs w:val="20"/>
              </w:rPr>
              <w:t>是</w:t>
            </w:r>
          </w:p>
        </w:tc>
        <w:tc>
          <w:tcPr>
            <w:tcW w:w="916" w:type="dxa"/>
            <w:vMerge/>
            <w:tcBorders>
              <w:left w:val="single" w:sz="4" w:space="0" w:color="000000"/>
              <w:right w:val="single" w:sz="4" w:space="0" w:color="000000"/>
            </w:tcBorders>
            <w:vAlign w:val="center"/>
          </w:tcPr>
          <w:p w14:paraId="4AFD532A" w14:textId="77777777" w:rsidR="009F6C7E" w:rsidRDefault="009F6C7E" w:rsidP="006028C0">
            <w:pPr>
              <w:spacing w:line="300" w:lineRule="exact"/>
              <w:jc w:val="center"/>
              <w:rPr>
                <w:rFonts w:ascii="方正仿宋_GBK" w:eastAsia="方正仿宋_GBK" w:hAnsi="方正仿宋_GBK" w:cs="方正仿宋_GBK" w:hint="eastAsia"/>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736C601A"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1FAFAA3A"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未按要求定期对辖区个体工商户开展安全排查工作的，一次扣</w:t>
            </w:r>
            <w:r>
              <w:rPr>
                <w:rFonts w:eastAsia="方正仿宋_GBK" w:hint="eastAsia"/>
                <w:kern w:val="0"/>
                <w:sz w:val="20"/>
                <w:szCs w:val="20"/>
                <w:lang w:bidi="ar"/>
              </w:rPr>
              <w:t>10</w:t>
            </w:r>
            <w:r>
              <w:rPr>
                <w:rFonts w:eastAsia="方正仿宋_GBK" w:hint="eastAsia"/>
                <w:kern w:val="0"/>
                <w:sz w:val="20"/>
                <w:szCs w:val="20"/>
                <w:lang w:bidi="ar"/>
              </w:rPr>
              <w:t>分。</w:t>
            </w:r>
          </w:p>
          <w:p w14:paraId="31223263"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2.</w:t>
            </w:r>
            <w:r>
              <w:rPr>
                <w:rFonts w:eastAsia="方正仿宋_GBK" w:hint="eastAsia"/>
                <w:kern w:val="0"/>
                <w:sz w:val="20"/>
                <w:szCs w:val="20"/>
                <w:lang w:bidi="ar"/>
              </w:rPr>
              <w:t>辖区企业发生死亡</w:t>
            </w:r>
            <w:r>
              <w:rPr>
                <w:rFonts w:eastAsia="方正仿宋_GBK" w:hint="eastAsia"/>
                <w:kern w:val="0"/>
                <w:sz w:val="20"/>
                <w:szCs w:val="20"/>
                <w:lang w:bidi="ar"/>
              </w:rPr>
              <w:t>1</w:t>
            </w:r>
            <w:r>
              <w:rPr>
                <w:rFonts w:eastAsia="方正仿宋_GBK" w:hint="eastAsia"/>
                <w:kern w:val="0"/>
                <w:sz w:val="20"/>
                <w:szCs w:val="20"/>
                <w:lang w:bidi="ar"/>
              </w:rPr>
              <w:t>人以上（含</w:t>
            </w:r>
            <w:r>
              <w:rPr>
                <w:rFonts w:eastAsia="方正仿宋_GBK" w:hint="eastAsia"/>
                <w:kern w:val="0"/>
                <w:sz w:val="20"/>
                <w:szCs w:val="20"/>
                <w:lang w:bidi="ar"/>
              </w:rPr>
              <w:t>1</w:t>
            </w:r>
            <w:r>
              <w:rPr>
                <w:rFonts w:eastAsia="方正仿宋_GBK" w:hint="eastAsia"/>
                <w:kern w:val="0"/>
                <w:sz w:val="20"/>
                <w:szCs w:val="20"/>
                <w:lang w:bidi="ar"/>
              </w:rPr>
              <w:t>人）安全事故的，一票否决。</w:t>
            </w:r>
          </w:p>
        </w:tc>
        <w:tc>
          <w:tcPr>
            <w:tcW w:w="625" w:type="dxa"/>
            <w:tcBorders>
              <w:top w:val="single" w:sz="4" w:space="0" w:color="000000"/>
              <w:left w:val="single" w:sz="4" w:space="0" w:color="000000"/>
              <w:bottom w:val="single" w:sz="4" w:space="0" w:color="000000"/>
              <w:right w:val="single" w:sz="4" w:space="0" w:color="000000"/>
            </w:tcBorders>
            <w:vAlign w:val="center"/>
          </w:tcPr>
          <w:p w14:paraId="07F3C61A"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E038786"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4937E510" w14:textId="77777777" w:rsidTr="009F6C7E">
        <w:trPr>
          <w:trHeight w:val="733"/>
        </w:trPr>
        <w:tc>
          <w:tcPr>
            <w:tcW w:w="500" w:type="dxa"/>
            <w:vMerge/>
            <w:tcBorders>
              <w:top w:val="single" w:sz="4" w:space="0" w:color="000000"/>
              <w:left w:val="single" w:sz="4" w:space="0" w:color="000000"/>
              <w:bottom w:val="single" w:sz="4" w:space="0" w:color="000000"/>
              <w:right w:val="single" w:sz="4" w:space="0" w:color="000000"/>
            </w:tcBorders>
            <w:vAlign w:val="center"/>
          </w:tcPr>
          <w:p w14:paraId="497D074C" w14:textId="77777777" w:rsidR="009F6C7E" w:rsidRDefault="009F6C7E" w:rsidP="006028C0">
            <w:pPr>
              <w:spacing w:line="300" w:lineRule="exact"/>
              <w:jc w:val="center"/>
              <w:rPr>
                <w:rFonts w:eastAsia="方正仿宋_GBK"/>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5C8DBFD5" w14:textId="77777777" w:rsidR="009F6C7E" w:rsidRDefault="009F6C7E" w:rsidP="006028C0">
            <w:pPr>
              <w:spacing w:line="300" w:lineRule="exact"/>
              <w:jc w:val="center"/>
              <w:rPr>
                <w:rFonts w:ascii="方正仿宋_GBK" w:eastAsia="方正仿宋_GBK" w:hAnsi="方正仿宋_GBK" w:cs="方正仿宋_GBK" w:hint="eastAsia"/>
                <w:b/>
                <w:color w:val="FF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5052452"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000000"/>
              <w:left w:val="single" w:sz="4" w:space="0" w:color="000000"/>
              <w:bottom w:val="single" w:sz="4" w:space="0" w:color="000000"/>
              <w:right w:val="single" w:sz="4" w:space="0" w:color="000000"/>
            </w:tcBorders>
            <w:vAlign w:val="center"/>
          </w:tcPr>
          <w:p w14:paraId="714F44BD" w14:textId="77777777" w:rsidR="009F6C7E" w:rsidRDefault="009F6C7E" w:rsidP="006028C0">
            <w:pPr>
              <w:spacing w:line="300" w:lineRule="exact"/>
              <w:jc w:val="left"/>
              <w:textAlignment w:val="center"/>
              <w:rPr>
                <w:rFonts w:ascii="方正仿宋_GBK" w:eastAsia="方正仿宋_GBK" w:hAnsi="方正仿宋_GBK" w:cs="方正仿宋_GBK" w:hint="eastAsia"/>
                <w:sz w:val="20"/>
                <w:szCs w:val="20"/>
              </w:rPr>
            </w:pPr>
            <w:r>
              <w:rPr>
                <w:rFonts w:eastAsia="方正仿宋_GBK" w:hint="eastAsia"/>
                <w:kern w:val="0"/>
                <w:sz w:val="20"/>
                <w:szCs w:val="20"/>
                <w:lang w:bidi="ar"/>
              </w:rPr>
              <w:t>做好第七次全国人口普查、劳动力抽样、</w:t>
            </w:r>
            <w:r>
              <w:rPr>
                <w:rFonts w:eastAsia="方正仿宋_GBK" w:hint="eastAsia"/>
                <w:kern w:val="0"/>
                <w:sz w:val="20"/>
                <w:szCs w:val="20"/>
                <w:lang w:bidi="ar"/>
              </w:rPr>
              <w:t>1%</w:t>
            </w:r>
            <w:r>
              <w:rPr>
                <w:rFonts w:eastAsia="方正仿宋_GBK" w:hint="eastAsia"/>
                <w:kern w:val="0"/>
                <w:sz w:val="20"/>
                <w:szCs w:val="20"/>
                <w:lang w:bidi="ar"/>
              </w:rPr>
              <w:t>人口抽样、城乡收支住户调查等基础统计调查工作。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090CF688" w14:textId="77777777" w:rsidR="009F6C7E" w:rsidRDefault="009F6C7E" w:rsidP="006028C0">
            <w:pPr>
              <w:spacing w:line="300" w:lineRule="exact"/>
              <w:jc w:val="center"/>
              <w:textAlignment w:val="center"/>
              <w:rPr>
                <w:rFonts w:ascii="方正仿宋_GBK" w:eastAsia="方正仿宋_GBK" w:hAnsi="方正仿宋_GBK" w:cs="方正仿宋_GBK" w:hint="eastAsia"/>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515A7A39" w14:textId="77777777" w:rsidR="009F6C7E" w:rsidRDefault="009F6C7E" w:rsidP="006028C0">
            <w:pPr>
              <w:spacing w:line="300" w:lineRule="exact"/>
              <w:jc w:val="center"/>
              <w:rPr>
                <w:rFonts w:ascii="方正仿宋_GBK" w:eastAsia="方正仿宋_GBK" w:hAnsi="方正仿宋_GBK" w:cs="方正仿宋_GBK" w:hint="eastAsia"/>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170FCD1A"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543C239A"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未按要求积极参与和协调处理辖区水、电、气及其他经济发展工作中出现的矛盾纠纷，一次扣</w:t>
            </w:r>
            <w:r>
              <w:rPr>
                <w:rFonts w:eastAsia="方正仿宋_GBK" w:hint="eastAsia"/>
                <w:kern w:val="0"/>
                <w:sz w:val="20"/>
                <w:szCs w:val="20"/>
                <w:lang w:bidi="ar"/>
              </w:rPr>
              <w:t>20</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222EBDE3"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637795D"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B990BD5" w14:textId="77777777" w:rsidTr="009F6C7E">
        <w:trPr>
          <w:trHeight w:val="1032"/>
        </w:trPr>
        <w:tc>
          <w:tcPr>
            <w:tcW w:w="500" w:type="dxa"/>
            <w:vMerge/>
            <w:tcBorders>
              <w:top w:val="single" w:sz="4" w:space="0" w:color="000000"/>
              <w:left w:val="single" w:sz="4" w:space="0" w:color="000000"/>
              <w:bottom w:val="single" w:sz="4" w:space="0" w:color="000000"/>
              <w:right w:val="single" w:sz="4" w:space="0" w:color="000000"/>
            </w:tcBorders>
            <w:vAlign w:val="center"/>
          </w:tcPr>
          <w:p w14:paraId="005B6F75" w14:textId="77777777" w:rsidR="009F6C7E" w:rsidRDefault="009F6C7E" w:rsidP="006028C0">
            <w:pPr>
              <w:spacing w:line="300" w:lineRule="exact"/>
              <w:jc w:val="center"/>
              <w:rPr>
                <w:rFonts w:eastAsia="方正仿宋_GBK"/>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4ECF8A69" w14:textId="77777777" w:rsidR="009F6C7E" w:rsidRDefault="009F6C7E" w:rsidP="006028C0">
            <w:pPr>
              <w:spacing w:line="300" w:lineRule="exact"/>
              <w:jc w:val="center"/>
              <w:rPr>
                <w:rFonts w:ascii="方正仿宋_GBK" w:eastAsia="方正仿宋_GBK" w:hAnsi="方正仿宋_GBK" w:cs="方正仿宋_GBK" w:hint="eastAsia"/>
                <w:b/>
                <w:color w:val="FF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0AFDACC0"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00" w:type="dxa"/>
            <w:tcBorders>
              <w:top w:val="single" w:sz="4" w:space="0" w:color="000000"/>
              <w:left w:val="single" w:sz="4" w:space="0" w:color="000000"/>
              <w:bottom w:val="single" w:sz="4" w:space="0" w:color="000000"/>
              <w:right w:val="single" w:sz="4" w:space="0" w:color="000000"/>
            </w:tcBorders>
            <w:vAlign w:val="center"/>
          </w:tcPr>
          <w:p w14:paraId="40D8F201" w14:textId="77777777" w:rsidR="009F6C7E" w:rsidRDefault="009F6C7E" w:rsidP="006028C0">
            <w:pPr>
              <w:spacing w:line="300" w:lineRule="exact"/>
              <w:jc w:val="left"/>
              <w:textAlignment w:val="center"/>
              <w:rPr>
                <w:rFonts w:ascii="方正仿宋_GBK" w:eastAsia="方正仿宋_GBK" w:hAnsi="方正仿宋_GBK" w:cs="方正仿宋_GBK" w:hint="eastAsia"/>
                <w:sz w:val="20"/>
                <w:szCs w:val="20"/>
              </w:rPr>
            </w:pPr>
            <w:r>
              <w:rPr>
                <w:rFonts w:eastAsia="方正仿宋_GBK" w:hint="eastAsia"/>
                <w:kern w:val="0"/>
                <w:sz w:val="20"/>
                <w:szCs w:val="20"/>
                <w:lang w:bidi="ar"/>
              </w:rPr>
              <w:t>协助做好招商引资、项目申报和资金争上工作，严格执行项目建设程序和相关政策要求，及时履行申报机制。</w:t>
            </w:r>
          </w:p>
        </w:tc>
        <w:tc>
          <w:tcPr>
            <w:tcW w:w="644" w:type="dxa"/>
            <w:tcBorders>
              <w:top w:val="single" w:sz="4" w:space="0" w:color="000000"/>
              <w:left w:val="single" w:sz="4" w:space="0" w:color="000000"/>
              <w:bottom w:val="single" w:sz="4" w:space="0" w:color="000000"/>
              <w:right w:val="single" w:sz="4" w:space="0" w:color="000000"/>
            </w:tcBorders>
            <w:vAlign w:val="center"/>
          </w:tcPr>
          <w:p w14:paraId="5DC8E94D" w14:textId="77777777" w:rsidR="009F6C7E" w:rsidRDefault="009F6C7E" w:rsidP="006028C0">
            <w:pPr>
              <w:spacing w:line="300" w:lineRule="exact"/>
              <w:jc w:val="left"/>
              <w:textAlignment w:val="center"/>
              <w:rPr>
                <w:rFonts w:ascii="方正仿宋_GBK" w:eastAsia="方正仿宋_GBK" w:hAnsi="方正仿宋_GBK" w:cs="方正仿宋_GBK" w:hint="eastAsia"/>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7FAB201C" w14:textId="77777777" w:rsidR="009F6C7E" w:rsidRDefault="009F6C7E" w:rsidP="006028C0">
            <w:pPr>
              <w:spacing w:line="300" w:lineRule="exact"/>
              <w:jc w:val="center"/>
              <w:rPr>
                <w:rFonts w:ascii="方正仿宋_GBK" w:eastAsia="方正仿宋_GBK" w:hAnsi="方正仿宋_GBK" w:cs="方正仿宋_GBK" w:hint="eastAsia"/>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2FBDD03"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4</w:t>
            </w:r>
          </w:p>
        </w:tc>
        <w:tc>
          <w:tcPr>
            <w:tcW w:w="5239" w:type="dxa"/>
            <w:tcBorders>
              <w:top w:val="single" w:sz="4" w:space="0" w:color="000000"/>
              <w:left w:val="single" w:sz="4" w:space="0" w:color="000000"/>
              <w:bottom w:val="single" w:sz="4" w:space="0" w:color="000000"/>
              <w:right w:val="single" w:sz="4" w:space="0" w:color="000000"/>
            </w:tcBorders>
            <w:vAlign w:val="center"/>
          </w:tcPr>
          <w:p w14:paraId="735AAC41"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未按要求定期对辖区个体工商户开展安全排查工作的，一次扣</w:t>
            </w:r>
            <w:r>
              <w:rPr>
                <w:rFonts w:eastAsia="方正仿宋_GBK" w:hint="eastAsia"/>
                <w:kern w:val="0"/>
                <w:sz w:val="20"/>
                <w:szCs w:val="20"/>
                <w:lang w:bidi="ar"/>
              </w:rPr>
              <w:t>10</w:t>
            </w:r>
            <w:r>
              <w:rPr>
                <w:rFonts w:eastAsia="方正仿宋_GBK" w:hint="eastAsia"/>
                <w:kern w:val="0"/>
                <w:sz w:val="20"/>
                <w:szCs w:val="20"/>
                <w:lang w:bidi="ar"/>
              </w:rPr>
              <w:t>分。</w:t>
            </w:r>
          </w:p>
          <w:p w14:paraId="788F3697"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2.</w:t>
            </w:r>
            <w:r>
              <w:rPr>
                <w:rFonts w:eastAsia="方正仿宋_GBK" w:hint="eastAsia"/>
                <w:kern w:val="0"/>
                <w:sz w:val="20"/>
                <w:szCs w:val="20"/>
                <w:lang w:bidi="ar"/>
              </w:rPr>
              <w:t>辖区企业发生死亡</w:t>
            </w:r>
            <w:r>
              <w:rPr>
                <w:rFonts w:eastAsia="方正仿宋_GBK" w:hint="eastAsia"/>
                <w:kern w:val="0"/>
                <w:sz w:val="20"/>
                <w:szCs w:val="20"/>
                <w:lang w:bidi="ar"/>
              </w:rPr>
              <w:t>1</w:t>
            </w:r>
            <w:r>
              <w:rPr>
                <w:rFonts w:eastAsia="方正仿宋_GBK" w:hint="eastAsia"/>
                <w:kern w:val="0"/>
                <w:sz w:val="20"/>
                <w:szCs w:val="20"/>
                <w:lang w:bidi="ar"/>
              </w:rPr>
              <w:t>人以上（含</w:t>
            </w:r>
            <w:r>
              <w:rPr>
                <w:rFonts w:eastAsia="方正仿宋_GBK" w:hint="eastAsia"/>
                <w:kern w:val="0"/>
                <w:sz w:val="20"/>
                <w:szCs w:val="20"/>
                <w:lang w:bidi="ar"/>
              </w:rPr>
              <w:t>1</w:t>
            </w:r>
            <w:r>
              <w:rPr>
                <w:rFonts w:eastAsia="方正仿宋_GBK" w:hint="eastAsia"/>
                <w:kern w:val="0"/>
                <w:sz w:val="20"/>
                <w:szCs w:val="20"/>
                <w:lang w:bidi="ar"/>
              </w:rPr>
              <w:t>人）安全事故的，一票否决。</w:t>
            </w:r>
          </w:p>
        </w:tc>
        <w:tc>
          <w:tcPr>
            <w:tcW w:w="625" w:type="dxa"/>
            <w:tcBorders>
              <w:top w:val="single" w:sz="4" w:space="0" w:color="000000"/>
              <w:left w:val="single" w:sz="4" w:space="0" w:color="000000"/>
              <w:bottom w:val="single" w:sz="4" w:space="0" w:color="000000"/>
              <w:right w:val="single" w:sz="4" w:space="0" w:color="000000"/>
            </w:tcBorders>
            <w:vAlign w:val="center"/>
          </w:tcPr>
          <w:p w14:paraId="292E3E29"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E1375BF"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8216725" w14:textId="77777777" w:rsidTr="009F6C7E">
        <w:trPr>
          <w:trHeight w:val="745"/>
        </w:trPr>
        <w:tc>
          <w:tcPr>
            <w:tcW w:w="500" w:type="dxa"/>
            <w:vMerge/>
            <w:tcBorders>
              <w:top w:val="single" w:sz="4" w:space="0" w:color="000000"/>
              <w:left w:val="single" w:sz="4" w:space="0" w:color="000000"/>
              <w:bottom w:val="single" w:sz="4" w:space="0" w:color="000000"/>
              <w:right w:val="single" w:sz="4" w:space="0" w:color="000000"/>
            </w:tcBorders>
            <w:vAlign w:val="center"/>
          </w:tcPr>
          <w:p w14:paraId="3967D680" w14:textId="77777777" w:rsidR="009F6C7E" w:rsidRDefault="009F6C7E" w:rsidP="006028C0">
            <w:pPr>
              <w:spacing w:line="300" w:lineRule="exact"/>
              <w:jc w:val="center"/>
              <w:rPr>
                <w:rFonts w:eastAsia="方正仿宋_GBK"/>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5F9CCA89" w14:textId="77777777" w:rsidR="009F6C7E" w:rsidRDefault="009F6C7E" w:rsidP="006028C0">
            <w:pPr>
              <w:spacing w:line="300" w:lineRule="exact"/>
              <w:jc w:val="center"/>
              <w:rPr>
                <w:rFonts w:ascii="方正仿宋_GBK" w:eastAsia="方正仿宋_GBK" w:hAnsi="方正仿宋_GBK" w:cs="方正仿宋_GBK" w:hint="eastAsia"/>
                <w:b/>
                <w:color w:val="FF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1D12C20A"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⑤</w:t>
            </w:r>
          </w:p>
        </w:tc>
        <w:tc>
          <w:tcPr>
            <w:tcW w:w="3000" w:type="dxa"/>
            <w:tcBorders>
              <w:top w:val="single" w:sz="4" w:space="0" w:color="000000"/>
              <w:left w:val="single" w:sz="4" w:space="0" w:color="000000"/>
              <w:bottom w:val="single" w:sz="4" w:space="0" w:color="000000"/>
              <w:right w:val="single" w:sz="4" w:space="0" w:color="000000"/>
            </w:tcBorders>
            <w:vAlign w:val="center"/>
          </w:tcPr>
          <w:p w14:paraId="73AAAC0F" w14:textId="77777777" w:rsidR="009F6C7E" w:rsidRDefault="009F6C7E" w:rsidP="006028C0">
            <w:pPr>
              <w:spacing w:line="300" w:lineRule="exact"/>
              <w:jc w:val="left"/>
              <w:textAlignment w:val="center"/>
              <w:rPr>
                <w:rFonts w:ascii="方正仿宋_GBK" w:eastAsia="方正仿宋_GBK" w:hAnsi="方正仿宋_GBK" w:cs="方正仿宋_GBK" w:hint="eastAsia"/>
                <w:sz w:val="20"/>
                <w:szCs w:val="20"/>
              </w:rPr>
            </w:pPr>
            <w:r>
              <w:rPr>
                <w:rFonts w:eastAsia="方正仿宋_GBK" w:hint="eastAsia"/>
                <w:kern w:val="0"/>
                <w:sz w:val="20"/>
                <w:szCs w:val="20"/>
                <w:lang w:bidi="ar"/>
              </w:rPr>
              <w:t>协助做好服务企业、科普宣传等其他业务工作。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75979EA7" w14:textId="77777777" w:rsidR="009F6C7E" w:rsidRDefault="009F6C7E" w:rsidP="006028C0">
            <w:pPr>
              <w:spacing w:line="300" w:lineRule="exact"/>
              <w:jc w:val="center"/>
              <w:textAlignment w:val="center"/>
              <w:rPr>
                <w:rFonts w:ascii="方正仿宋_GBK" w:eastAsia="方正仿宋_GBK" w:hAnsi="方正仿宋_GBK" w:cs="方正仿宋_GBK" w:hint="eastAsia"/>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54AE5963" w14:textId="77777777" w:rsidR="009F6C7E" w:rsidRDefault="009F6C7E" w:rsidP="006028C0">
            <w:pPr>
              <w:spacing w:line="300" w:lineRule="exact"/>
              <w:jc w:val="center"/>
              <w:rPr>
                <w:rFonts w:ascii="方正仿宋_GBK" w:eastAsia="方正仿宋_GBK" w:hAnsi="方正仿宋_GBK" w:cs="方正仿宋_GBK" w:hint="eastAsia"/>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3FA81A62"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2F08FF43"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未按要求协助做好服务企业、科普宣传等其他业务工作的，一次扣</w:t>
            </w:r>
            <w:r>
              <w:rPr>
                <w:rFonts w:eastAsia="方正仿宋_GBK" w:hint="eastAsia"/>
                <w:kern w:val="0"/>
                <w:sz w:val="20"/>
                <w:szCs w:val="20"/>
                <w:lang w:bidi="ar"/>
              </w:rPr>
              <w:t>10</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07358921"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BDA7E06"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4180FB50" w14:textId="77777777" w:rsidTr="009F6C7E">
        <w:trPr>
          <w:trHeight w:val="344"/>
        </w:trPr>
        <w:tc>
          <w:tcPr>
            <w:tcW w:w="500" w:type="dxa"/>
            <w:vMerge w:val="restart"/>
            <w:tcBorders>
              <w:top w:val="single" w:sz="4" w:space="0" w:color="000000"/>
              <w:left w:val="single" w:sz="4" w:space="0" w:color="000000"/>
              <w:bottom w:val="single" w:sz="4" w:space="0" w:color="auto"/>
              <w:right w:val="single" w:sz="4" w:space="0" w:color="000000"/>
            </w:tcBorders>
            <w:vAlign w:val="center"/>
          </w:tcPr>
          <w:p w14:paraId="347EF4C6" w14:textId="77777777" w:rsidR="009F6C7E" w:rsidRDefault="009F6C7E" w:rsidP="006028C0">
            <w:pPr>
              <w:spacing w:line="300" w:lineRule="exact"/>
              <w:jc w:val="center"/>
              <w:textAlignment w:val="center"/>
              <w:rPr>
                <w:rFonts w:eastAsia="方正仿宋_GBK"/>
                <w:color w:val="000000"/>
                <w:sz w:val="20"/>
                <w:szCs w:val="20"/>
              </w:rPr>
            </w:pPr>
            <w:r>
              <w:rPr>
                <w:rFonts w:eastAsia="方正仿宋_GBK" w:hint="eastAsia"/>
                <w:color w:val="000000"/>
                <w:kern w:val="0"/>
                <w:sz w:val="20"/>
                <w:szCs w:val="20"/>
                <w:lang w:bidi="ar"/>
              </w:rPr>
              <w:t>3</w:t>
            </w:r>
          </w:p>
        </w:tc>
        <w:tc>
          <w:tcPr>
            <w:tcW w:w="1194" w:type="dxa"/>
            <w:vMerge w:val="restart"/>
            <w:tcBorders>
              <w:top w:val="single" w:sz="4" w:space="0" w:color="000000"/>
              <w:left w:val="single" w:sz="4" w:space="0" w:color="000000"/>
              <w:right w:val="single" w:sz="4" w:space="0" w:color="000000"/>
            </w:tcBorders>
            <w:vAlign w:val="center"/>
          </w:tcPr>
          <w:p w14:paraId="05810D00"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安全生产</w:t>
            </w:r>
          </w:p>
        </w:tc>
        <w:tc>
          <w:tcPr>
            <w:tcW w:w="419" w:type="dxa"/>
            <w:tcBorders>
              <w:top w:val="single" w:sz="4" w:space="0" w:color="000000"/>
              <w:left w:val="single" w:sz="4" w:space="0" w:color="000000"/>
              <w:bottom w:val="single" w:sz="4" w:space="0" w:color="000000"/>
              <w:right w:val="single" w:sz="4" w:space="0" w:color="000000"/>
            </w:tcBorders>
            <w:vAlign w:val="center"/>
          </w:tcPr>
          <w:p w14:paraId="42DC6DE6"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1D70F38A"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spacing w:val="-6"/>
                <w:w w:val="90"/>
                <w:kern w:val="0"/>
                <w:sz w:val="20"/>
                <w:szCs w:val="20"/>
                <w:lang w:bidi="ar"/>
              </w:rPr>
              <w:t xml:space="preserve">切实做好安全生产工作，坚决杜绝生产安全事故发生，力争实现“零死亡”目标。      </w:t>
            </w:r>
          </w:p>
        </w:tc>
        <w:tc>
          <w:tcPr>
            <w:tcW w:w="644" w:type="dxa"/>
            <w:tcBorders>
              <w:top w:val="single" w:sz="4" w:space="0" w:color="000000"/>
              <w:left w:val="single" w:sz="4" w:space="0" w:color="000000"/>
              <w:bottom w:val="single" w:sz="4" w:space="0" w:color="000000"/>
              <w:right w:val="single" w:sz="4" w:space="0" w:color="000000"/>
            </w:tcBorders>
            <w:vAlign w:val="center"/>
          </w:tcPr>
          <w:p w14:paraId="113BA697"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spacing w:val="-6"/>
                <w:w w:val="90"/>
                <w:kern w:val="0"/>
                <w:sz w:val="20"/>
                <w:szCs w:val="20"/>
                <w:lang w:bidi="ar"/>
              </w:rPr>
              <w:t>是</w:t>
            </w:r>
          </w:p>
        </w:tc>
        <w:tc>
          <w:tcPr>
            <w:tcW w:w="916" w:type="dxa"/>
            <w:vMerge w:val="restart"/>
            <w:tcBorders>
              <w:top w:val="single" w:sz="4" w:space="0" w:color="000000"/>
              <w:left w:val="single" w:sz="4" w:space="0" w:color="000000"/>
              <w:right w:val="single" w:sz="4" w:space="0" w:color="000000"/>
            </w:tcBorders>
            <w:vAlign w:val="center"/>
          </w:tcPr>
          <w:p w14:paraId="38729DD6"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sz w:val="20"/>
                <w:szCs w:val="20"/>
              </w:rPr>
            </w:pPr>
            <w:r>
              <w:rPr>
                <w:rFonts w:ascii="方正仿宋_GBK" w:eastAsia="方正仿宋_GBK" w:hAnsi="方正仿宋_GBK" w:cs="方正仿宋_GBK" w:hint="eastAsia"/>
                <w:color w:val="000000"/>
                <w:kern w:val="0"/>
                <w:sz w:val="20"/>
                <w:szCs w:val="20"/>
                <w:lang w:bidi="ar"/>
              </w:rPr>
              <w:t>应急办</w:t>
            </w:r>
          </w:p>
        </w:tc>
        <w:tc>
          <w:tcPr>
            <w:tcW w:w="588" w:type="dxa"/>
            <w:vMerge w:val="restart"/>
            <w:tcBorders>
              <w:top w:val="single" w:sz="4" w:space="0" w:color="000000"/>
              <w:left w:val="single" w:sz="4" w:space="0" w:color="000000"/>
              <w:right w:val="single" w:sz="4" w:space="0" w:color="000000"/>
            </w:tcBorders>
            <w:vAlign w:val="center"/>
          </w:tcPr>
          <w:p w14:paraId="201DF05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15</w:t>
            </w:r>
          </w:p>
        </w:tc>
        <w:tc>
          <w:tcPr>
            <w:tcW w:w="5239" w:type="dxa"/>
            <w:tcBorders>
              <w:top w:val="single" w:sz="4" w:space="0" w:color="000000"/>
              <w:left w:val="single" w:sz="4" w:space="0" w:color="000000"/>
              <w:bottom w:val="single" w:sz="4" w:space="0" w:color="000000"/>
              <w:right w:val="single" w:sz="4" w:space="0" w:color="000000"/>
            </w:tcBorders>
            <w:vAlign w:val="center"/>
          </w:tcPr>
          <w:p w14:paraId="3798F12C"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发生重伤事故，每次扣</w:t>
            </w:r>
            <w:r>
              <w:rPr>
                <w:rFonts w:eastAsia="方正仿宋_GBK" w:hint="eastAsia"/>
                <w:color w:val="000000"/>
                <w:kern w:val="0"/>
                <w:sz w:val="20"/>
                <w:szCs w:val="20"/>
                <w:lang w:bidi="ar"/>
              </w:rPr>
              <w:t>20</w:t>
            </w:r>
            <w:r>
              <w:rPr>
                <w:rFonts w:eastAsia="方正仿宋_GBK" w:hint="eastAsia"/>
                <w:color w:val="000000"/>
                <w:kern w:val="0"/>
                <w:sz w:val="20"/>
                <w:szCs w:val="20"/>
                <w:lang w:bidi="ar"/>
              </w:rPr>
              <w:t>分；发生死亡事故，一票否决，取消本年度的安全生产考核。</w:t>
            </w:r>
          </w:p>
        </w:tc>
        <w:tc>
          <w:tcPr>
            <w:tcW w:w="625" w:type="dxa"/>
            <w:tcBorders>
              <w:top w:val="single" w:sz="4" w:space="0" w:color="000000"/>
              <w:left w:val="single" w:sz="4" w:space="0" w:color="000000"/>
              <w:bottom w:val="single" w:sz="4" w:space="0" w:color="000000"/>
              <w:right w:val="single" w:sz="4" w:space="0" w:color="000000"/>
            </w:tcBorders>
            <w:vAlign w:val="center"/>
          </w:tcPr>
          <w:p w14:paraId="01690319"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4A88EF4"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658D32D2" w14:textId="77777777" w:rsidTr="009F6C7E">
        <w:trPr>
          <w:trHeight w:val="344"/>
        </w:trPr>
        <w:tc>
          <w:tcPr>
            <w:tcW w:w="500" w:type="dxa"/>
            <w:vMerge/>
            <w:tcBorders>
              <w:left w:val="single" w:sz="4" w:space="0" w:color="000000"/>
              <w:bottom w:val="single" w:sz="4" w:space="0" w:color="auto"/>
              <w:right w:val="single" w:sz="4" w:space="0" w:color="000000"/>
            </w:tcBorders>
            <w:vAlign w:val="center"/>
          </w:tcPr>
          <w:p w14:paraId="0C35F4C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bottom w:val="single" w:sz="4" w:space="0" w:color="auto"/>
              <w:right w:val="single" w:sz="4" w:space="0" w:color="000000"/>
            </w:tcBorders>
            <w:vAlign w:val="center"/>
          </w:tcPr>
          <w:p w14:paraId="0CFC6E2F"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auto"/>
              <w:right w:val="single" w:sz="4" w:space="0" w:color="000000"/>
            </w:tcBorders>
            <w:vAlign w:val="center"/>
          </w:tcPr>
          <w:p w14:paraId="4B1BA62A"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auto"/>
              <w:right w:val="single" w:sz="4" w:space="0" w:color="000000"/>
            </w:tcBorders>
            <w:vAlign w:val="center"/>
          </w:tcPr>
          <w:p w14:paraId="7EC26FB9"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辖区安全信息报送。</w:t>
            </w:r>
          </w:p>
        </w:tc>
        <w:tc>
          <w:tcPr>
            <w:tcW w:w="644" w:type="dxa"/>
            <w:tcBorders>
              <w:top w:val="single" w:sz="4" w:space="0" w:color="000000"/>
              <w:left w:val="single" w:sz="4" w:space="0" w:color="000000"/>
              <w:bottom w:val="single" w:sz="4" w:space="0" w:color="auto"/>
              <w:right w:val="single" w:sz="4" w:space="0" w:color="000000"/>
            </w:tcBorders>
            <w:vAlign w:val="center"/>
          </w:tcPr>
          <w:p w14:paraId="0444FD94"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left w:val="single" w:sz="4" w:space="0" w:color="000000"/>
              <w:bottom w:val="single" w:sz="4" w:space="0" w:color="auto"/>
              <w:right w:val="single" w:sz="4" w:space="0" w:color="000000"/>
            </w:tcBorders>
            <w:vAlign w:val="center"/>
          </w:tcPr>
          <w:p w14:paraId="65C0C37F"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left w:val="single" w:sz="4" w:space="0" w:color="000000"/>
              <w:bottom w:val="single" w:sz="4" w:space="0" w:color="auto"/>
              <w:right w:val="single" w:sz="4" w:space="0" w:color="000000"/>
            </w:tcBorders>
            <w:vAlign w:val="center"/>
          </w:tcPr>
          <w:p w14:paraId="2F18C9D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6503E36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未及时报送安全信息每次扣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分、未报送安全信息扣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61376C8F"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64CA61B"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1ABB44E" w14:textId="77777777" w:rsidTr="009F6C7E">
        <w:trPr>
          <w:trHeight w:val="855"/>
        </w:trPr>
        <w:tc>
          <w:tcPr>
            <w:tcW w:w="500" w:type="dxa"/>
            <w:vMerge/>
            <w:tcBorders>
              <w:top w:val="single" w:sz="4" w:space="0" w:color="auto"/>
              <w:left w:val="single" w:sz="4" w:space="0" w:color="000000"/>
              <w:right w:val="single" w:sz="4" w:space="0" w:color="000000"/>
            </w:tcBorders>
            <w:vAlign w:val="center"/>
          </w:tcPr>
          <w:p w14:paraId="74E39A65"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auto"/>
              <w:left w:val="single" w:sz="4" w:space="0" w:color="000000"/>
              <w:right w:val="single" w:sz="4" w:space="0" w:color="000000"/>
            </w:tcBorders>
            <w:vAlign w:val="center"/>
          </w:tcPr>
          <w:p w14:paraId="5AA71B69"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auto"/>
              <w:left w:val="single" w:sz="4" w:space="0" w:color="000000"/>
              <w:bottom w:val="single" w:sz="4" w:space="0" w:color="000000"/>
              <w:right w:val="single" w:sz="4" w:space="0" w:color="000000"/>
            </w:tcBorders>
            <w:vAlign w:val="center"/>
          </w:tcPr>
          <w:p w14:paraId="57D37BC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auto"/>
              <w:left w:val="single" w:sz="4" w:space="0" w:color="000000"/>
              <w:bottom w:val="single" w:sz="4" w:space="0" w:color="000000"/>
              <w:right w:val="single" w:sz="4" w:space="0" w:color="000000"/>
            </w:tcBorders>
            <w:vAlign w:val="center"/>
          </w:tcPr>
          <w:p w14:paraId="673FC1E7"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对辖区进行日常检查、巡查，</w:t>
            </w:r>
          </w:p>
        </w:tc>
        <w:tc>
          <w:tcPr>
            <w:tcW w:w="644" w:type="dxa"/>
            <w:tcBorders>
              <w:top w:val="single" w:sz="4" w:space="0" w:color="auto"/>
              <w:left w:val="single" w:sz="4" w:space="0" w:color="000000"/>
              <w:bottom w:val="single" w:sz="4" w:space="0" w:color="000000"/>
              <w:right w:val="single" w:sz="4" w:space="0" w:color="000000"/>
            </w:tcBorders>
            <w:vAlign w:val="center"/>
          </w:tcPr>
          <w:p w14:paraId="13FEA17F"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top w:val="single" w:sz="4" w:space="0" w:color="auto"/>
              <w:left w:val="single" w:sz="4" w:space="0" w:color="000000"/>
              <w:right w:val="single" w:sz="4" w:space="0" w:color="000000"/>
            </w:tcBorders>
            <w:vAlign w:val="center"/>
          </w:tcPr>
          <w:p w14:paraId="2A86522A"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top w:val="single" w:sz="4" w:space="0" w:color="auto"/>
              <w:left w:val="single" w:sz="4" w:space="0" w:color="000000"/>
              <w:right w:val="single" w:sz="4" w:space="0" w:color="000000"/>
            </w:tcBorders>
            <w:vAlign w:val="center"/>
          </w:tcPr>
          <w:p w14:paraId="7E0AE49A"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02F0F5DD"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未对辖区消防火灾、摩托车、房屋撤建、烟花爆竹、居民用电安全、地下管网、化粪池等进行日常检查、巡查，每次扣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7114D3F5"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7145272"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54976739" w14:textId="77777777" w:rsidTr="009F6C7E">
        <w:trPr>
          <w:trHeight w:val="344"/>
        </w:trPr>
        <w:tc>
          <w:tcPr>
            <w:tcW w:w="500" w:type="dxa"/>
            <w:vMerge/>
            <w:tcBorders>
              <w:left w:val="single" w:sz="4" w:space="0" w:color="000000"/>
              <w:right w:val="single" w:sz="4" w:space="0" w:color="000000"/>
            </w:tcBorders>
            <w:vAlign w:val="center"/>
          </w:tcPr>
          <w:p w14:paraId="63310CD2"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6BC5B11F"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1A28F47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00" w:type="dxa"/>
            <w:tcBorders>
              <w:top w:val="single" w:sz="4" w:space="0" w:color="000000"/>
              <w:left w:val="single" w:sz="4" w:space="0" w:color="000000"/>
              <w:bottom w:val="single" w:sz="4" w:space="0" w:color="000000"/>
              <w:right w:val="single" w:sz="4" w:space="0" w:color="000000"/>
            </w:tcBorders>
            <w:vAlign w:val="center"/>
          </w:tcPr>
          <w:p w14:paraId="30382D90"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重大活动、节假日、重要会议、防洪季节等重点时段的安全监管。</w:t>
            </w:r>
          </w:p>
        </w:tc>
        <w:tc>
          <w:tcPr>
            <w:tcW w:w="644" w:type="dxa"/>
            <w:tcBorders>
              <w:top w:val="single" w:sz="4" w:space="0" w:color="000000"/>
              <w:left w:val="single" w:sz="4" w:space="0" w:color="000000"/>
              <w:bottom w:val="single" w:sz="4" w:space="0" w:color="000000"/>
              <w:right w:val="single" w:sz="4" w:space="0" w:color="000000"/>
            </w:tcBorders>
            <w:vAlign w:val="center"/>
          </w:tcPr>
          <w:p w14:paraId="7638B218"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left w:val="single" w:sz="4" w:space="0" w:color="000000"/>
              <w:right w:val="single" w:sz="4" w:space="0" w:color="000000"/>
            </w:tcBorders>
            <w:vAlign w:val="center"/>
          </w:tcPr>
          <w:p w14:paraId="7815392D"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left w:val="single" w:sz="4" w:space="0" w:color="000000"/>
              <w:right w:val="single" w:sz="4" w:space="0" w:color="000000"/>
            </w:tcBorders>
            <w:vAlign w:val="center"/>
          </w:tcPr>
          <w:p w14:paraId="613F7A4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5B436E5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在重大活动、节假日、重要会议、防洪季节等重点时段未开展排查检查，每次扣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4EC799C"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F02417E"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675429E8" w14:textId="77777777" w:rsidTr="009F6C7E">
        <w:trPr>
          <w:trHeight w:val="344"/>
        </w:trPr>
        <w:tc>
          <w:tcPr>
            <w:tcW w:w="500" w:type="dxa"/>
            <w:vMerge/>
            <w:tcBorders>
              <w:left w:val="single" w:sz="4" w:space="0" w:color="000000"/>
              <w:right w:val="single" w:sz="4" w:space="0" w:color="000000"/>
            </w:tcBorders>
            <w:vAlign w:val="center"/>
          </w:tcPr>
          <w:p w14:paraId="4F5FD77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2ADAB1D3"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2E4B635"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⑤</w:t>
            </w:r>
          </w:p>
        </w:tc>
        <w:tc>
          <w:tcPr>
            <w:tcW w:w="3000" w:type="dxa"/>
            <w:tcBorders>
              <w:top w:val="single" w:sz="4" w:space="0" w:color="000000"/>
              <w:left w:val="single" w:sz="4" w:space="0" w:color="000000"/>
              <w:bottom w:val="single" w:sz="4" w:space="0" w:color="000000"/>
              <w:right w:val="single" w:sz="4" w:space="0" w:color="000000"/>
            </w:tcBorders>
            <w:vAlign w:val="center"/>
          </w:tcPr>
          <w:p w14:paraId="3B2EDED4"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按要求报送各类安全生产资料。</w:t>
            </w:r>
          </w:p>
        </w:tc>
        <w:tc>
          <w:tcPr>
            <w:tcW w:w="644" w:type="dxa"/>
            <w:tcBorders>
              <w:top w:val="single" w:sz="4" w:space="0" w:color="000000"/>
              <w:left w:val="single" w:sz="4" w:space="0" w:color="000000"/>
              <w:bottom w:val="single" w:sz="4" w:space="0" w:color="000000"/>
              <w:right w:val="single" w:sz="4" w:space="0" w:color="000000"/>
            </w:tcBorders>
            <w:vAlign w:val="center"/>
          </w:tcPr>
          <w:p w14:paraId="1027411D"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left w:val="single" w:sz="4" w:space="0" w:color="000000"/>
              <w:right w:val="single" w:sz="4" w:space="0" w:color="000000"/>
            </w:tcBorders>
            <w:vAlign w:val="center"/>
          </w:tcPr>
          <w:p w14:paraId="4CF99DB2"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left w:val="single" w:sz="4" w:space="0" w:color="000000"/>
              <w:right w:val="single" w:sz="4" w:space="0" w:color="000000"/>
            </w:tcBorders>
            <w:vAlign w:val="center"/>
          </w:tcPr>
          <w:p w14:paraId="1F239D4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345601BD"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未按要求报送各类安全生产资料，每次扣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628D920A"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C28766D"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DCFCF08" w14:textId="77777777" w:rsidTr="009F6C7E">
        <w:trPr>
          <w:trHeight w:val="344"/>
        </w:trPr>
        <w:tc>
          <w:tcPr>
            <w:tcW w:w="500" w:type="dxa"/>
            <w:vMerge/>
            <w:tcBorders>
              <w:left w:val="single" w:sz="4" w:space="0" w:color="000000"/>
              <w:right w:val="single" w:sz="4" w:space="0" w:color="000000"/>
            </w:tcBorders>
            <w:vAlign w:val="center"/>
          </w:tcPr>
          <w:p w14:paraId="22D8A24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6BD6D822"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C2E75B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⑥</w:t>
            </w:r>
          </w:p>
        </w:tc>
        <w:tc>
          <w:tcPr>
            <w:tcW w:w="3000" w:type="dxa"/>
            <w:tcBorders>
              <w:top w:val="single" w:sz="4" w:space="0" w:color="000000"/>
              <w:left w:val="single" w:sz="4" w:space="0" w:color="000000"/>
              <w:bottom w:val="single" w:sz="4" w:space="0" w:color="000000"/>
              <w:right w:val="single" w:sz="4" w:space="0" w:color="000000"/>
            </w:tcBorders>
            <w:vAlign w:val="center"/>
          </w:tcPr>
          <w:p w14:paraId="0D6757A3"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组织召开安全会议，认真贯彻落实上级安全工作安排、部署，研究解决安全生产问题。</w:t>
            </w:r>
          </w:p>
        </w:tc>
        <w:tc>
          <w:tcPr>
            <w:tcW w:w="644" w:type="dxa"/>
            <w:tcBorders>
              <w:top w:val="single" w:sz="4" w:space="0" w:color="000000"/>
              <w:left w:val="single" w:sz="4" w:space="0" w:color="000000"/>
              <w:bottom w:val="single" w:sz="4" w:space="0" w:color="000000"/>
              <w:right w:val="single" w:sz="4" w:space="0" w:color="000000"/>
            </w:tcBorders>
            <w:vAlign w:val="center"/>
          </w:tcPr>
          <w:p w14:paraId="5099AD61"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left w:val="single" w:sz="4" w:space="0" w:color="000000"/>
              <w:right w:val="single" w:sz="4" w:space="0" w:color="000000"/>
            </w:tcBorders>
            <w:vAlign w:val="center"/>
          </w:tcPr>
          <w:p w14:paraId="329D3FAD"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left w:val="single" w:sz="4" w:space="0" w:color="000000"/>
              <w:right w:val="single" w:sz="4" w:space="0" w:color="000000"/>
            </w:tcBorders>
            <w:vAlign w:val="center"/>
          </w:tcPr>
          <w:p w14:paraId="55A096B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0CC3575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未组织召开安全会议，认真贯彻落实安全工作安排、部署，研究解决安全生产问题的，每次扣</w:t>
            </w:r>
            <w:r>
              <w:rPr>
                <w:rFonts w:eastAsia="方正仿宋_GBK" w:hint="eastAsia"/>
                <w:color w:val="000000"/>
                <w:kern w:val="0"/>
                <w:sz w:val="20"/>
                <w:szCs w:val="20"/>
                <w:lang w:bidi="ar"/>
              </w:rPr>
              <w:t>8</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3CFA11B9"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086C8BC"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7BBE840" w14:textId="77777777" w:rsidTr="009F6C7E">
        <w:trPr>
          <w:trHeight w:val="777"/>
        </w:trPr>
        <w:tc>
          <w:tcPr>
            <w:tcW w:w="500" w:type="dxa"/>
            <w:vMerge/>
            <w:tcBorders>
              <w:left w:val="single" w:sz="4" w:space="0" w:color="000000"/>
              <w:right w:val="single" w:sz="4" w:space="0" w:color="000000"/>
            </w:tcBorders>
            <w:vAlign w:val="center"/>
          </w:tcPr>
          <w:p w14:paraId="18462D9E"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bottom w:val="single" w:sz="4" w:space="0" w:color="000000"/>
              <w:right w:val="single" w:sz="4" w:space="0" w:color="000000"/>
            </w:tcBorders>
            <w:vAlign w:val="center"/>
          </w:tcPr>
          <w:p w14:paraId="5750B35B"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DFD834C"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⑦</w:t>
            </w:r>
          </w:p>
        </w:tc>
        <w:tc>
          <w:tcPr>
            <w:tcW w:w="3000" w:type="dxa"/>
            <w:tcBorders>
              <w:top w:val="single" w:sz="4" w:space="0" w:color="000000"/>
              <w:left w:val="single" w:sz="4" w:space="0" w:color="000000"/>
              <w:bottom w:val="single" w:sz="4" w:space="0" w:color="000000"/>
              <w:right w:val="single" w:sz="4" w:space="0" w:color="000000"/>
            </w:tcBorders>
            <w:vAlign w:val="center"/>
          </w:tcPr>
          <w:p w14:paraId="11A2E144" w14:textId="77777777" w:rsidR="009F6C7E" w:rsidRDefault="009F6C7E" w:rsidP="006028C0">
            <w:pPr>
              <w:spacing w:line="300" w:lineRule="exact"/>
              <w:rPr>
                <w:rFonts w:ascii="方正仿宋_GBK" w:eastAsia="方正仿宋_GBK" w:hAnsi="方正仿宋_GBK" w:cs="方正仿宋_GBK" w:hint="eastAsia"/>
                <w:color w:val="000000"/>
                <w:spacing w:val="-6"/>
                <w:w w:val="90"/>
                <w:kern w:val="0"/>
                <w:sz w:val="20"/>
                <w:szCs w:val="20"/>
                <w:lang w:bidi="ar"/>
              </w:rPr>
            </w:pPr>
            <w:r>
              <w:rPr>
                <w:rFonts w:ascii="方正仿宋_GBK" w:eastAsia="方正仿宋_GBK" w:hAnsi="方正仿宋_GBK" w:cs="方正仿宋_GBK" w:hint="eastAsia"/>
                <w:color w:val="000000"/>
                <w:spacing w:val="-6"/>
                <w:w w:val="90"/>
                <w:kern w:val="0"/>
                <w:sz w:val="20"/>
                <w:szCs w:val="20"/>
                <w:lang w:bidi="ar"/>
              </w:rPr>
              <w:t>完成镇党委、政府及安委会交办的其他各项安全生产工作。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30A89B56"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916" w:type="dxa"/>
            <w:vMerge/>
            <w:tcBorders>
              <w:left w:val="single" w:sz="4" w:space="0" w:color="000000"/>
              <w:bottom w:val="single" w:sz="4" w:space="0" w:color="000000"/>
              <w:right w:val="single" w:sz="4" w:space="0" w:color="000000"/>
            </w:tcBorders>
            <w:vAlign w:val="center"/>
          </w:tcPr>
          <w:p w14:paraId="4F5BFD78"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spacing w:val="-6"/>
                <w:w w:val="90"/>
                <w:kern w:val="0"/>
                <w:sz w:val="20"/>
                <w:szCs w:val="20"/>
                <w:lang w:bidi="ar"/>
              </w:rPr>
            </w:pPr>
          </w:p>
        </w:tc>
        <w:tc>
          <w:tcPr>
            <w:tcW w:w="588" w:type="dxa"/>
            <w:vMerge/>
            <w:tcBorders>
              <w:left w:val="single" w:sz="4" w:space="0" w:color="000000"/>
              <w:bottom w:val="single" w:sz="4" w:space="0" w:color="000000"/>
              <w:right w:val="single" w:sz="4" w:space="0" w:color="000000"/>
            </w:tcBorders>
            <w:vAlign w:val="center"/>
          </w:tcPr>
          <w:p w14:paraId="1717CC8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5239" w:type="dxa"/>
            <w:tcBorders>
              <w:top w:val="single" w:sz="4" w:space="0" w:color="000000"/>
              <w:left w:val="single" w:sz="4" w:space="0" w:color="000000"/>
              <w:bottom w:val="single" w:sz="4" w:space="0" w:color="000000"/>
              <w:right w:val="single" w:sz="4" w:space="0" w:color="000000"/>
            </w:tcBorders>
            <w:vAlign w:val="center"/>
          </w:tcPr>
          <w:p w14:paraId="070DE1B0"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未完成镇党委、政府及安委会交办的其他各项安全生产工作，每次扣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p w14:paraId="3A97C87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BF291E3"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3D399B0"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1029CCA4" w14:textId="77777777" w:rsidTr="009F6C7E">
        <w:trPr>
          <w:trHeight w:val="720"/>
        </w:trPr>
        <w:tc>
          <w:tcPr>
            <w:tcW w:w="500" w:type="dxa"/>
            <w:vMerge/>
            <w:tcBorders>
              <w:top w:val="single" w:sz="4" w:space="0" w:color="auto"/>
              <w:left w:val="single" w:sz="4" w:space="0" w:color="000000"/>
              <w:bottom w:val="single" w:sz="4" w:space="0" w:color="000000"/>
              <w:right w:val="single" w:sz="4" w:space="0" w:color="000000"/>
            </w:tcBorders>
            <w:vAlign w:val="center"/>
          </w:tcPr>
          <w:p w14:paraId="7EC9CDFE"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kern w:val="0"/>
                <w:sz w:val="20"/>
                <w:szCs w:val="20"/>
                <w:lang w:bidi="ar"/>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1EF07519"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r>
              <w:rPr>
                <w:rFonts w:ascii="方正仿宋_GBK" w:eastAsia="方正仿宋_GBK" w:hAnsi="方正仿宋_GBK" w:cs="方正仿宋_GBK" w:hint="eastAsia"/>
                <w:b/>
                <w:color w:val="000000"/>
                <w:kern w:val="0"/>
                <w:sz w:val="20"/>
                <w:szCs w:val="20"/>
                <w:lang w:bidi="ar"/>
              </w:rPr>
              <w:t>食药品安全</w:t>
            </w:r>
          </w:p>
        </w:tc>
        <w:tc>
          <w:tcPr>
            <w:tcW w:w="419" w:type="dxa"/>
            <w:tcBorders>
              <w:top w:val="single" w:sz="4" w:space="0" w:color="000000"/>
              <w:left w:val="single" w:sz="4" w:space="0" w:color="000000"/>
              <w:bottom w:val="single" w:sz="4" w:space="0" w:color="000000"/>
              <w:right w:val="single" w:sz="4" w:space="0" w:color="000000"/>
            </w:tcBorders>
            <w:vAlign w:val="center"/>
          </w:tcPr>
          <w:p w14:paraId="09C9023F"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7F67ED45" w14:textId="77777777" w:rsidR="009F6C7E" w:rsidRDefault="009F6C7E" w:rsidP="006028C0">
            <w:pPr>
              <w:spacing w:line="300" w:lineRule="exact"/>
              <w:jc w:val="left"/>
              <w:textAlignment w:val="center"/>
              <w:rPr>
                <w:rFonts w:ascii="方正仿宋_GBK" w:eastAsia="方正仿宋_GBK" w:hAnsi="方正仿宋_GBK" w:cs="方正仿宋_GBK" w:hint="eastAsia"/>
                <w:color w:val="000000"/>
                <w:kern w:val="0"/>
                <w:sz w:val="20"/>
                <w:szCs w:val="20"/>
                <w:lang w:bidi="ar"/>
              </w:rPr>
            </w:pPr>
            <w:r>
              <w:rPr>
                <w:rFonts w:ascii="方正仿宋_GBK" w:eastAsia="方正仿宋_GBK" w:hAnsi="方正仿宋_GBK" w:cs="方正仿宋_GBK" w:hint="eastAsia"/>
                <w:color w:val="000000"/>
                <w:w w:val="95"/>
                <w:kern w:val="0"/>
                <w:sz w:val="20"/>
                <w:szCs w:val="20"/>
                <w:lang w:bidi="ar"/>
              </w:rPr>
              <w:t>切实做好辖区食品药品安全监管工作，力争不发生食品药品安全事故。</w:t>
            </w:r>
          </w:p>
        </w:tc>
        <w:tc>
          <w:tcPr>
            <w:tcW w:w="644" w:type="dxa"/>
            <w:tcBorders>
              <w:top w:val="single" w:sz="4" w:space="0" w:color="000000"/>
              <w:left w:val="single" w:sz="4" w:space="0" w:color="000000"/>
              <w:bottom w:val="single" w:sz="4" w:space="0" w:color="000000"/>
              <w:right w:val="single" w:sz="4" w:space="0" w:color="000000"/>
            </w:tcBorders>
            <w:vAlign w:val="center"/>
          </w:tcPr>
          <w:p w14:paraId="51066DB8"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kern w:val="0"/>
                <w:sz w:val="20"/>
                <w:szCs w:val="20"/>
                <w:lang w:bidi="ar"/>
              </w:rPr>
            </w:pPr>
            <w:r>
              <w:rPr>
                <w:rFonts w:ascii="方正仿宋_GBK" w:eastAsia="方正仿宋_GBK" w:hAnsi="方正仿宋_GBK" w:cs="方正仿宋_GBK" w:hint="eastAsia"/>
                <w:color w:val="000000"/>
                <w:kern w:val="0"/>
                <w:sz w:val="20"/>
                <w:szCs w:val="20"/>
                <w:lang w:bidi="ar"/>
              </w:rPr>
              <w:t>是</w:t>
            </w:r>
          </w:p>
        </w:tc>
        <w:tc>
          <w:tcPr>
            <w:tcW w:w="916" w:type="dxa"/>
            <w:tcBorders>
              <w:top w:val="single" w:sz="4" w:space="0" w:color="000000"/>
              <w:left w:val="single" w:sz="4" w:space="0" w:color="000000"/>
              <w:bottom w:val="single" w:sz="4" w:space="0" w:color="000000"/>
              <w:right w:val="single" w:sz="4" w:space="0" w:color="000000"/>
            </w:tcBorders>
            <w:vAlign w:val="center"/>
          </w:tcPr>
          <w:p w14:paraId="7EAC1D35" w14:textId="77777777" w:rsidR="009F6C7E" w:rsidRDefault="009F6C7E" w:rsidP="006028C0">
            <w:pPr>
              <w:spacing w:line="300" w:lineRule="exact"/>
              <w:jc w:val="center"/>
              <w:textAlignment w:val="center"/>
              <w:rPr>
                <w:rFonts w:ascii="方正仿宋_GBK" w:eastAsia="方正仿宋_GBK" w:hAnsi="方正仿宋_GBK" w:cs="方正仿宋_GBK" w:hint="eastAsia"/>
                <w:color w:val="000000"/>
                <w:kern w:val="0"/>
                <w:sz w:val="20"/>
                <w:szCs w:val="20"/>
                <w:lang w:bidi="ar"/>
              </w:rPr>
            </w:pPr>
            <w:r>
              <w:rPr>
                <w:rFonts w:ascii="方正仿宋_GBK" w:eastAsia="方正仿宋_GBK" w:hAnsi="方正仿宋_GBK" w:cs="方正仿宋_GBK" w:hint="eastAsia"/>
                <w:color w:val="000000"/>
                <w:kern w:val="0"/>
                <w:sz w:val="20"/>
                <w:szCs w:val="20"/>
                <w:lang w:bidi="ar"/>
              </w:rPr>
              <w:t>市监所</w:t>
            </w:r>
          </w:p>
        </w:tc>
        <w:tc>
          <w:tcPr>
            <w:tcW w:w="588" w:type="dxa"/>
            <w:tcBorders>
              <w:top w:val="single" w:sz="4" w:space="0" w:color="000000"/>
              <w:left w:val="single" w:sz="4" w:space="0" w:color="000000"/>
              <w:bottom w:val="single" w:sz="4" w:space="0" w:color="000000"/>
              <w:right w:val="single" w:sz="4" w:space="0" w:color="000000"/>
            </w:tcBorders>
            <w:vAlign w:val="center"/>
          </w:tcPr>
          <w:p w14:paraId="2BE973A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5</w:t>
            </w:r>
          </w:p>
        </w:tc>
        <w:tc>
          <w:tcPr>
            <w:tcW w:w="5239" w:type="dxa"/>
            <w:tcBorders>
              <w:top w:val="single" w:sz="4" w:space="0" w:color="000000"/>
              <w:left w:val="single" w:sz="4" w:space="0" w:color="000000"/>
              <w:bottom w:val="single" w:sz="4" w:space="0" w:color="000000"/>
              <w:right w:val="single" w:sz="4" w:space="0" w:color="000000"/>
            </w:tcBorders>
            <w:vAlign w:val="center"/>
          </w:tcPr>
          <w:p w14:paraId="360617F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以《南桐镇食品药品安全协管员监管责任书》、食品药品安全日常工作开展情况、基础数据和信息报送情况为依据。</w:t>
            </w:r>
          </w:p>
        </w:tc>
        <w:tc>
          <w:tcPr>
            <w:tcW w:w="625" w:type="dxa"/>
            <w:tcBorders>
              <w:top w:val="single" w:sz="4" w:space="0" w:color="000000"/>
              <w:left w:val="single" w:sz="4" w:space="0" w:color="000000"/>
              <w:bottom w:val="single" w:sz="4" w:space="0" w:color="000000"/>
              <w:right w:val="single" w:sz="4" w:space="0" w:color="000000"/>
            </w:tcBorders>
            <w:vAlign w:val="center"/>
          </w:tcPr>
          <w:p w14:paraId="22D16FB0"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7B6856F"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C11FF5A" w14:textId="77777777" w:rsidTr="009F6C7E">
        <w:trPr>
          <w:trHeight w:val="96"/>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2E9C76D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4387BF9E"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社会保障</w:t>
            </w:r>
          </w:p>
        </w:tc>
        <w:tc>
          <w:tcPr>
            <w:tcW w:w="419" w:type="dxa"/>
            <w:tcBorders>
              <w:top w:val="single" w:sz="4" w:space="0" w:color="000000"/>
              <w:left w:val="single" w:sz="4" w:space="0" w:color="000000"/>
              <w:bottom w:val="single" w:sz="4" w:space="0" w:color="000000"/>
              <w:right w:val="single" w:sz="4" w:space="0" w:color="000000"/>
            </w:tcBorders>
            <w:vAlign w:val="center"/>
          </w:tcPr>
          <w:p w14:paraId="49CEDC00"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1FDAD068"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养老待遇资格审查。</w:t>
            </w:r>
          </w:p>
        </w:tc>
        <w:tc>
          <w:tcPr>
            <w:tcW w:w="644" w:type="dxa"/>
            <w:tcBorders>
              <w:top w:val="single" w:sz="4" w:space="0" w:color="000000"/>
              <w:left w:val="single" w:sz="4" w:space="0" w:color="000000"/>
              <w:bottom w:val="single" w:sz="4" w:space="0" w:color="000000"/>
              <w:right w:val="single" w:sz="4" w:space="0" w:color="000000"/>
            </w:tcBorders>
            <w:vAlign w:val="center"/>
          </w:tcPr>
          <w:p w14:paraId="2879E88B"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14:paraId="67DAF04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劳动社保所</w:t>
            </w:r>
          </w:p>
        </w:tc>
        <w:tc>
          <w:tcPr>
            <w:tcW w:w="588" w:type="dxa"/>
            <w:tcBorders>
              <w:top w:val="single" w:sz="4" w:space="0" w:color="000000"/>
              <w:left w:val="single" w:sz="4" w:space="0" w:color="000000"/>
              <w:bottom w:val="single" w:sz="4" w:space="0" w:color="000000"/>
              <w:right w:val="single" w:sz="4" w:space="0" w:color="000000"/>
            </w:tcBorders>
            <w:vAlign w:val="center"/>
          </w:tcPr>
          <w:p w14:paraId="55403D6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6</w:t>
            </w:r>
          </w:p>
        </w:tc>
        <w:tc>
          <w:tcPr>
            <w:tcW w:w="5239" w:type="dxa"/>
            <w:tcBorders>
              <w:top w:val="single" w:sz="4" w:space="0" w:color="000000"/>
              <w:left w:val="single" w:sz="4" w:space="0" w:color="000000"/>
              <w:bottom w:val="single" w:sz="4" w:space="0" w:color="000000"/>
              <w:right w:val="single" w:sz="4" w:space="0" w:color="000000"/>
            </w:tcBorders>
            <w:vAlign w:val="center"/>
          </w:tcPr>
          <w:p w14:paraId="1C7FF34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以及时为辖区领取养老待遇的老人服务，出现推诿或者未按规定验证扣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73A3DADA"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00FE004"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1EDB1624" w14:textId="77777777" w:rsidTr="009F6C7E">
        <w:trPr>
          <w:trHeight w:val="90"/>
        </w:trPr>
        <w:tc>
          <w:tcPr>
            <w:tcW w:w="500" w:type="dxa"/>
            <w:vMerge/>
            <w:tcBorders>
              <w:top w:val="single" w:sz="4" w:space="0" w:color="000000"/>
              <w:left w:val="single" w:sz="4" w:space="0" w:color="000000"/>
              <w:bottom w:val="single" w:sz="4" w:space="0" w:color="000000"/>
              <w:right w:val="single" w:sz="4" w:space="0" w:color="000000"/>
            </w:tcBorders>
            <w:vAlign w:val="center"/>
          </w:tcPr>
          <w:p w14:paraId="497DE9F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7E84E956"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BF8952F"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000000"/>
              <w:right w:val="single" w:sz="4" w:space="0" w:color="000000"/>
            </w:tcBorders>
            <w:vAlign w:val="center"/>
          </w:tcPr>
          <w:p w14:paraId="1A7FF92E"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城乡居民合作医疗保险。</w:t>
            </w:r>
          </w:p>
        </w:tc>
        <w:tc>
          <w:tcPr>
            <w:tcW w:w="644" w:type="dxa"/>
            <w:tcBorders>
              <w:top w:val="single" w:sz="4" w:space="0" w:color="000000"/>
              <w:left w:val="single" w:sz="4" w:space="0" w:color="000000"/>
              <w:bottom w:val="single" w:sz="4" w:space="0" w:color="000000"/>
              <w:right w:val="single" w:sz="4" w:space="0" w:color="000000"/>
            </w:tcBorders>
            <w:vAlign w:val="center"/>
          </w:tcPr>
          <w:p w14:paraId="3A8709A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698AA22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067CE6B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p>
        </w:tc>
        <w:tc>
          <w:tcPr>
            <w:tcW w:w="5239" w:type="dxa"/>
            <w:tcBorders>
              <w:top w:val="single" w:sz="4" w:space="0" w:color="000000"/>
              <w:left w:val="single" w:sz="4" w:space="0" w:color="000000"/>
              <w:bottom w:val="single" w:sz="4" w:space="0" w:color="000000"/>
              <w:right w:val="single" w:sz="4" w:space="0" w:color="000000"/>
            </w:tcBorders>
            <w:vAlign w:val="center"/>
          </w:tcPr>
          <w:p w14:paraId="00AB440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完成下达目标任务</w:t>
            </w:r>
            <w:r>
              <w:rPr>
                <w:rFonts w:eastAsia="方正仿宋_GBK" w:hint="eastAsia"/>
                <w:color w:val="000000"/>
                <w:kern w:val="0"/>
                <w:sz w:val="20"/>
                <w:szCs w:val="20"/>
                <w:lang w:bidi="ar"/>
              </w:rPr>
              <w:t>100%</w:t>
            </w:r>
            <w:r>
              <w:rPr>
                <w:rFonts w:eastAsia="方正仿宋_GBK" w:hint="eastAsia"/>
                <w:color w:val="000000"/>
                <w:kern w:val="0"/>
                <w:sz w:val="20"/>
                <w:szCs w:val="20"/>
                <w:lang w:bidi="ar"/>
              </w:rPr>
              <w:t>，每低</w:t>
            </w:r>
            <w:r>
              <w:rPr>
                <w:rFonts w:eastAsia="方正仿宋_GBK" w:hint="eastAsia"/>
                <w:color w:val="000000"/>
                <w:kern w:val="0"/>
                <w:sz w:val="20"/>
                <w:szCs w:val="20"/>
                <w:lang w:bidi="ar"/>
              </w:rPr>
              <w:t>1%</w:t>
            </w:r>
            <w:r>
              <w:rPr>
                <w:rFonts w:eastAsia="方正仿宋_GBK" w:hint="eastAsia"/>
                <w:color w:val="000000"/>
                <w:kern w:val="0"/>
                <w:sz w:val="20"/>
                <w:szCs w:val="20"/>
                <w:lang w:bidi="ar"/>
              </w:rPr>
              <w:t>扣</w:t>
            </w:r>
            <w:r>
              <w:rPr>
                <w:rFonts w:eastAsia="方正仿宋_GBK" w:hint="eastAsia"/>
                <w:color w:val="000000"/>
                <w:kern w:val="0"/>
                <w:sz w:val="20"/>
                <w:szCs w:val="20"/>
                <w:lang w:bidi="ar"/>
              </w:rPr>
              <w:t>0.5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55CD88B"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5EC21D8"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73BEF440" w14:textId="77777777" w:rsidTr="009F6C7E">
        <w:trPr>
          <w:trHeight w:val="620"/>
        </w:trPr>
        <w:tc>
          <w:tcPr>
            <w:tcW w:w="500" w:type="dxa"/>
            <w:vMerge/>
            <w:tcBorders>
              <w:top w:val="single" w:sz="4" w:space="0" w:color="000000"/>
              <w:left w:val="single" w:sz="4" w:space="0" w:color="000000"/>
              <w:bottom w:val="single" w:sz="4" w:space="0" w:color="000000"/>
              <w:right w:val="single" w:sz="4" w:space="0" w:color="000000"/>
            </w:tcBorders>
            <w:vAlign w:val="center"/>
          </w:tcPr>
          <w:p w14:paraId="55ED1F2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04D1A864"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7A35A9CA"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000000"/>
              <w:left w:val="single" w:sz="4" w:space="0" w:color="000000"/>
              <w:bottom w:val="single" w:sz="4" w:space="0" w:color="000000"/>
              <w:right w:val="single" w:sz="4" w:space="0" w:color="000000"/>
            </w:tcBorders>
            <w:vAlign w:val="center"/>
          </w:tcPr>
          <w:p w14:paraId="77BFA3B0"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城乡居民养老保险。</w:t>
            </w:r>
          </w:p>
        </w:tc>
        <w:tc>
          <w:tcPr>
            <w:tcW w:w="644" w:type="dxa"/>
            <w:tcBorders>
              <w:top w:val="single" w:sz="4" w:space="0" w:color="000000"/>
              <w:left w:val="single" w:sz="4" w:space="0" w:color="000000"/>
              <w:bottom w:val="single" w:sz="4" w:space="0" w:color="000000"/>
              <w:right w:val="single" w:sz="4" w:space="0" w:color="000000"/>
            </w:tcBorders>
            <w:vAlign w:val="center"/>
          </w:tcPr>
          <w:p w14:paraId="0DF79A2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6EE10CA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AAF37A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p>
        </w:tc>
        <w:tc>
          <w:tcPr>
            <w:tcW w:w="5239" w:type="dxa"/>
            <w:tcBorders>
              <w:top w:val="single" w:sz="4" w:space="0" w:color="000000"/>
              <w:left w:val="single" w:sz="4" w:space="0" w:color="000000"/>
              <w:bottom w:val="single" w:sz="4" w:space="0" w:color="000000"/>
              <w:right w:val="single" w:sz="4" w:space="0" w:color="000000"/>
            </w:tcBorders>
            <w:vAlign w:val="center"/>
          </w:tcPr>
          <w:p w14:paraId="3EF6417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做好城乡居民养老保险的宣传、发动工作</w:t>
            </w:r>
            <w:r>
              <w:rPr>
                <w:rFonts w:eastAsia="方正仿宋_GBK" w:hint="eastAsia"/>
                <w:color w:val="000000"/>
                <w:kern w:val="0"/>
                <w:sz w:val="20"/>
                <w:szCs w:val="20"/>
                <w:lang w:bidi="ar"/>
              </w:rPr>
              <w:t>,</w:t>
            </w:r>
            <w:r>
              <w:rPr>
                <w:rFonts w:eastAsia="方正仿宋_GBK" w:hint="eastAsia"/>
                <w:color w:val="000000"/>
                <w:kern w:val="0"/>
                <w:sz w:val="20"/>
                <w:szCs w:val="20"/>
                <w:lang w:bidi="ar"/>
              </w:rPr>
              <w:t>及时上报</w:t>
            </w:r>
            <w:proofErr w:type="gramStart"/>
            <w:r>
              <w:rPr>
                <w:rFonts w:eastAsia="方正仿宋_GBK" w:hint="eastAsia"/>
                <w:color w:val="000000"/>
                <w:kern w:val="0"/>
                <w:sz w:val="20"/>
                <w:szCs w:val="20"/>
                <w:lang w:bidi="ar"/>
              </w:rPr>
              <w:t>月死亡</w:t>
            </w:r>
            <w:proofErr w:type="gramEnd"/>
            <w:r>
              <w:rPr>
                <w:rFonts w:eastAsia="方正仿宋_GBK" w:hint="eastAsia"/>
                <w:color w:val="000000"/>
                <w:kern w:val="0"/>
                <w:sz w:val="20"/>
                <w:szCs w:val="20"/>
                <w:lang w:bidi="ar"/>
              </w:rPr>
              <w:t>人员名单，积极办理死亡手续。因未及时上报死亡名单、办理死亡手续造成严重后果的</w:t>
            </w:r>
            <w:r>
              <w:rPr>
                <w:rFonts w:eastAsia="方正仿宋_GBK" w:hint="eastAsia"/>
                <w:color w:val="000000"/>
                <w:kern w:val="0"/>
                <w:sz w:val="20"/>
                <w:szCs w:val="20"/>
                <w:lang w:bidi="ar"/>
              </w:rPr>
              <w:t>1</w:t>
            </w:r>
            <w:r>
              <w:rPr>
                <w:rFonts w:eastAsia="方正仿宋_GBK" w:hint="eastAsia"/>
                <w:color w:val="000000"/>
                <w:kern w:val="0"/>
                <w:sz w:val="20"/>
                <w:szCs w:val="20"/>
                <w:lang w:bidi="ar"/>
              </w:rPr>
              <w:t>人扣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0839E5CC"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03170BE"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23BD5B4" w14:textId="77777777" w:rsidTr="009F6C7E">
        <w:trPr>
          <w:trHeight w:val="480"/>
        </w:trPr>
        <w:tc>
          <w:tcPr>
            <w:tcW w:w="500" w:type="dxa"/>
            <w:vMerge/>
            <w:tcBorders>
              <w:top w:val="single" w:sz="4" w:space="0" w:color="000000"/>
              <w:left w:val="single" w:sz="4" w:space="0" w:color="000000"/>
              <w:bottom w:val="single" w:sz="4" w:space="0" w:color="000000"/>
              <w:right w:val="single" w:sz="4" w:space="0" w:color="000000"/>
            </w:tcBorders>
            <w:vAlign w:val="center"/>
          </w:tcPr>
          <w:p w14:paraId="7FAD232C"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302B4CCA"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082DBA54"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00" w:type="dxa"/>
            <w:tcBorders>
              <w:top w:val="single" w:sz="4" w:space="0" w:color="000000"/>
              <w:left w:val="single" w:sz="4" w:space="0" w:color="000000"/>
              <w:bottom w:val="single" w:sz="4" w:space="0" w:color="000000"/>
              <w:right w:val="single" w:sz="4" w:space="0" w:color="000000"/>
            </w:tcBorders>
            <w:vAlign w:val="center"/>
          </w:tcPr>
          <w:p w14:paraId="5D51CCEE"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完成就业培训和公益性岗位管理工作。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262FAAF1"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0DBDA94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013FECE"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p>
        </w:tc>
        <w:tc>
          <w:tcPr>
            <w:tcW w:w="5239" w:type="dxa"/>
            <w:tcBorders>
              <w:top w:val="single" w:sz="4" w:space="0" w:color="000000"/>
              <w:left w:val="single" w:sz="4" w:space="0" w:color="000000"/>
              <w:bottom w:val="single" w:sz="4" w:space="0" w:color="000000"/>
              <w:right w:val="single" w:sz="4" w:space="0" w:color="000000"/>
            </w:tcBorders>
            <w:vAlign w:val="center"/>
          </w:tcPr>
          <w:p w14:paraId="5A2301E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每年组织</w:t>
            </w:r>
            <w:r>
              <w:rPr>
                <w:rFonts w:eastAsia="方正仿宋_GBK" w:hint="eastAsia"/>
                <w:color w:val="000000"/>
                <w:kern w:val="0"/>
                <w:sz w:val="20"/>
                <w:szCs w:val="20"/>
                <w:lang w:bidi="ar"/>
              </w:rPr>
              <w:t>20</w:t>
            </w:r>
            <w:r>
              <w:rPr>
                <w:rFonts w:eastAsia="方正仿宋_GBK" w:hint="eastAsia"/>
                <w:color w:val="000000"/>
                <w:kern w:val="0"/>
                <w:sz w:val="20"/>
                <w:szCs w:val="20"/>
                <w:lang w:bidi="ar"/>
              </w:rPr>
              <w:t>个符合培训条件的对象参加技能培训，少</w:t>
            </w:r>
            <w:r>
              <w:rPr>
                <w:rFonts w:eastAsia="方正仿宋_GBK" w:hint="eastAsia"/>
                <w:color w:val="000000"/>
                <w:kern w:val="0"/>
                <w:sz w:val="20"/>
                <w:szCs w:val="20"/>
                <w:lang w:bidi="ar"/>
              </w:rPr>
              <w:t>1</w:t>
            </w:r>
            <w:r>
              <w:rPr>
                <w:rFonts w:eastAsia="方正仿宋_GBK" w:hint="eastAsia"/>
                <w:color w:val="000000"/>
                <w:kern w:val="0"/>
                <w:sz w:val="20"/>
                <w:szCs w:val="20"/>
                <w:lang w:bidi="ar"/>
              </w:rPr>
              <w:t>人扣</w:t>
            </w:r>
            <w:r>
              <w:rPr>
                <w:rFonts w:eastAsia="方正仿宋_GBK" w:hint="eastAsia"/>
                <w:color w:val="000000"/>
                <w:kern w:val="0"/>
                <w:sz w:val="20"/>
                <w:szCs w:val="20"/>
                <w:lang w:bidi="ar"/>
              </w:rPr>
              <w:t>1</w:t>
            </w:r>
            <w:r>
              <w:rPr>
                <w:rFonts w:eastAsia="方正仿宋_GBK" w:hint="eastAsia"/>
                <w:color w:val="000000"/>
                <w:kern w:val="0"/>
                <w:sz w:val="20"/>
                <w:szCs w:val="20"/>
                <w:lang w:bidi="ar"/>
              </w:rPr>
              <w:t>分。全面做好公益性岗位人员管理、考核工作。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0C0C9EF6"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B3B0501"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0A408EE" w14:textId="77777777" w:rsidTr="009F6C7E">
        <w:trPr>
          <w:trHeight w:val="930"/>
        </w:trPr>
        <w:tc>
          <w:tcPr>
            <w:tcW w:w="500" w:type="dxa"/>
            <w:vMerge w:val="restart"/>
            <w:tcBorders>
              <w:top w:val="single" w:sz="4" w:space="0" w:color="000000"/>
              <w:left w:val="single" w:sz="4" w:space="0" w:color="000000"/>
              <w:right w:val="single" w:sz="4" w:space="0" w:color="000000"/>
            </w:tcBorders>
            <w:vAlign w:val="center"/>
          </w:tcPr>
          <w:p w14:paraId="4C8201C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5</w:t>
            </w:r>
          </w:p>
        </w:tc>
        <w:tc>
          <w:tcPr>
            <w:tcW w:w="1194" w:type="dxa"/>
            <w:vMerge w:val="restart"/>
            <w:tcBorders>
              <w:top w:val="single" w:sz="4" w:space="0" w:color="000000"/>
              <w:left w:val="single" w:sz="4" w:space="0" w:color="000000"/>
              <w:right w:val="single" w:sz="4" w:space="0" w:color="000000"/>
            </w:tcBorders>
            <w:vAlign w:val="center"/>
          </w:tcPr>
          <w:p w14:paraId="328C0425"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社会事务</w:t>
            </w:r>
          </w:p>
        </w:tc>
        <w:tc>
          <w:tcPr>
            <w:tcW w:w="419" w:type="dxa"/>
            <w:tcBorders>
              <w:top w:val="single" w:sz="4" w:space="0" w:color="000000"/>
              <w:left w:val="single" w:sz="4" w:space="0" w:color="000000"/>
              <w:bottom w:val="single" w:sz="4" w:space="0" w:color="000000"/>
              <w:right w:val="single" w:sz="4" w:space="0" w:color="000000"/>
            </w:tcBorders>
            <w:vAlign w:val="center"/>
          </w:tcPr>
          <w:p w14:paraId="4087D4C9"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35FAF897"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社会救助工作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781F7CF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val="restart"/>
            <w:tcBorders>
              <w:top w:val="single" w:sz="4" w:space="0" w:color="000000"/>
              <w:left w:val="single" w:sz="4" w:space="0" w:color="000000"/>
              <w:right w:val="single" w:sz="4" w:space="0" w:color="000000"/>
            </w:tcBorders>
            <w:vAlign w:val="center"/>
          </w:tcPr>
          <w:p w14:paraId="6B09EDD7"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roofErr w:type="gramStart"/>
            <w:r>
              <w:rPr>
                <w:rFonts w:eastAsia="方正仿宋_GBK" w:hint="eastAsia"/>
                <w:color w:val="000000"/>
                <w:kern w:val="0"/>
                <w:sz w:val="20"/>
                <w:szCs w:val="20"/>
                <w:lang w:bidi="ar"/>
              </w:rPr>
              <w:t>民政社事办</w:t>
            </w:r>
            <w:proofErr w:type="gramEnd"/>
          </w:p>
        </w:tc>
        <w:tc>
          <w:tcPr>
            <w:tcW w:w="588" w:type="dxa"/>
            <w:tcBorders>
              <w:top w:val="single" w:sz="4" w:space="0" w:color="000000"/>
              <w:left w:val="single" w:sz="4" w:space="0" w:color="000000"/>
              <w:bottom w:val="single" w:sz="4" w:space="0" w:color="000000"/>
              <w:right w:val="single" w:sz="4" w:space="0" w:color="000000"/>
            </w:tcBorders>
            <w:vAlign w:val="center"/>
          </w:tcPr>
          <w:p w14:paraId="76F6305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5</w:t>
            </w:r>
          </w:p>
        </w:tc>
        <w:tc>
          <w:tcPr>
            <w:tcW w:w="5239" w:type="dxa"/>
            <w:tcBorders>
              <w:top w:val="single" w:sz="4" w:space="0" w:color="000000"/>
              <w:left w:val="single" w:sz="4" w:space="0" w:color="000000"/>
              <w:bottom w:val="single" w:sz="4" w:space="0" w:color="000000"/>
              <w:right w:val="single" w:sz="4" w:space="0" w:color="000000"/>
            </w:tcBorders>
            <w:vAlign w:val="center"/>
          </w:tcPr>
          <w:p w14:paraId="5DA94E5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做好城乡低保、特困人员、孤儿、计划生育特殊人员救助、精神病医疗救助、临时救助、稻草援助等工作。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432F96F5"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3BEFAB1"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54CE4A0E" w14:textId="77777777" w:rsidTr="009F6C7E">
        <w:trPr>
          <w:trHeight w:val="768"/>
        </w:trPr>
        <w:tc>
          <w:tcPr>
            <w:tcW w:w="500" w:type="dxa"/>
            <w:vMerge/>
            <w:tcBorders>
              <w:left w:val="single" w:sz="4" w:space="0" w:color="000000"/>
              <w:bottom w:val="single" w:sz="4" w:space="0" w:color="auto"/>
              <w:right w:val="single" w:sz="4" w:space="0" w:color="000000"/>
            </w:tcBorders>
            <w:vAlign w:val="center"/>
          </w:tcPr>
          <w:p w14:paraId="4FF767E1"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bottom w:val="single" w:sz="4" w:space="0" w:color="auto"/>
              <w:right w:val="single" w:sz="4" w:space="0" w:color="000000"/>
            </w:tcBorders>
            <w:vAlign w:val="center"/>
          </w:tcPr>
          <w:p w14:paraId="6158FF46"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auto"/>
              <w:right w:val="single" w:sz="4" w:space="0" w:color="000000"/>
            </w:tcBorders>
            <w:vAlign w:val="center"/>
          </w:tcPr>
          <w:p w14:paraId="2E4606C8"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auto"/>
              <w:right w:val="single" w:sz="4" w:space="0" w:color="000000"/>
            </w:tcBorders>
            <w:vAlign w:val="center"/>
          </w:tcPr>
          <w:p w14:paraId="4F7F052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城乡社区治理工作</w:t>
            </w:r>
          </w:p>
        </w:tc>
        <w:tc>
          <w:tcPr>
            <w:tcW w:w="644" w:type="dxa"/>
            <w:tcBorders>
              <w:top w:val="single" w:sz="4" w:space="0" w:color="000000"/>
              <w:left w:val="single" w:sz="4" w:space="0" w:color="000000"/>
              <w:bottom w:val="single" w:sz="4" w:space="0" w:color="auto"/>
              <w:right w:val="single" w:sz="4" w:space="0" w:color="000000"/>
            </w:tcBorders>
            <w:vAlign w:val="center"/>
          </w:tcPr>
          <w:p w14:paraId="56F511C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bottom w:val="single" w:sz="4" w:space="0" w:color="auto"/>
              <w:right w:val="single" w:sz="4" w:space="0" w:color="000000"/>
            </w:tcBorders>
            <w:vAlign w:val="center"/>
          </w:tcPr>
          <w:p w14:paraId="12B858D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533E2A7"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3</w:t>
            </w:r>
          </w:p>
        </w:tc>
        <w:tc>
          <w:tcPr>
            <w:tcW w:w="5239" w:type="dxa"/>
            <w:tcBorders>
              <w:top w:val="single" w:sz="4" w:space="0" w:color="000000"/>
              <w:left w:val="single" w:sz="4" w:space="0" w:color="000000"/>
              <w:bottom w:val="single" w:sz="4" w:space="0" w:color="000000"/>
              <w:right w:val="single" w:sz="4" w:space="0" w:color="000000"/>
            </w:tcBorders>
            <w:vAlign w:val="center"/>
          </w:tcPr>
          <w:p w14:paraId="728AF84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推进“三事分流”工作机制、理清“四项清单”、完善村居民公约、建立四会。</w:t>
            </w:r>
          </w:p>
        </w:tc>
        <w:tc>
          <w:tcPr>
            <w:tcW w:w="625" w:type="dxa"/>
            <w:tcBorders>
              <w:top w:val="single" w:sz="4" w:space="0" w:color="000000"/>
              <w:left w:val="single" w:sz="4" w:space="0" w:color="000000"/>
              <w:bottom w:val="single" w:sz="4" w:space="0" w:color="000000"/>
              <w:right w:val="single" w:sz="4" w:space="0" w:color="000000"/>
            </w:tcBorders>
            <w:vAlign w:val="center"/>
          </w:tcPr>
          <w:p w14:paraId="5862E2C7"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4A2CE39"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40796E43" w14:textId="77777777" w:rsidTr="009F6C7E">
        <w:trPr>
          <w:trHeight w:val="880"/>
        </w:trPr>
        <w:tc>
          <w:tcPr>
            <w:tcW w:w="500" w:type="dxa"/>
            <w:vMerge/>
            <w:tcBorders>
              <w:top w:val="single" w:sz="4" w:space="0" w:color="auto"/>
              <w:left w:val="single" w:sz="4" w:space="0" w:color="000000"/>
              <w:right w:val="single" w:sz="4" w:space="0" w:color="000000"/>
            </w:tcBorders>
            <w:vAlign w:val="center"/>
          </w:tcPr>
          <w:p w14:paraId="08FBE3C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auto"/>
              <w:left w:val="single" w:sz="4" w:space="0" w:color="000000"/>
              <w:right w:val="single" w:sz="4" w:space="0" w:color="000000"/>
            </w:tcBorders>
            <w:vAlign w:val="center"/>
          </w:tcPr>
          <w:p w14:paraId="425D802A"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auto"/>
              <w:left w:val="single" w:sz="4" w:space="0" w:color="000000"/>
              <w:bottom w:val="single" w:sz="4" w:space="0" w:color="000000"/>
              <w:right w:val="single" w:sz="4" w:space="0" w:color="000000"/>
            </w:tcBorders>
            <w:vAlign w:val="center"/>
          </w:tcPr>
          <w:p w14:paraId="180A9A4F"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auto"/>
              <w:left w:val="single" w:sz="4" w:space="0" w:color="000000"/>
              <w:bottom w:val="single" w:sz="4" w:space="0" w:color="000000"/>
              <w:right w:val="single" w:sz="4" w:space="0" w:color="000000"/>
            </w:tcBorders>
            <w:vAlign w:val="center"/>
          </w:tcPr>
          <w:p w14:paraId="69CE9460"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养老</w:t>
            </w:r>
          </w:p>
        </w:tc>
        <w:tc>
          <w:tcPr>
            <w:tcW w:w="644" w:type="dxa"/>
            <w:tcBorders>
              <w:top w:val="single" w:sz="4" w:space="0" w:color="auto"/>
              <w:left w:val="single" w:sz="4" w:space="0" w:color="000000"/>
              <w:bottom w:val="single" w:sz="4" w:space="0" w:color="000000"/>
              <w:right w:val="single" w:sz="4" w:space="0" w:color="000000"/>
            </w:tcBorders>
            <w:vAlign w:val="center"/>
          </w:tcPr>
          <w:p w14:paraId="351F1240"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auto"/>
              <w:left w:val="single" w:sz="4" w:space="0" w:color="000000"/>
              <w:right w:val="single" w:sz="4" w:space="0" w:color="000000"/>
            </w:tcBorders>
            <w:vAlign w:val="center"/>
          </w:tcPr>
          <w:p w14:paraId="040BDFE5"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569901F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46ED869F"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做好社区养老服务站的建设与运营管理，做好辖区高龄老人统计与补贴发放。</w:t>
            </w:r>
          </w:p>
        </w:tc>
        <w:tc>
          <w:tcPr>
            <w:tcW w:w="625" w:type="dxa"/>
            <w:tcBorders>
              <w:top w:val="single" w:sz="4" w:space="0" w:color="000000"/>
              <w:left w:val="single" w:sz="4" w:space="0" w:color="000000"/>
              <w:bottom w:val="single" w:sz="4" w:space="0" w:color="000000"/>
              <w:right w:val="single" w:sz="4" w:space="0" w:color="000000"/>
            </w:tcBorders>
            <w:vAlign w:val="center"/>
          </w:tcPr>
          <w:p w14:paraId="21526173"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0712A87"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7697C03" w14:textId="77777777" w:rsidTr="009F6C7E">
        <w:trPr>
          <w:trHeight w:val="1002"/>
        </w:trPr>
        <w:tc>
          <w:tcPr>
            <w:tcW w:w="500" w:type="dxa"/>
            <w:vMerge/>
            <w:tcBorders>
              <w:left w:val="single" w:sz="4" w:space="0" w:color="000000"/>
              <w:right w:val="single" w:sz="4" w:space="0" w:color="000000"/>
            </w:tcBorders>
            <w:vAlign w:val="center"/>
          </w:tcPr>
          <w:p w14:paraId="0D87C581"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2CB08C14"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0BFAA72C"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00" w:type="dxa"/>
            <w:tcBorders>
              <w:top w:val="single" w:sz="4" w:space="0" w:color="000000"/>
              <w:left w:val="single" w:sz="4" w:space="0" w:color="000000"/>
              <w:bottom w:val="single" w:sz="4" w:space="0" w:color="000000"/>
              <w:right w:val="single" w:sz="4" w:space="0" w:color="000000"/>
            </w:tcBorders>
            <w:vAlign w:val="center"/>
          </w:tcPr>
          <w:p w14:paraId="29EBF68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殡葬管理</w:t>
            </w:r>
          </w:p>
        </w:tc>
        <w:tc>
          <w:tcPr>
            <w:tcW w:w="644" w:type="dxa"/>
            <w:tcBorders>
              <w:top w:val="single" w:sz="4" w:space="0" w:color="000000"/>
              <w:left w:val="single" w:sz="4" w:space="0" w:color="000000"/>
              <w:bottom w:val="single" w:sz="4" w:space="0" w:color="000000"/>
              <w:right w:val="single" w:sz="4" w:space="0" w:color="000000"/>
            </w:tcBorders>
            <w:vAlign w:val="center"/>
          </w:tcPr>
          <w:p w14:paraId="5C5DBE6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135E976A"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2EE38C1C"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6A82D667"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重视殡葬管理，做好“活人墓”专项治理工作，做好“三沿五区”乱埋乱葬的管理工作。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38680B27"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A80B9ED"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30DDF2A0" w14:textId="77777777" w:rsidTr="009F6C7E">
        <w:trPr>
          <w:trHeight w:val="1152"/>
        </w:trPr>
        <w:tc>
          <w:tcPr>
            <w:tcW w:w="500" w:type="dxa"/>
            <w:vMerge/>
            <w:tcBorders>
              <w:left w:val="single" w:sz="4" w:space="0" w:color="000000"/>
              <w:right w:val="single" w:sz="4" w:space="0" w:color="000000"/>
            </w:tcBorders>
            <w:vAlign w:val="center"/>
          </w:tcPr>
          <w:p w14:paraId="74C73A6E"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1A1988C5"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60A0BC50"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⑤</w:t>
            </w:r>
          </w:p>
        </w:tc>
        <w:tc>
          <w:tcPr>
            <w:tcW w:w="3000" w:type="dxa"/>
            <w:tcBorders>
              <w:top w:val="single" w:sz="4" w:space="0" w:color="000000"/>
              <w:left w:val="single" w:sz="4" w:space="0" w:color="000000"/>
              <w:bottom w:val="single" w:sz="4" w:space="0" w:color="000000"/>
              <w:right w:val="single" w:sz="4" w:space="0" w:color="000000"/>
            </w:tcBorders>
            <w:vAlign w:val="center"/>
          </w:tcPr>
          <w:p w14:paraId="1165459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残疾人工作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752BADB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27B402A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3FD56FFE"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7A364221"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及时完成各种摸底调查、慰问物资的发放、组织残疾人参加技能培训、残疾人相关的政策宣传、无障碍改造、贫困残疾人</w:t>
            </w:r>
            <w:r>
              <w:rPr>
                <w:rFonts w:eastAsia="方正仿宋_GBK" w:hint="eastAsia"/>
                <w:color w:val="000000"/>
                <w:kern w:val="0"/>
                <w:sz w:val="20"/>
                <w:szCs w:val="20"/>
                <w:lang w:bidi="ar"/>
              </w:rPr>
              <w:t>D</w:t>
            </w:r>
            <w:r>
              <w:rPr>
                <w:rFonts w:eastAsia="方正仿宋_GBK" w:hint="eastAsia"/>
                <w:color w:val="000000"/>
                <w:kern w:val="0"/>
                <w:sz w:val="20"/>
                <w:szCs w:val="20"/>
                <w:lang w:bidi="ar"/>
              </w:rPr>
              <w:t>级危房改造等工作。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0E93EA8C"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B99A864"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4D54682E" w14:textId="77777777" w:rsidTr="009F6C7E">
        <w:trPr>
          <w:trHeight w:val="790"/>
        </w:trPr>
        <w:tc>
          <w:tcPr>
            <w:tcW w:w="500" w:type="dxa"/>
            <w:vMerge/>
            <w:tcBorders>
              <w:left w:val="single" w:sz="4" w:space="0" w:color="000000"/>
              <w:right w:val="single" w:sz="4" w:space="0" w:color="000000"/>
            </w:tcBorders>
            <w:vAlign w:val="center"/>
          </w:tcPr>
          <w:p w14:paraId="4DB1A5F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3339A7CA"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5E6B1CC"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⑥</w:t>
            </w:r>
          </w:p>
        </w:tc>
        <w:tc>
          <w:tcPr>
            <w:tcW w:w="3000" w:type="dxa"/>
            <w:tcBorders>
              <w:top w:val="single" w:sz="4" w:space="0" w:color="000000"/>
              <w:left w:val="single" w:sz="4" w:space="0" w:color="000000"/>
              <w:bottom w:val="single" w:sz="4" w:space="0" w:color="000000"/>
              <w:right w:val="single" w:sz="4" w:space="0" w:color="000000"/>
            </w:tcBorders>
            <w:vAlign w:val="center"/>
          </w:tcPr>
          <w:p w14:paraId="3E3FA88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卫生健康工作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2B31904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2778949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57EA13F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4A0BD44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完成无偿献血、孕优、“两癌”筛查目标任务，村级基本公共卫生服务项目以卫生院考评细则为依据。</w:t>
            </w:r>
          </w:p>
        </w:tc>
        <w:tc>
          <w:tcPr>
            <w:tcW w:w="625" w:type="dxa"/>
            <w:tcBorders>
              <w:top w:val="single" w:sz="4" w:space="0" w:color="000000"/>
              <w:left w:val="single" w:sz="4" w:space="0" w:color="000000"/>
              <w:bottom w:val="single" w:sz="4" w:space="0" w:color="000000"/>
              <w:right w:val="single" w:sz="4" w:space="0" w:color="000000"/>
            </w:tcBorders>
            <w:vAlign w:val="center"/>
          </w:tcPr>
          <w:p w14:paraId="42DB6576"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5D02626"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E9DDCAE" w14:textId="77777777" w:rsidTr="009F6C7E">
        <w:trPr>
          <w:trHeight w:val="490"/>
        </w:trPr>
        <w:tc>
          <w:tcPr>
            <w:tcW w:w="500" w:type="dxa"/>
            <w:vMerge/>
            <w:tcBorders>
              <w:left w:val="single" w:sz="4" w:space="0" w:color="000000"/>
              <w:bottom w:val="single" w:sz="4" w:space="0" w:color="auto"/>
              <w:right w:val="single" w:sz="4" w:space="0" w:color="000000"/>
            </w:tcBorders>
            <w:vAlign w:val="center"/>
          </w:tcPr>
          <w:p w14:paraId="3A2D879A"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bottom w:val="single" w:sz="4" w:space="0" w:color="auto"/>
              <w:right w:val="single" w:sz="4" w:space="0" w:color="000000"/>
            </w:tcBorders>
            <w:vAlign w:val="center"/>
          </w:tcPr>
          <w:p w14:paraId="7FB7DF15"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auto"/>
              <w:right w:val="single" w:sz="4" w:space="0" w:color="000000"/>
            </w:tcBorders>
            <w:vAlign w:val="center"/>
          </w:tcPr>
          <w:p w14:paraId="4BF6150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⑦</w:t>
            </w:r>
          </w:p>
        </w:tc>
        <w:tc>
          <w:tcPr>
            <w:tcW w:w="3000" w:type="dxa"/>
            <w:tcBorders>
              <w:top w:val="single" w:sz="4" w:space="0" w:color="000000"/>
              <w:left w:val="single" w:sz="4" w:space="0" w:color="000000"/>
              <w:bottom w:val="single" w:sz="4" w:space="0" w:color="000000"/>
              <w:right w:val="single" w:sz="4" w:space="0" w:color="000000"/>
            </w:tcBorders>
            <w:vAlign w:val="center"/>
          </w:tcPr>
          <w:p w14:paraId="3A92674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稳定工作</w:t>
            </w:r>
          </w:p>
        </w:tc>
        <w:tc>
          <w:tcPr>
            <w:tcW w:w="644" w:type="dxa"/>
            <w:tcBorders>
              <w:top w:val="single" w:sz="4" w:space="0" w:color="000000"/>
              <w:left w:val="single" w:sz="4" w:space="0" w:color="000000"/>
              <w:bottom w:val="single" w:sz="4" w:space="0" w:color="auto"/>
              <w:right w:val="single" w:sz="4" w:space="0" w:color="000000"/>
            </w:tcBorders>
            <w:vAlign w:val="center"/>
          </w:tcPr>
          <w:p w14:paraId="1D9089D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bottom w:val="single" w:sz="4" w:space="0" w:color="auto"/>
              <w:right w:val="single" w:sz="4" w:space="0" w:color="000000"/>
            </w:tcBorders>
            <w:vAlign w:val="center"/>
          </w:tcPr>
          <w:p w14:paraId="4D05241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59478E61"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292E064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有效</w:t>
            </w:r>
            <w:proofErr w:type="gramStart"/>
            <w:r>
              <w:rPr>
                <w:rFonts w:eastAsia="方正仿宋_GBK" w:hint="eastAsia"/>
                <w:color w:val="000000"/>
                <w:kern w:val="0"/>
                <w:sz w:val="20"/>
                <w:szCs w:val="20"/>
                <w:lang w:bidi="ar"/>
              </w:rPr>
              <w:t>阻止集访和</w:t>
            </w:r>
            <w:proofErr w:type="gramEnd"/>
            <w:r>
              <w:rPr>
                <w:rFonts w:eastAsia="方正仿宋_GBK" w:hint="eastAsia"/>
                <w:color w:val="000000"/>
                <w:kern w:val="0"/>
                <w:sz w:val="20"/>
                <w:szCs w:val="20"/>
                <w:lang w:bidi="ar"/>
              </w:rPr>
              <w:t>越级上访事件发生。</w:t>
            </w:r>
          </w:p>
        </w:tc>
        <w:tc>
          <w:tcPr>
            <w:tcW w:w="625" w:type="dxa"/>
            <w:tcBorders>
              <w:top w:val="single" w:sz="4" w:space="0" w:color="000000"/>
              <w:left w:val="single" w:sz="4" w:space="0" w:color="000000"/>
              <w:bottom w:val="single" w:sz="4" w:space="0" w:color="000000"/>
              <w:right w:val="single" w:sz="4" w:space="0" w:color="000000"/>
            </w:tcBorders>
            <w:vAlign w:val="center"/>
          </w:tcPr>
          <w:p w14:paraId="65B32F2D"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625AE56"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7177736" w14:textId="77777777" w:rsidTr="009F6C7E">
        <w:trPr>
          <w:trHeight w:val="640"/>
        </w:trPr>
        <w:tc>
          <w:tcPr>
            <w:tcW w:w="500" w:type="dxa"/>
            <w:vMerge/>
            <w:tcBorders>
              <w:top w:val="single" w:sz="4" w:space="0" w:color="auto"/>
              <w:left w:val="single" w:sz="4" w:space="0" w:color="000000"/>
              <w:bottom w:val="single" w:sz="4" w:space="0" w:color="000000"/>
              <w:right w:val="single" w:sz="4" w:space="0" w:color="000000"/>
            </w:tcBorders>
            <w:vAlign w:val="center"/>
          </w:tcPr>
          <w:p w14:paraId="5927C4F8"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auto"/>
              <w:left w:val="single" w:sz="4" w:space="0" w:color="000000"/>
              <w:bottom w:val="single" w:sz="4" w:space="0" w:color="000000"/>
              <w:right w:val="single" w:sz="4" w:space="0" w:color="000000"/>
            </w:tcBorders>
            <w:vAlign w:val="center"/>
          </w:tcPr>
          <w:p w14:paraId="65BC3C0D"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auto"/>
              <w:left w:val="single" w:sz="4" w:space="0" w:color="000000"/>
              <w:bottom w:val="single" w:sz="4" w:space="0" w:color="000000"/>
              <w:right w:val="single" w:sz="4" w:space="0" w:color="000000"/>
            </w:tcBorders>
            <w:vAlign w:val="center"/>
          </w:tcPr>
          <w:p w14:paraId="0158B66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⑧</w:t>
            </w:r>
          </w:p>
        </w:tc>
        <w:tc>
          <w:tcPr>
            <w:tcW w:w="3000" w:type="dxa"/>
            <w:tcBorders>
              <w:top w:val="single" w:sz="4" w:space="0" w:color="000000"/>
              <w:left w:val="single" w:sz="4" w:space="0" w:color="000000"/>
              <w:bottom w:val="single" w:sz="4" w:space="0" w:color="000000"/>
              <w:right w:val="single" w:sz="4" w:space="0" w:color="000000"/>
            </w:tcBorders>
            <w:vAlign w:val="center"/>
          </w:tcPr>
          <w:p w14:paraId="4359AA8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健康扶贫工作</w:t>
            </w:r>
          </w:p>
        </w:tc>
        <w:tc>
          <w:tcPr>
            <w:tcW w:w="644" w:type="dxa"/>
            <w:tcBorders>
              <w:top w:val="single" w:sz="4" w:space="0" w:color="auto"/>
              <w:left w:val="single" w:sz="4" w:space="0" w:color="000000"/>
              <w:bottom w:val="single" w:sz="4" w:space="0" w:color="000000"/>
              <w:right w:val="single" w:sz="4" w:space="0" w:color="000000"/>
            </w:tcBorders>
            <w:vAlign w:val="center"/>
          </w:tcPr>
          <w:p w14:paraId="61EF466B"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auto"/>
              <w:left w:val="single" w:sz="4" w:space="0" w:color="000000"/>
              <w:right w:val="single" w:sz="4" w:space="0" w:color="000000"/>
            </w:tcBorders>
            <w:vAlign w:val="center"/>
          </w:tcPr>
          <w:p w14:paraId="336D729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08D16D56" w14:textId="77777777" w:rsidR="009F6C7E" w:rsidRDefault="009F6C7E" w:rsidP="006028C0">
            <w:pPr>
              <w:spacing w:line="300" w:lineRule="exact"/>
              <w:jc w:val="center"/>
              <w:textAlignment w:val="center"/>
              <w:rPr>
                <w:rFonts w:eastAsia="方正仿宋_GBK"/>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655C405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做好政策宣传，贫困户对此项政策知晓率</w:t>
            </w:r>
            <w:r>
              <w:rPr>
                <w:rFonts w:eastAsia="方正仿宋_GBK" w:hint="eastAsia"/>
                <w:color w:val="000000"/>
                <w:kern w:val="0"/>
                <w:sz w:val="20"/>
                <w:szCs w:val="20"/>
                <w:lang w:bidi="ar"/>
              </w:rPr>
              <w:t>100%</w:t>
            </w:r>
            <w:r>
              <w:rPr>
                <w:rFonts w:eastAsia="方正仿宋_GBK" w:hint="eastAsia"/>
                <w:color w:val="000000"/>
                <w:kern w:val="0"/>
                <w:sz w:val="20"/>
                <w:szCs w:val="20"/>
                <w:lang w:bidi="ar"/>
              </w:rPr>
              <w:t>。</w:t>
            </w:r>
          </w:p>
        </w:tc>
        <w:tc>
          <w:tcPr>
            <w:tcW w:w="625" w:type="dxa"/>
            <w:tcBorders>
              <w:top w:val="single" w:sz="4" w:space="0" w:color="000000"/>
              <w:left w:val="single" w:sz="4" w:space="0" w:color="000000"/>
              <w:bottom w:val="single" w:sz="4" w:space="0" w:color="000000"/>
              <w:right w:val="single" w:sz="4" w:space="0" w:color="000000"/>
            </w:tcBorders>
            <w:vAlign w:val="center"/>
          </w:tcPr>
          <w:p w14:paraId="1F1D9ACF"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DC8B012"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60EC57C" w14:textId="77777777" w:rsidTr="009F6C7E">
        <w:trPr>
          <w:trHeight w:val="90"/>
        </w:trPr>
        <w:tc>
          <w:tcPr>
            <w:tcW w:w="500" w:type="dxa"/>
            <w:tcBorders>
              <w:top w:val="single" w:sz="4" w:space="0" w:color="000000"/>
              <w:left w:val="single" w:sz="4" w:space="0" w:color="000000"/>
              <w:bottom w:val="single" w:sz="4" w:space="0" w:color="000000"/>
              <w:right w:val="single" w:sz="4" w:space="0" w:color="000000"/>
            </w:tcBorders>
            <w:vAlign w:val="center"/>
          </w:tcPr>
          <w:p w14:paraId="4A450FD5"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6</w:t>
            </w:r>
          </w:p>
        </w:tc>
        <w:tc>
          <w:tcPr>
            <w:tcW w:w="1194" w:type="dxa"/>
            <w:tcBorders>
              <w:top w:val="single" w:sz="4" w:space="0" w:color="000000"/>
              <w:left w:val="single" w:sz="4" w:space="0" w:color="000000"/>
              <w:bottom w:val="single" w:sz="4" w:space="0" w:color="000000"/>
              <w:right w:val="single" w:sz="4" w:space="0" w:color="000000"/>
            </w:tcBorders>
            <w:vAlign w:val="center"/>
          </w:tcPr>
          <w:p w14:paraId="567D4794" w14:textId="77777777" w:rsidR="009F6C7E" w:rsidRDefault="009F6C7E" w:rsidP="006028C0">
            <w:pPr>
              <w:spacing w:line="300" w:lineRule="exact"/>
              <w:jc w:val="left"/>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环境卫生与市政管理</w:t>
            </w:r>
          </w:p>
        </w:tc>
        <w:tc>
          <w:tcPr>
            <w:tcW w:w="419" w:type="dxa"/>
            <w:tcBorders>
              <w:top w:val="single" w:sz="4" w:space="0" w:color="000000"/>
              <w:left w:val="single" w:sz="4" w:space="0" w:color="000000"/>
              <w:bottom w:val="single" w:sz="4" w:space="0" w:color="000000"/>
              <w:right w:val="single" w:sz="4" w:space="0" w:color="000000"/>
            </w:tcBorders>
            <w:vAlign w:val="center"/>
          </w:tcPr>
          <w:p w14:paraId="1F2FD382"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08D1D46F"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kern w:val="0"/>
                <w:sz w:val="20"/>
                <w:szCs w:val="20"/>
                <w:lang w:bidi="ar"/>
              </w:rPr>
              <w:t>做好辖区内环境卫生整治及绿化管护工作</w:t>
            </w:r>
            <w:r>
              <w:rPr>
                <w:rFonts w:eastAsia="方正仿宋_GBK" w:hint="eastAsia"/>
                <w:kern w:val="0"/>
                <w:sz w:val="20"/>
                <w:szCs w:val="20"/>
                <w:lang w:bidi="ar"/>
              </w:rPr>
              <w:t>,</w:t>
            </w:r>
            <w:r>
              <w:rPr>
                <w:rFonts w:eastAsia="方正仿宋_GBK" w:hint="eastAsia"/>
                <w:kern w:val="0"/>
                <w:sz w:val="20"/>
                <w:szCs w:val="20"/>
                <w:lang w:bidi="ar"/>
              </w:rPr>
              <w:t>协助区、镇部门做好对公共市政设施的管理维护，做好小区乱搭乱建、乱牵乱挂、乱涂乱画等</w:t>
            </w:r>
            <w:r>
              <w:rPr>
                <w:rFonts w:eastAsia="方正仿宋_GBK" w:hint="eastAsia"/>
                <w:kern w:val="0"/>
                <w:sz w:val="20"/>
                <w:szCs w:val="20"/>
                <w:lang w:bidi="ar"/>
              </w:rPr>
              <w:t>"</w:t>
            </w:r>
            <w:proofErr w:type="gramStart"/>
            <w:r>
              <w:rPr>
                <w:rFonts w:eastAsia="方正仿宋_GBK" w:hint="eastAsia"/>
                <w:kern w:val="0"/>
                <w:sz w:val="20"/>
                <w:szCs w:val="20"/>
                <w:lang w:bidi="ar"/>
              </w:rPr>
              <w:t>十乱</w:t>
            </w:r>
            <w:proofErr w:type="gramEnd"/>
            <w:r>
              <w:rPr>
                <w:rFonts w:eastAsia="方正仿宋_GBK" w:hint="eastAsia"/>
                <w:kern w:val="0"/>
                <w:sz w:val="20"/>
                <w:szCs w:val="20"/>
                <w:lang w:bidi="ar"/>
              </w:rPr>
              <w:t>"</w:t>
            </w:r>
            <w:r>
              <w:rPr>
                <w:rFonts w:eastAsia="方正仿宋_GBK" w:hint="eastAsia"/>
                <w:kern w:val="0"/>
                <w:sz w:val="20"/>
                <w:szCs w:val="20"/>
                <w:lang w:bidi="ar"/>
              </w:rPr>
              <w:t>现象整治，指导、协助小区物业管理工作</w:t>
            </w:r>
            <w:r>
              <w:rPr>
                <w:rFonts w:eastAsia="方正仿宋_GBK" w:hint="eastAsia"/>
                <w:kern w:val="0"/>
                <w:sz w:val="20"/>
                <w:szCs w:val="20"/>
                <w:lang w:bidi="ar"/>
              </w:rPr>
              <w:t>,</w:t>
            </w:r>
            <w:r>
              <w:rPr>
                <w:rFonts w:eastAsia="方正仿宋_GBK" w:hint="eastAsia"/>
                <w:kern w:val="0"/>
                <w:sz w:val="20"/>
                <w:szCs w:val="20"/>
                <w:lang w:bidi="ar"/>
              </w:rPr>
              <w:t>化粪池安全监管等工作。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74CF4E4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4FFA330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村镇中心</w:t>
            </w:r>
          </w:p>
        </w:tc>
        <w:tc>
          <w:tcPr>
            <w:tcW w:w="588" w:type="dxa"/>
            <w:tcBorders>
              <w:top w:val="single" w:sz="4" w:space="0" w:color="000000"/>
              <w:left w:val="single" w:sz="4" w:space="0" w:color="000000"/>
              <w:bottom w:val="single" w:sz="4" w:space="0" w:color="000000"/>
              <w:right w:val="single" w:sz="4" w:space="0" w:color="000000"/>
            </w:tcBorders>
            <w:vAlign w:val="center"/>
          </w:tcPr>
          <w:p w14:paraId="4C85B4AB" w14:textId="77777777" w:rsidR="009F6C7E" w:rsidRDefault="009F6C7E" w:rsidP="006028C0">
            <w:pPr>
              <w:spacing w:line="300" w:lineRule="exact"/>
              <w:jc w:val="center"/>
              <w:textAlignment w:val="center"/>
              <w:rPr>
                <w:rFonts w:eastAsia="方正仿宋_GBK"/>
                <w:color w:val="000000"/>
                <w:kern w:val="0"/>
                <w:sz w:val="20"/>
                <w:szCs w:val="20"/>
                <w:lang w:bidi="ar"/>
              </w:rPr>
            </w:pPr>
            <w:r>
              <w:rPr>
                <w:rFonts w:eastAsia="方正仿宋_GBK" w:hint="eastAsia"/>
                <w:color w:val="000000"/>
                <w:kern w:val="0"/>
                <w:sz w:val="20"/>
                <w:szCs w:val="20"/>
                <w:lang w:bidi="ar"/>
              </w:rPr>
              <w:t>15</w:t>
            </w:r>
          </w:p>
        </w:tc>
        <w:tc>
          <w:tcPr>
            <w:tcW w:w="5239" w:type="dxa"/>
            <w:tcBorders>
              <w:top w:val="single" w:sz="4" w:space="0" w:color="000000"/>
              <w:left w:val="single" w:sz="4" w:space="0" w:color="000000"/>
              <w:bottom w:val="single" w:sz="4" w:space="0" w:color="000000"/>
              <w:right w:val="single" w:sz="4" w:space="0" w:color="000000"/>
            </w:tcBorders>
            <w:vAlign w:val="center"/>
          </w:tcPr>
          <w:p w14:paraId="4070E561"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以《南桐镇城市管理工作目标考核实施方案》为依据。</w:t>
            </w:r>
          </w:p>
        </w:tc>
        <w:tc>
          <w:tcPr>
            <w:tcW w:w="625" w:type="dxa"/>
            <w:tcBorders>
              <w:top w:val="single" w:sz="4" w:space="0" w:color="000000"/>
              <w:left w:val="single" w:sz="4" w:space="0" w:color="000000"/>
              <w:bottom w:val="single" w:sz="4" w:space="0" w:color="000000"/>
              <w:right w:val="single" w:sz="4" w:space="0" w:color="000000"/>
            </w:tcBorders>
            <w:vAlign w:val="center"/>
          </w:tcPr>
          <w:p w14:paraId="461C8B3C"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0166432"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14ECE8C9" w14:textId="77777777" w:rsidTr="009F6C7E">
        <w:trPr>
          <w:trHeight w:val="3057"/>
        </w:trPr>
        <w:tc>
          <w:tcPr>
            <w:tcW w:w="500" w:type="dxa"/>
            <w:tcBorders>
              <w:top w:val="single" w:sz="4" w:space="0" w:color="000000"/>
              <w:left w:val="single" w:sz="4" w:space="0" w:color="000000"/>
              <w:bottom w:val="single" w:sz="4" w:space="0" w:color="000000"/>
              <w:right w:val="single" w:sz="4" w:space="0" w:color="000000"/>
            </w:tcBorders>
            <w:vAlign w:val="center"/>
          </w:tcPr>
          <w:p w14:paraId="7FBAC81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7</w:t>
            </w:r>
          </w:p>
        </w:tc>
        <w:tc>
          <w:tcPr>
            <w:tcW w:w="1194" w:type="dxa"/>
            <w:tcBorders>
              <w:top w:val="single" w:sz="4" w:space="0" w:color="000000"/>
              <w:left w:val="single" w:sz="4" w:space="0" w:color="000000"/>
              <w:bottom w:val="single" w:sz="4" w:space="0" w:color="000000"/>
              <w:right w:val="single" w:sz="4" w:space="0" w:color="000000"/>
            </w:tcBorders>
            <w:vAlign w:val="center"/>
          </w:tcPr>
          <w:p w14:paraId="3B99F97C"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文化服务、关工委工作</w:t>
            </w:r>
          </w:p>
        </w:tc>
        <w:tc>
          <w:tcPr>
            <w:tcW w:w="419" w:type="dxa"/>
            <w:tcBorders>
              <w:top w:val="single" w:sz="4" w:space="0" w:color="000000"/>
              <w:left w:val="single" w:sz="4" w:space="0" w:color="000000"/>
              <w:bottom w:val="single" w:sz="4" w:space="0" w:color="auto"/>
              <w:right w:val="single" w:sz="4" w:space="0" w:color="000000"/>
            </w:tcBorders>
            <w:vAlign w:val="center"/>
          </w:tcPr>
          <w:p w14:paraId="1D04E4A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auto"/>
              <w:right w:val="single" w:sz="4" w:space="0" w:color="000000"/>
            </w:tcBorders>
            <w:vAlign w:val="center"/>
          </w:tcPr>
          <w:p w14:paraId="5FC40BD8"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完成关工委下达的工作任务，加强文化、体育工作，丰富广大市民的文化体育生活。</w:t>
            </w:r>
          </w:p>
        </w:tc>
        <w:tc>
          <w:tcPr>
            <w:tcW w:w="644" w:type="dxa"/>
            <w:tcBorders>
              <w:top w:val="single" w:sz="4" w:space="0" w:color="000000"/>
              <w:left w:val="single" w:sz="4" w:space="0" w:color="000000"/>
              <w:bottom w:val="single" w:sz="4" w:space="0" w:color="auto"/>
              <w:right w:val="single" w:sz="4" w:space="0" w:color="000000"/>
            </w:tcBorders>
            <w:vAlign w:val="center"/>
          </w:tcPr>
          <w:p w14:paraId="7F07340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tcBorders>
              <w:top w:val="single" w:sz="4" w:space="0" w:color="000000"/>
              <w:left w:val="single" w:sz="4" w:space="0" w:color="000000"/>
              <w:bottom w:val="single" w:sz="4" w:space="0" w:color="auto"/>
              <w:right w:val="single" w:sz="4" w:space="0" w:color="000000"/>
            </w:tcBorders>
            <w:vAlign w:val="center"/>
          </w:tcPr>
          <w:p w14:paraId="5263291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文</w:t>
            </w:r>
            <w:proofErr w:type="gramStart"/>
            <w:r>
              <w:rPr>
                <w:rFonts w:eastAsia="方正仿宋_GBK" w:hint="eastAsia"/>
                <w:color w:val="000000"/>
                <w:kern w:val="0"/>
                <w:sz w:val="20"/>
                <w:szCs w:val="20"/>
                <w:lang w:bidi="ar"/>
              </w:rPr>
              <w:t>服中心</w:t>
            </w:r>
            <w:proofErr w:type="gramEnd"/>
          </w:p>
        </w:tc>
        <w:tc>
          <w:tcPr>
            <w:tcW w:w="588" w:type="dxa"/>
            <w:tcBorders>
              <w:top w:val="single" w:sz="4" w:space="0" w:color="000000"/>
              <w:left w:val="single" w:sz="4" w:space="0" w:color="000000"/>
              <w:bottom w:val="single" w:sz="4" w:space="0" w:color="auto"/>
              <w:right w:val="single" w:sz="4" w:space="0" w:color="000000"/>
            </w:tcBorders>
            <w:vAlign w:val="center"/>
          </w:tcPr>
          <w:p w14:paraId="412B19DD" w14:textId="77777777" w:rsidR="009F6C7E" w:rsidRDefault="009F6C7E" w:rsidP="006028C0">
            <w:pPr>
              <w:spacing w:line="300" w:lineRule="exact"/>
              <w:jc w:val="center"/>
              <w:textAlignment w:val="center"/>
              <w:rPr>
                <w:rFonts w:eastAsia="方正仿宋_GBK"/>
                <w:color w:val="000000"/>
                <w:kern w:val="0"/>
                <w:sz w:val="20"/>
                <w:szCs w:val="20"/>
                <w:lang w:bidi="ar"/>
              </w:rPr>
            </w:pPr>
            <w:r>
              <w:rPr>
                <w:rFonts w:eastAsia="方正仿宋_GBK" w:hint="eastAsia"/>
                <w:color w:val="000000"/>
                <w:kern w:val="0"/>
                <w:sz w:val="20"/>
                <w:szCs w:val="20"/>
                <w:lang w:bidi="ar"/>
              </w:rPr>
              <w:t>10</w:t>
            </w:r>
          </w:p>
        </w:tc>
        <w:tc>
          <w:tcPr>
            <w:tcW w:w="5239" w:type="dxa"/>
            <w:tcBorders>
              <w:top w:val="single" w:sz="4" w:space="0" w:color="000000"/>
              <w:left w:val="single" w:sz="4" w:space="0" w:color="000000"/>
              <w:bottom w:val="single" w:sz="4" w:space="0" w:color="auto"/>
              <w:right w:val="single" w:sz="4" w:space="0" w:color="000000"/>
            </w:tcBorders>
            <w:vAlign w:val="center"/>
          </w:tcPr>
          <w:p w14:paraId="2D8BFEF7"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1.</w:t>
            </w:r>
            <w:r>
              <w:rPr>
                <w:rFonts w:eastAsia="方正仿宋_GBK" w:hint="eastAsia"/>
                <w:color w:val="000000"/>
                <w:kern w:val="0"/>
                <w:sz w:val="20"/>
                <w:szCs w:val="20"/>
                <w:lang w:bidi="ar"/>
              </w:rPr>
              <w:t>外宣工作，各村社区每月必须报送两条新闻信息，用稿标准以文</w:t>
            </w:r>
            <w:proofErr w:type="gramStart"/>
            <w:r>
              <w:rPr>
                <w:rFonts w:eastAsia="方正仿宋_GBK" w:hint="eastAsia"/>
                <w:color w:val="000000"/>
                <w:kern w:val="0"/>
                <w:sz w:val="20"/>
                <w:szCs w:val="20"/>
                <w:lang w:bidi="ar"/>
              </w:rPr>
              <w:t>服中心</w:t>
            </w:r>
            <w:proofErr w:type="gramEnd"/>
            <w:r>
              <w:rPr>
                <w:rFonts w:eastAsia="方正仿宋_GBK" w:hint="eastAsia"/>
                <w:color w:val="000000"/>
                <w:kern w:val="0"/>
                <w:sz w:val="20"/>
                <w:szCs w:val="20"/>
                <w:lang w:bidi="ar"/>
              </w:rPr>
              <w:t>为准</w:t>
            </w:r>
          </w:p>
          <w:p w14:paraId="6EC10EBD"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r>
              <w:rPr>
                <w:rFonts w:eastAsia="方正仿宋_GBK" w:hint="eastAsia"/>
                <w:color w:val="000000"/>
                <w:kern w:val="0"/>
                <w:sz w:val="20"/>
                <w:szCs w:val="20"/>
                <w:lang w:bidi="ar"/>
              </w:rPr>
              <w:t>体育工作，一是完成文</w:t>
            </w:r>
            <w:proofErr w:type="gramStart"/>
            <w:r>
              <w:rPr>
                <w:rFonts w:eastAsia="方正仿宋_GBK" w:hint="eastAsia"/>
                <w:color w:val="000000"/>
                <w:kern w:val="0"/>
                <w:sz w:val="20"/>
                <w:szCs w:val="20"/>
                <w:lang w:bidi="ar"/>
              </w:rPr>
              <w:t>服中心</w:t>
            </w:r>
            <w:proofErr w:type="gramEnd"/>
            <w:r>
              <w:rPr>
                <w:rFonts w:eastAsia="方正仿宋_GBK" w:hint="eastAsia"/>
                <w:color w:val="000000"/>
                <w:kern w:val="0"/>
                <w:sz w:val="20"/>
                <w:szCs w:val="20"/>
                <w:lang w:bidi="ar"/>
              </w:rPr>
              <w:t>安排的体育场地统计、申报、管理维护工作，二是做好群众体育工作。</w:t>
            </w:r>
          </w:p>
          <w:p w14:paraId="7F5F4DA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3.</w:t>
            </w:r>
            <w:r>
              <w:rPr>
                <w:rFonts w:eastAsia="方正仿宋_GBK" w:hint="eastAsia"/>
                <w:color w:val="000000"/>
                <w:kern w:val="0"/>
                <w:sz w:val="20"/>
                <w:szCs w:val="20"/>
                <w:lang w:bidi="ar"/>
              </w:rPr>
              <w:t>关工委工作。切实做好儿童之家的各项工作，学生寒暑假各类活动组织</w:t>
            </w:r>
          </w:p>
          <w:p w14:paraId="063346E8"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r>
              <w:rPr>
                <w:rFonts w:eastAsia="方正仿宋_GBK" w:hint="eastAsia"/>
                <w:color w:val="000000"/>
                <w:kern w:val="0"/>
                <w:sz w:val="20"/>
                <w:szCs w:val="20"/>
                <w:lang w:bidi="ar"/>
              </w:rPr>
              <w:t>两不愁</w:t>
            </w:r>
            <w:proofErr w:type="gramStart"/>
            <w:r>
              <w:rPr>
                <w:rFonts w:eastAsia="方正仿宋_GBK" w:hint="eastAsia"/>
                <w:color w:val="000000"/>
                <w:kern w:val="0"/>
                <w:sz w:val="20"/>
                <w:szCs w:val="20"/>
                <w:lang w:bidi="ar"/>
              </w:rPr>
              <w:t>三保障</w:t>
            </w:r>
            <w:proofErr w:type="gramEnd"/>
            <w:r>
              <w:rPr>
                <w:rFonts w:eastAsia="方正仿宋_GBK" w:hint="eastAsia"/>
                <w:color w:val="000000"/>
                <w:kern w:val="0"/>
                <w:sz w:val="20"/>
                <w:szCs w:val="20"/>
                <w:lang w:bidi="ar"/>
              </w:rPr>
              <w:t>方面：做好贫困家庭适龄儿童入学保障，政策享受保障，确保义务教育学段无辍学，失学。</w:t>
            </w:r>
          </w:p>
          <w:p w14:paraId="7833E528"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5.</w:t>
            </w:r>
            <w:r>
              <w:rPr>
                <w:rFonts w:eastAsia="方正仿宋_GBK" w:hint="eastAsia"/>
                <w:color w:val="000000"/>
                <w:kern w:val="0"/>
                <w:sz w:val="20"/>
                <w:szCs w:val="20"/>
                <w:lang w:bidi="ar"/>
              </w:rPr>
              <w:t>文化宣传工作：完成文</w:t>
            </w:r>
            <w:proofErr w:type="gramStart"/>
            <w:r>
              <w:rPr>
                <w:rFonts w:eastAsia="方正仿宋_GBK" w:hint="eastAsia"/>
                <w:color w:val="000000"/>
                <w:kern w:val="0"/>
                <w:sz w:val="20"/>
                <w:szCs w:val="20"/>
                <w:lang w:bidi="ar"/>
              </w:rPr>
              <w:t>服中心</w:t>
            </w:r>
            <w:proofErr w:type="gramEnd"/>
            <w:r>
              <w:rPr>
                <w:rFonts w:eastAsia="方正仿宋_GBK" w:hint="eastAsia"/>
                <w:color w:val="000000"/>
                <w:kern w:val="0"/>
                <w:sz w:val="20"/>
                <w:szCs w:val="20"/>
                <w:lang w:bidi="ar"/>
              </w:rPr>
              <w:t>安排的各项文体活动，文化宣传，扫黄打非及意识形态工作。</w:t>
            </w:r>
          </w:p>
          <w:p w14:paraId="79EB162E"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6.</w:t>
            </w:r>
            <w:r>
              <w:rPr>
                <w:rFonts w:eastAsia="方正仿宋_GBK" w:hint="eastAsia"/>
                <w:color w:val="000000"/>
                <w:kern w:val="0"/>
                <w:sz w:val="20"/>
                <w:szCs w:val="20"/>
                <w:lang w:bidi="ar"/>
              </w:rPr>
              <w:t>文物保护工作：确保辖区文物安全，完成日常巡查工作。</w:t>
            </w:r>
          </w:p>
        </w:tc>
        <w:tc>
          <w:tcPr>
            <w:tcW w:w="625" w:type="dxa"/>
            <w:tcBorders>
              <w:top w:val="single" w:sz="4" w:space="0" w:color="000000"/>
              <w:left w:val="single" w:sz="4" w:space="0" w:color="000000"/>
              <w:bottom w:val="single" w:sz="4" w:space="0" w:color="auto"/>
              <w:right w:val="single" w:sz="4" w:space="0" w:color="000000"/>
            </w:tcBorders>
            <w:vAlign w:val="center"/>
          </w:tcPr>
          <w:p w14:paraId="4ABEDD38"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7398696"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CE417C2" w14:textId="77777777" w:rsidTr="009F6C7E">
        <w:trPr>
          <w:trHeight w:val="323"/>
        </w:trPr>
        <w:tc>
          <w:tcPr>
            <w:tcW w:w="500" w:type="dxa"/>
            <w:tcBorders>
              <w:top w:val="single" w:sz="4" w:space="0" w:color="000000"/>
              <w:left w:val="single" w:sz="4" w:space="0" w:color="000000"/>
              <w:bottom w:val="single" w:sz="4" w:space="0" w:color="000000"/>
              <w:right w:val="single" w:sz="4" w:space="0" w:color="000000"/>
            </w:tcBorders>
            <w:vAlign w:val="center"/>
          </w:tcPr>
          <w:p w14:paraId="5FAB14A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8</w:t>
            </w:r>
          </w:p>
        </w:tc>
        <w:tc>
          <w:tcPr>
            <w:tcW w:w="1194" w:type="dxa"/>
            <w:tcBorders>
              <w:top w:val="single" w:sz="4" w:space="0" w:color="000000"/>
              <w:left w:val="single" w:sz="4" w:space="0" w:color="000000"/>
              <w:bottom w:val="single" w:sz="4" w:space="0" w:color="000000"/>
              <w:right w:val="single" w:sz="4" w:space="0" w:color="000000"/>
            </w:tcBorders>
            <w:vAlign w:val="center"/>
          </w:tcPr>
          <w:p w14:paraId="414415E5"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社会稳定</w:t>
            </w:r>
          </w:p>
        </w:tc>
        <w:tc>
          <w:tcPr>
            <w:tcW w:w="419" w:type="dxa"/>
            <w:tcBorders>
              <w:top w:val="single" w:sz="4" w:space="0" w:color="auto"/>
              <w:left w:val="single" w:sz="4" w:space="0" w:color="000000"/>
              <w:bottom w:val="single" w:sz="4" w:space="0" w:color="000000"/>
              <w:right w:val="single" w:sz="4" w:space="0" w:color="000000"/>
            </w:tcBorders>
            <w:vAlign w:val="center"/>
          </w:tcPr>
          <w:p w14:paraId="6C08DA1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auto"/>
              <w:left w:val="single" w:sz="4" w:space="0" w:color="000000"/>
              <w:bottom w:val="single" w:sz="4" w:space="0" w:color="000000"/>
              <w:right w:val="single" w:sz="4" w:space="0" w:color="000000"/>
            </w:tcBorders>
            <w:vAlign w:val="center"/>
          </w:tcPr>
          <w:p w14:paraId="2AA4884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抓好辖区内社会治安综合治理工作（以综治办制定的考核细则和目标责任书为准）。</w:t>
            </w:r>
          </w:p>
        </w:tc>
        <w:tc>
          <w:tcPr>
            <w:tcW w:w="644" w:type="dxa"/>
            <w:tcBorders>
              <w:top w:val="single" w:sz="4" w:space="0" w:color="auto"/>
              <w:left w:val="single" w:sz="4" w:space="0" w:color="000000"/>
              <w:bottom w:val="single" w:sz="4" w:space="0" w:color="000000"/>
              <w:right w:val="single" w:sz="4" w:space="0" w:color="000000"/>
            </w:tcBorders>
            <w:vAlign w:val="center"/>
          </w:tcPr>
          <w:p w14:paraId="050C6AC1"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是</w:t>
            </w:r>
          </w:p>
        </w:tc>
        <w:tc>
          <w:tcPr>
            <w:tcW w:w="916" w:type="dxa"/>
            <w:tcBorders>
              <w:top w:val="single" w:sz="4" w:space="0" w:color="auto"/>
              <w:left w:val="single" w:sz="4" w:space="0" w:color="000000"/>
              <w:bottom w:val="single" w:sz="4" w:space="0" w:color="000000"/>
              <w:right w:val="single" w:sz="4" w:space="0" w:color="000000"/>
            </w:tcBorders>
            <w:vAlign w:val="center"/>
          </w:tcPr>
          <w:p w14:paraId="48681D9E"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平安办</w:t>
            </w:r>
          </w:p>
        </w:tc>
        <w:tc>
          <w:tcPr>
            <w:tcW w:w="588" w:type="dxa"/>
            <w:tcBorders>
              <w:top w:val="single" w:sz="4" w:space="0" w:color="auto"/>
              <w:left w:val="single" w:sz="4" w:space="0" w:color="000000"/>
              <w:bottom w:val="single" w:sz="4" w:space="0" w:color="000000"/>
              <w:right w:val="single" w:sz="4" w:space="0" w:color="000000"/>
            </w:tcBorders>
            <w:vAlign w:val="center"/>
          </w:tcPr>
          <w:p w14:paraId="5D451661" w14:textId="77777777" w:rsidR="009F6C7E" w:rsidRDefault="009F6C7E" w:rsidP="006028C0">
            <w:pPr>
              <w:spacing w:line="300" w:lineRule="exact"/>
              <w:jc w:val="center"/>
              <w:textAlignment w:val="center"/>
              <w:rPr>
                <w:rFonts w:eastAsia="方正仿宋_GBK"/>
                <w:color w:val="000000"/>
                <w:kern w:val="0"/>
                <w:sz w:val="20"/>
                <w:szCs w:val="20"/>
                <w:lang w:bidi="ar"/>
              </w:rPr>
            </w:pPr>
            <w:r>
              <w:rPr>
                <w:rFonts w:eastAsia="方正仿宋_GBK" w:hint="eastAsia"/>
                <w:color w:val="000000"/>
                <w:kern w:val="0"/>
                <w:sz w:val="20"/>
                <w:szCs w:val="20"/>
                <w:lang w:bidi="ar"/>
              </w:rPr>
              <w:t>15</w:t>
            </w:r>
          </w:p>
        </w:tc>
        <w:tc>
          <w:tcPr>
            <w:tcW w:w="5239" w:type="dxa"/>
            <w:tcBorders>
              <w:top w:val="single" w:sz="4" w:space="0" w:color="auto"/>
              <w:left w:val="single" w:sz="4" w:space="0" w:color="000000"/>
              <w:bottom w:val="single" w:sz="4" w:space="0" w:color="000000"/>
              <w:right w:val="single" w:sz="4" w:space="0" w:color="000000"/>
            </w:tcBorders>
            <w:vAlign w:val="center"/>
          </w:tcPr>
          <w:p w14:paraId="3E787B3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以南桐镇</w:t>
            </w:r>
            <w:r>
              <w:rPr>
                <w:rFonts w:eastAsia="方正仿宋_GBK" w:hint="eastAsia"/>
                <w:color w:val="000000"/>
                <w:kern w:val="0"/>
                <w:sz w:val="20"/>
                <w:szCs w:val="20"/>
                <w:lang w:bidi="ar"/>
              </w:rPr>
              <w:t>2018</w:t>
            </w:r>
            <w:r>
              <w:rPr>
                <w:rFonts w:eastAsia="方正仿宋_GBK" w:hint="eastAsia"/>
                <w:color w:val="000000"/>
                <w:kern w:val="0"/>
                <w:sz w:val="20"/>
                <w:szCs w:val="20"/>
                <w:lang w:bidi="ar"/>
              </w:rPr>
              <w:t>年平安综治考核指标为依据。</w:t>
            </w:r>
          </w:p>
        </w:tc>
        <w:tc>
          <w:tcPr>
            <w:tcW w:w="625" w:type="dxa"/>
            <w:tcBorders>
              <w:top w:val="single" w:sz="4" w:space="0" w:color="auto"/>
              <w:left w:val="single" w:sz="4" w:space="0" w:color="000000"/>
              <w:bottom w:val="single" w:sz="4" w:space="0" w:color="000000"/>
              <w:right w:val="single" w:sz="4" w:space="0" w:color="000000"/>
            </w:tcBorders>
            <w:vAlign w:val="center"/>
          </w:tcPr>
          <w:p w14:paraId="2F1C40CE"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9EEE56B"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F68BB6C" w14:textId="77777777" w:rsidTr="009F6C7E">
        <w:trPr>
          <w:trHeight w:val="645"/>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257037C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9</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5D19BADE"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sz w:val="20"/>
                <w:szCs w:val="20"/>
              </w:rPr>
            </w:pPr>
            <w:r>
              <w:rPr>
                <w:rFonts w:ascii="方正仿宋_GBK" w:eastAsia="方正仿宋_GBK" w:hAnsi="方正仿宋_GBK" w:cs="方正仿宋_GBK" w:hint="eastAsia"/>
                <w:b/>
                <w:color w:val="000000"/>
                <w:kern w:val="0"/>
                <w:sz w:val="20"/>
                <w:szCs w:val="20"/>
                <w:lang w:bidi="ar"/>
              </w:rPr>
              <w:t>财政工作</w:t>
            </w:r>
          </w:p>
        </w:tc>
        <w:tc>
          <w:tcPr>
            <w:tcW w:w="419" w:type="dxa"/>
            <w:tcBorders>
              <w:top w:val="single" w:sz="4" w:space="0" w:color="000000"/>
              <w:left w:val="single" w:sz="4" w:space="0" w:color="000000"/>
              <w:bottom w:val="single" w:sz="4" w:space="0" w:color="000000"/>
              <w:right w:val="single" w:sz="4" w:space="0" w:color="000000"/>
            </w:tcBorders>
            <w:vAlign w:val="center"/>
          </w:tcPr>
          <w:p w14:paraId="3F22B91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32240E3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做好票据管理工作。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2C41F97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14:paraId="7A0B5D5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财政办</w:t>
            </w:r>
          </w:p>
        </w:tc>
        <w:tc>
          <w:tcPr>
            <w:tcW w:w="588" w:type="dxa"/>
            <w:tcBorders>
              <w:top w:val="single" w:sz="4" w:space="0" w:color="000000"/>
              <w:left w:val="single" w:sz="4" w:space="0" w:color="000000"/>
              <w:bottom w:val="single" w:sz="4" w:space="0" w:color="000000"/>
              <w:right w:val="single" w:sz="4" w:space="0" w:color="000000"/>
            </w:tcBorders>
            <w:vAlign w:val="center"/>
          </w:tcPr>
          <w:p w14:paraId="21096F2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4</w:t>
            </w:r>
          </w:p>
        </w:tc>
        <w:tc>
          <w:tcPr>
            <w:tcW w:w="5239" w:type="dxa"/>
            <w:tcBorders>
              <w:top w:val="single" w:sz="4" w:space="0" w:color="000000"/>
              <w:left w:val="single" w:sz="4" w:space="0" w:color="000000"/>
              <w:bottom w:val="single" w:sz="4" w:space="0" w:color="000000"/>
              <w:right w:val="single" w:sz="4" w:space="0" w:color="000000"/>
            </w:tcBorders>
            <w:vAlign w:val="center"/>
          </w:tcPr>
          <w:p w14:paraId="01FB331F"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1.</w:t>
            </w:r>
            <w:r>
              <w:rPr>
                <w:rFonts w:eastAsia="方正仿宋_GBK" w:hint="eastAsia"/>
                <w:color w:val="000000"/>
                <w:kern w:val="0"/>
                <w:sz w:val="20"/>
                <w:szCs w:val="20"/>
                <w:lang w:bidi="ar"/>
              </w:rPr>
              <w:t>使用白条、虚假发票和无效支付凭据支付款项，发现一次扣</w:t>
            </w:r>
            <w:r>
              <w:rPr>
                <w:rFonts w:eastAsia="方正仿宋_GBK" w:hint="eastAsia"/>
                <w:color w:val="000000"/>
                <w:kern w:val="0"/>
                <w:sz w:val="20"/>
                <w:szCs w:val="20"/>
                <w:lang w:bidi="ar"/>
              </w:rPr>
              <w:t>4</w:t>
            </w:r>
            <w:r>
              <w:rPr>
                <w:rFonts w:eastAsia="方正仿宋_GBK" w:hint="eastAsia"/>
                <w:color w:val="000000"/>
                <w:kern w:val="0"/>
                <w:sz w:val="20"/>
                <w:szCs w:val="20"/>
                <w:lang w:bidi="ar"/>
              </w:rPr>
              <w:t>分。</w:t>
            </w:r>
          </w:p>
          <w:p w14:paraId="1CE4E5F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r>
              <w:rPr>
                <w:rFonts w:eastAsia="方正仿宋_GBK" w:hint="eastAsia"/>
                <w:color w:val="000000"/>
                <w:kern w:val="0"/>
                <w:sz w:val="20"/>
                <w:szCs w:val="20"/>
                <w:lang w:bidi="ar"/>
              </w:rPr>
              <w:t>坐支、挪用公款、公款私存、白条抵现发现一次扣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1456BC9A"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E8E2D32"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58AF5298" w14:textId="77777777" w:rsidTr="009F6C7E">
        <w:trPr>
          <w:trHeight w:val="520"/>
        </w:trPr>
        <w:tc>
          <w:tcPr>
            <w:tcW w:w="500" w:type="dxa"/>
            <w:vMerge/>
            <w:tcBorders>
              <w:top w:val="single" w:sz="4" w:space="0" w:color="000000"/>
              <w:left w:val="single" w:sz="4" w:space="0" w:color="000000"/>
              <w:bottom w:val="single" w:sz="4" w:space="0" w:color="000000"/>
              <w:right w:val="single" w:sz="4" w:space="0" w:color="000000"/>
            </w:tcBorders>
            <w:vAlign w:val="center"/>
          </w:tcPr>
          <w:p w14:paraId="3FEAD30F"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2EAFC276"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7C404CE"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000000"/>
              <w:right w:val="single" w:sz="4" w:space="0" w:color="000000"/>
            </w:tcBorders>
            <w:vAlign w:val="center"/>
          </w:tcPr>
          <w:p w14:paraId="25F927CE"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按程序进行票据审批。</w:t>
            </w:r>
          </w:p>
        </w:tc>
        <w:tc>
          <w:tcPr>
            <w:tcW w:w="644" w:type="dxa"/>
            <w:tcBorders>
              <w:top w:val="single" w:sz="4" w:space="0" w:color="000000"/>
              <w:left w:val="single" w:sz="4" w:space="0" w:color="000000"/>
              <w:bottom w:val="single" w:sz="4" w:space="0" w:color="000000"/>
              <w:right w:val="single" w:sz="4" w:space="0" w:color="000000"/>
            </w:tcBorders>
            <w:vAlign w:val="center"/>
          </w:tcPr>
          <w:p w14:paraId="6278E2ED"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52A676D0"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5728E5CC"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5704B3F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未按</w:t>
            </w:r>
            <w:proofErr w:type="gramStart"/>
            <w:r>
              <w:rPr>
                <w:rFonts w:eastAsia="方正仿宋_GBK" w:hint="eastAsia"/>
                <w:color w:val="000000"/>
                <w:kern w:val="0"/>
                <w:sz w:val="20"/>
                <w:szCs w:val="20"/>
                <w:lang w:bidi="ar"/>
              </w:rPr>
              <w:t>镇相关</w:t>
            </w:r>
            <w:proofErr w:type="gramEnd"/>
            <w:r>
              <w:rPr>
                <w:rFonts w:eastAsia="方正仿宋_GBK" w:hint="eastAsia"/>
                <w:color w:val="000000"/>
                <w:kern w:val="0"/>
                <w:sz w:val="20"/>
                <w:szCs w:val="20"/>
                <w:lang w:bidi="ar"/>
              </w:rPr>
              <w:t>规定程序审批的，发现一次扣</w:t>
            </w:r>
            <w:r>
              <w:rPr>
                <w:rFonts w:eastAsia="方正仿宋_GBK" w:hint="eastAsia"/>
                <w:color w:val="000000"/>
                <w:kern w:val="0"/>
                <w:sz w:val="20"/>
                <w:szCs w:val="20"/>
                <w:lang w:bidi="ar"/>
              </w:rPr>
              <w:t>4</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6A78603E"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7112B1A"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09DA8108" w14:textId="77777777" w:rsidTr="009F6C7E">
        <w:trPr>
          <w:trHeight w:val="495"/>
        </w:trPr>
        <w:tc>
          <w:tcPr>
            <w:tcW w:w="500" w:type="dxa"/>
            <w:vMerge/>
            <w:tcBorders>
              <w:top w:val="single" w:sz="4" w:space="0" w:color="000000"/>
              <w:left w:val="single" w:sz="4" w:space="0" w:color="000000"/>
              <w:bottom w:val="single" w:sz="4" w:space="0" w:color="000000"/>
              <w:right w:val="single" w:sz="4" w:space="0" w:color="000000"/>
            </w:tcBorders>
            <w:vAlign w:val="center"/>
          </w:tcPr>
          <w:p w14:paraId="59007C5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14:paraId="02AFF240" w14:textId="77777777" w:rsidR="009F6C7E" w:rsidRDefault="009F6C7E" w:rsidP="006028C0">
            <w:pPr>
              <w:spacing w:line="300" w:lineRule="exact"/>
              <w:jc w:val="center"/>
              <w:rPr>
                <w:rFonts w:ascii="方正仿宋_GBK" w:eastAsia="方正仿宋_GBK" w:hAnsi="方正仿宋_GBK" w:cs="方正仿宋_GBK" w:hint="eastAsia"/>
                <w:b/>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32ED3B65"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000000"/>
              <w:left w:val="single" w:sz="4" w:space="0" w:color="000000"/>
              <w:bottom w:val="single" w:sz="4" w:space="0" w:color="000000"/>
              <w:right w:val="single" w:sz="4" w:space="0" w:color="000000"/>
            </w:tcBorders>
            <w:vAlign w:val="center"/>
          </w:tcPr>
          <w:p w14:paraId="520C69BC"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按要求规范补贴发放标准。</w:t>
            </w:r>
          </w:p>
        </w:tc>
        <w:tc>
          <w:tcPr>
            <w:tcW w:w="644" w:type="dxa"/>
            <w:tcBorders>
              <w:top w:val="single" w:sz="4" w:space="0" w:color="000000"/>
              <w:left w:val="single" w:sz="4" w:space="0" w:color="000000"/>
              <w:bottom w:val="single" w:sz="4" w:space="0" w:color="000000"/>
              <w:right w:val="single" w:sz="4" w:space="0" w:color="000000"/>
            </w:tcBorders>
            <w:vAlign w:val="center"/>
          </w:tcPr>
          <w:p w14:paraId="41412C2F"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14:paraId="7C48ED9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14CF0CD4"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662BCE32"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未经审批同意违规发放各类补贴，发现一次扣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3992424F" w14:textId="77777777" w:rsidR="009F6C7E" w:rsidRDefault="009F6C7E" w:rsidP="006028C0">
            <w:pPr>
              <w:spacing w:line="300" w:lineRule="exact"/>
              <w:jc w:val="center"/>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B06AAFD" w14:textId="77777777" w:rsidR="009F6C7E" w:rsidRDefault="009F6C7E" w:rsidP="006028C0">
            <w:pPr>
              <w:spacing w:line="300" w:lineRule="exact"/>
              <w:jc w:val="center"/>
              <w:rPr>
                <w:rFonts w:ascii="仿宋_GB2312" w:eastAsia="仿宋_GB2312" w:hAnsi="宋体" w:cs="仿宋_GB2312"/>
                <w:color w:val="000000"/>
                <w:sz w:val="20"/>
                <w:szCs w:val="20"/>
              </w:rPr>
            </w:pPr>
          </w:p>
        </w:tc>
      </w:tr>
      <w:tr w:rsidR="009F6C7E" w14:paraId="209AA51D" w14:textId="77777777" w:rsidTr="009F6C7E">
        <w:trPr>
          <w:trHeight w:val="270"/>
        </w:trPr>
        <w:tc>
          <w:tcPr>
            <w:tcW w:w="500" w:type="dxa"/>
            <w:vMerge w:val="restart"/>
            <w:tcBorders>
              <w:top w:val="single" w:sz="4" w:space="0" w:color="000000"/>
              <w:left w:val="single" w:sz="4" w:space="0" w:color="000000"/>
              <w:right w:val="single" w:sz="4" w:space="0" w:color="000000"/>
            </w:tcBorders>
            <w:vAlign w:val="center"/>
          </w:tcPr>
          <w:p w14:paraId="1E94D092" w14:textId="77777777" w:rsidR="009F6C7E" w:rsidRDefault="009F6C7E" w:rsidP="006028C0">
            <w:pPr>
              <w:spacing w:line="300" w:lineRule="exact"/>
              <w:jc w:val="center"/>
              <w:textAlignment w:val="center"/>
              <w:rPr>
                <w:rFonts w:eastAsia="方正仿宋_GBK"/>
                <w:color w:val="000000"/>
                <w:kern w:val="0"/>
                <w:sz w:val="20"/>
                <w:szCs w:val="20"/>
                <w:lang w:bidi="ar"/>
              </w:rPr>
            </w:pPr>
            <w:r>
              <w:rPr>
                <w:rFonts w:eastAsia="方正仿宋_GBK" w:hint="eastAsia"/>
                <w:color w:val="000000"/>
                <w:kern w:val="0"/>
                <w:sz w:val="20"/>
                <w:szCs w:val="20"/>
                <w:lang w:bidi="ar"/>
              </w:rPr>
              <w:t>10</w:t>
            </w:r>
          </w:p>
        </w:tc>
        <w:tc>
          <w:tcPr>
            <w:tcW w:w="1194" w:type="dxa"/>
            <w:vMerge w:val="restart"/>
            <w:tcBorders>
              <w:top w:val="single" w:sz="4" w:space="0" w:color="000000"/>
              <w:left w:val="single" w:sz="4" w:space="0" w:color="000000"/>
              <w:right w:val="single" w:sz="4" w:space="0" w:color="000000"/>
            </w:tcBorders>
            <w:vAlign w:val="center"/>
          </w:tcPr>
          <w:p w14:paraId="4E124183"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r>
              <w:rPr>
                <w:rFonts w:ascii="方正仿宋_GBK" w:eastAsia="方正仿宋_GBK" w:hAnsi="方正仿宋_GBK" w:cs="方正仿宋_GBK" w:hint="eastAsia"/>
                <w:b/>
                <w:color w:val="000000"/>
                <w:kern w:val="0"/>
                <w:sz w:val="20"/>
                <w:szCs w:val="20"/>
                <w:lang w:bidi="ar"/>
              </w:rPr>
              <w:t>退役军人服务工作</w:t>
            </w:r>
          </w:p>
        </w:tc>
        <w:tc>
          <w:tcPr>
            <w:tcW w:w="419" w:type="dxa"/>
            <w:tcBorders>
              <w:top w:val="single" w:sz="4" w:space="0" w:color="000000"/>
              <w:left w:val="single" w:sz="4" w:space="0" w:color="000000"/>
              <w:bottom w:val="single" w:sz="4" w:space="0" w:color="000000"/>
              <w:right w:val="single" w:sz="4" w:space="0" w:color="000000"/>
            </w:tcBorders>
            <w:vAlign w:val="center"/>
          </w:tcPr>
          <w:p w14:paraId="2D681B94"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0DF6C034"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重点优抚对象就诊卡发放</w:t>
            </w:r>
          </w:p>
        </w:tc>
        <w:tc>
          <w:tcPr>
            <w:tcW w:w="644" w:type="dxa"/>
            <w:tcBorders>
              <w:top w:val="single" w:sz="4" w:space="0" w:color="000000"/>
              <w:left w:val="single" w:sz="4" w:space="0" w:color="000000"/>
              <w:bottom w:val="single" w:sz="4" w:space="0" w:color="000000"/>
              <w:right w:val="single" w:sz="4" w:space="0" w:color="000000"/>
            </w:tcBorders>
            <w:vAlign w:val="center"/>
          </w:tcPr>
          <w:p w14:paraId="4E3850A6"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val="restart"/>
            <w:tcBorders>
              <w:top w:val="single" w:sz="4" w:space="0" w:color="000000"/>
              <w:left w:val="single" w:sz="4" w:space="0" w:color="000000"/>
              <w:right w:val="single" w:sz="4" w:space="0" w:color="000000"/>
            </w:tcBorders>
            <w:vAlign w:val="center"/>
          </w:tcPr>
          <w:p w14:paraId="617ACE4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退役军人站</w:t>
            </w:r>
          </w:p>
        </w:tc>
        <w:tc>
          <w:tcPr>
            <w:tcW w:w="588" w:type="dxa"/>
            <w:tcBorders>
              <w:top w:val="single" w:sz="4" w:space="0" w:color="000000"/>
              <w:left w:val="single" w:sz="4" w:space="0" w:color="000000"/>
              <w:bottom w:val="single" w:sz="4" w:space="0" w:color="000000"/>
              <w:right w:val="single" w:sz="4" w:space="0" w:color="000000"/>
            </w:tcBorders>
            <w:vAlign w:val="center"/>
          </w:tcPr>
          <w:p w14:paraId="3F47D800"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423654E9"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做好重点优抚对象就诊卡发放工作，保证将就诊卡发放到重点优抚对象或其家属手中，出现失误扣</w:t>
            </w:r>
            <w:r>
              <w:rPr>
                <w:rFonts w:eastAsia="方正仿宋_GBK" w:hint="eastAsia"/>
                <w:kern w:val="0"/>
                <w:sz w:val="20"/>
                <w:szCs w:val="20"/>
                <w:lang w:bidi="ar"/>
              </w:rPr>
              <w:t>1</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3964517A"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8967F33"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505AA1CD" w14:textId="77777777" w:rsidTr="009F6C7E">
        <w:trPr>
          <w:trHeight w:val="617"/>
        </w:trPr>
        <w:tc>
          <w:tcPr>
            <w:tcW w:w="500" w:type="dxa"/>
            <w:vMerge/>
            <w:tcBorders>
              <w:left w:val="single" w:sz="4" w:space="0" w:color="000000"/>
              <w:right w:val="single" w:sz="4" w:space="0" w:color="000000"/>
            </w:tcBorders>
            <w:vAlign w:val="center"/>
          </w:tcPr>
          <w:p w14:paraId="67BD1E5A"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5D425436"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54A57C93"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00" w:type="dxa"/>
            <w:tcBorders>
              <w:top w:val="single" w:sz="4" w:space="0" w:color="000000"/>
              <w:left w:val="single" w:sz="4" w:space="0" w:color="000000"/>
              <w:bottom w:val="single" w:sz="4" w:space="0" w:color="000000"/>
              <w:right w:val="single" w:sz="4" w:space="0" w:color="000000"/>
            </w:tcBorders>
            <w:vAlign w:val="center"/>
          </w:tcPr>
          <w:p w14:paraId="6BA8EEE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重点优抚对象住院二次报销</w:t>
            </w:r>
          </w:p>
        </w:tc>
        <w:tc>
          <w:tcPr>
            <w:tcW w:w="644" w:type="dxa"/>
            <w:tcBorders>
              <w:top w:val="single" w:sz="4" w:space="0" w:color="000000"/>
              <w:left w:val="single" w:sz="4" w:space="0" w:color="000000"/>
              <w:bottom w:val="single" w:sz="4" w:space="0" w:color="000000"/>
              <w:right w:val="single" w:sz="4" w:space="0" w:color="000000"/>
            </w:tcBorders>
            <w:vAlign w:val="center"/>
          </w:tcPr>
          <w:p w14:paraId="4AE1725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45ECB226"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247B3246"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2544726F"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做好重点优抚对象住院二次报销的政策宣传工作，出现重点优抚对象因不清楚该政策而未办理的扣</w:t>
            </w:r>
            <w:r>
              <w:rPr>
                <w:rFonts w:eastAsia="方正仿宋_GBK" w:hint="eastAsia"/>
                <w:kern w:val="0"/>
                <w:sz w:val="20"/>
                <w:szCs w:val="20"/>
                <w:lang w:bidi="ar"/>
              </w:rPr>
              <w:t>1</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DE6DF58"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D1316B3"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0061F05C" w14:textId="77777777" w:rsidTr="009F6C7E">
        <w:trPr>
          <w:trHeight w:val="443"/>
        </w:trPr>
        <w:tc>
          <w:tcPr>
            <w:tcW w:w="500" w:type="dxa"/>
            <w:vMerge/>
            <w:tcBorders>
              <w:left w:val="single" w:sz="4" w:space="0" w:color="000000"/>
              <w:bottom w:val="single" w:sz="4" w:space="0" w:color="auto"/>
              <w:right w:val="single" w:sz="4" w:space="0" w:color="000000"/>
            </w:tcBorders>
            <w:vAlign w:val="center"/>
          </w:tcPr>
          <w:p w14:paraId="3FFE07F8"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bottom w:val="single" w:sz="4" w:space="0" w:color="auto"/>
              <w:right w:val="single" w:sz="4" w:space="0" w:color="000000"/>
            </w:tcBorders>
            <w:vAlign w:val="center"/>
          </w:tcPr>
          <w:p w14:paraId="0F848E69"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auto"/>
              <w:right w:val="single" w:sz="4" w:space="0" w:color="000000"/>
            </w:tcBorders>
            <w:vAlign w:val="center"/>
          </w:tcPr>
          <w:p w14:paraId="6B581966"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00" w:type="dxa"/>
            <w:tcBorders>
              <w:top w:val="single" w:sz="4" w:space="0" w:color="000000"/>
              <w:left w:val="single" w:sz="4" w:space="0" w:color="000000"/>
              <w:bottom w:val="single" w:sz="4" w:space="0" w:color="auto"/>
              <w:right w:val="single" w:sz="4" w:space="0" w:color="000000"/>
            </w:tcBorders>
            <w:vAlign w:val="center"/>
          </w:tcPr>
          <w:p w14:paraId="2DD3544B"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光荣牌悬挂</w:t>
            </w:r>
          </w:p>
        </w:tc>
        <w:tc>
          <w:tcPr>
            <w:tcW w:w="644" w:type="dxa"/>
            <w:tcBorders>
              <w:top w:val="single" w:sz="4" w:space="0" w:color="000000"/>
              <w:left w:val="single" w:sz="4" w:space="0" w:color="000000"/>
              <w:bottom w:val="single" w:sz="4" w:space="0" w:color="auto"/>
              <w:right w:val="single" w:sz="4" w:space="0" w:color="000000"/>
            </w:tcBorders>
            <w:vAlign w:val="center"/>
          </w:tcPr>
          <w:p w14:paraId="1F558D00"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bottom w:val="single" w:sz="4" w:space="0" w:color="auto"/>
              <w:right w:val="single" w:sz="4" w:space="0" w:color="000000"/>
            </w:tcBorders>
            <w:vAlign w:val="center"/>
          </w:tcPr>
          <w:p w14:paraId="300F04F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B3ECBB4"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43198CE9"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主动上门为退役军人或现役军人悬挂光荣牌并做好台账记录，未悬挂或未做台</w:t>
            </w:r>
            <w:proofErr w:type="gramStart"/>
            <w:r>
              <w:rPr>
                <w:rFonts w:eastAsia="方正仿宋_GBK" w:hint="eastAsia"/>
                <w:kern w:val="0"/>
                <w:sz w:val="20"/>
                <w:szCs w:val="20"/>
                <w:lang w:bidi="ar"/>
              </w:rPr>
              <w:t>账记录</w:t>
            </w:r>
            <w:proofErr w:type="gramEnd"/>
            <w:r>
              <w:rPr>
                <w:rFonts w:eastAsia="方正仿宋_GBK" w:hint="eastAsia"/>
                <w:kern w:val="0"/>
                <w:sz w:val="20"/>
                <w:szCs w:val="20"/>
                <w:lang w:bidi="ar"/>
              </w:rPr>
              <w:t>的扣</w:t>
            </w:r>
            <w:r>
              <w:rPr>
                <w:rFonts w:eastAsia="方正仿宋_GBK" w:hint="eastAsia"/>
                <w:kern w:val="0"/>
                <w:sz w:val="20"/>
                <w:szCs w:val="20"/>
                <w:lang w:bidi="ar"/>
              </w:rPr>
              <w:t>1</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63F9C4A"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15B8DF7"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0D7FA0E0" w14:textId="77777777" w:rsidTr="009F6C7E">
        <w:trPr>
          <w:trHeight w:val="1065"/>
        </w:trPr>
        <w:tc>
          <w:tcPr>
            <w:tcW w:w="500" w:type="dxa"/>
            <w:vMerge/>
            <w:tcBorders>
              <w:top w:val="single" w:sz="4" w:space="0" w:color="auto"/>
              <w:left w:val="single" w:sz="4" w:space="0" w:color="000000"/>
              <w:right w:val="single" w:sz="4" w:space="0" w:color="000000"/>
            </w:tcBorders>
            <w:vAlign w:val="center"/>
          </w:tcPr>
          <w:p w14:paraId="484EB2AB"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top w:val="single" w:sz="4" w:space="0" w:color="auto"/>
              <w:left w:val="single" w:sz="4" w:space="0" w:color="000000"/>
              <w:right w:val="single" w:sz="4" w:space="0" w:color="000000"/>
            </w:tcBorders>
            <w:vAlign w:val="center"/>
          </w:tcPr>
          <w:p w14:paraId="0E291B46"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auto"/>
              <w:left w:val="single" w:sz="4" w:space="0" w:color="000000"/>
              <w:bottom w:val="single" w:sz="4" w:space="0" w:color="000000"/>
              <w:right w:val="single" w:sz="4" w:space="0" w:color="000000"/>
            </w:tcBorders>
            <w:vAlign w:val="center"/>
          </w:tcPr>
          <w:p w14:paraId="5A08036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00" w:type="dxa"/>
            <w:tcBorders>
              <w:top w:val="single" w:sz="4" w:space="0" w:color="auto"/>
              <w:left w:val="single" w:sz="4" w:space="0" w:color="000000"/>
              <w:bottom w:val="single" w:sz="4" w:space="0" w:color="000000"/>
              <w:right w:val="single" w:sz="4" w:space="0" w:color="000000"/>
            </w:tcBorders>
            <w:vAlign w:val="center"/>
          </w:tcPr>
          <w:p w14:paraId="007852E1"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重点优抚对象死亡上报</w:t>
            </w:r>
          </w:p>
        </w:tc>
        <w:tc>
          <w:tcPr>
            <w:tcW w:w="644" w:type="dxa"/>
            <w:tcBorders>
              <w:top w:val="single" w:sz="4" w:space="0" w:color="auto"/>
              <w:left w:val="single" w:sz="4" w:space="0" w:color="000000"/>
              <w:bottom w:val="single" w:sz="4" w:space="0" w:color="000000"/>
              <w:right w:val="single" w:sz="4" w:space="0" w:color="000000"/>
            </w:tcBorders>
            <w:vAlign w:val="center"/>
          </w:tcPr>
          <w:p w14:paraId="231032E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top w:val="single" w:sz="4" w:space="0" w:color="auto"/>
              <w:left w:val="single" w:sz="4" w:space="0" w:color="000000"/>
              <w:right w:val="single" w:sz="4" w:space="0" w:color="000000"/>
            </w:tcBorders>
            <w:vAlign w:val="center"/>
          </w:tcPr>
          <w:p w14:paraId="3F7D34AA"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15A28F3"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w:t>
            </w:r>
          </w:p>
        </w:tc>
        <w:tc>
          <w:tcPr>
            <w:tcW w:w="5239" w:type="dxa"/>
            <w:tcBorders>
              <w:top w:val="single" w:sz="4" w:space="0" w:color="000000"/>
              <w:left w:val="single" w:sz="4" w:space="0" w:color="000000"/>
              <w:bottom w:val="single" w:sz="4" w:space="0" w:color="000000"/>
              <w:right w:val="single" w:sz="4" w:space="0" w:color="000000"/>
            </w:tcBorders>
            <w:vAlign w:val="center"/>
          </w:tcPr>
          <w:p w14:paraId="3AE1C380"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重点优抚对象死亡的要及时上报，未报或上报不及时的扣</w:t>
            </w:r>
            <w:r>
              <w:rPr>
                <w:rFonts w:eastAsia="方正仿宋_GBK" w:hint="eastAsia"/>
                <w:kern w:val="0"/>
                <w:sz w:val="20"/>
                <w:szCs w:val="20"/>
                <w:lang w:bidi="ar"/>
              </w:rPr>
              <w:t>1</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0215DB72"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B906501"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4DD1EF75" w14:textId="77777777" w:rsidTr="009F6C7E">
        <w:trPr>
          <w:trHeight w:val="552"/>
        </w:trPr>
        <w:tc>
          <w:tcPr>
            <w:tcW w:w="500" w:type="dxa"/>
            <w:vMerge/>
            <w:tcBorders>
              <w:left w:val="single" w:sz="4" w:space="0" w:color="000000"/>
              <w:right w:val="single" w:sz="4" w:space="0" w:color="000000"/>
            </w:tcBorders>
            <w:vAlign w:val="center"/>
          </w:tcPr>
          <w:p w14:paraId="744B5CC1"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0A325ED7"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96D01FF"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⑤</w:t>
            </w:r>
          </w:p>
        </w:tc>
        <w:tc>
          <w:tcPr>
            <w:tcW w:w="3000" w:type="dxa"/>
            <w:tcBorders>
              <w:top w:val="single" w:sz="4" w:space="0" w:color="000000"/>
              <w:left w:val="single" w:sz="4" w:space="0" w:color="000000"/>
              <w:bottom w:val="single" w:sz="4" w:space="0" w:color="000000"/>
              <w:right w:val="single" w:sz="4" w:space="0" w:color="000000"/>
            </w:tcBorders>
            <w:vAlign w:val="center"/>
          </w:tcPr>
          <w:p w14:paraId="75F26DB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相关退役军人政策的宣传</w:t>
            </w:r>
          </w:p>
        </w:tc>
        <w:tc>
          <w:tcPr>
            <w:tcW w:w="644" w:type="dxa"/>
            <w:tcBorders>
              <w:top w:val="single" w:sz="4" w:space="0" w:color="000000"/>
              <w:left w:val="single" w:sz="4" w:space="0" w:color="000000"/>
              <w:bottom w:val="single" w:sz="4" w:space="0" w:color="000000"/>
              <w:right w:val="single" w:sz="4" w:space="0" w:color="000000"/>
            </w:tcBorders>
            <w:vAlign w:val="center"/>
          </w:tcPr>
          <w:p w14:paraId="7067529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46D8D16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06E67F8A"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1</w:t>
            </w:r>
          </w:p>
        </w:tc>
        <w:tc>
          <w:tcPr>
            <w:tcW w:w="5239" w:type="dxa"/>
            <w:tcBorders>
              <w:top w:val="single" w:sz="4" w:space="0" w:color="000000"/>
              <w:left w:val="single" w:sz="4" w:space="0" w:color="000000"/>
              <w:bottom w:val="single" w:sz="4" w:space="0" w:color="000000"/>
              <w:right w:val="single" w:sz="4" w:space="0" w:color="000000"/>
            </w:tcBorders>
            <w:vAlign w:val="center"/>
          </w:tcPr>
          <w:p w14:paraId="53B7952B"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要积极宣传退役军人相关的政策，宣传不到位的扣</w:t>
            </w:r>
            <w:r>
              <w:rPr>
                <w:rFonts w:eastAsia="方正仿宋_GBK" w:hint="eastAsia"/>
                <w:kern w:val="0"/>
                <w:sz w:val="20"/>
                <w:szCs w:val="20"/>
                <w:lang w:bidi="ar"/>
              </w:rPr>
              <w:t>0.5</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4E269C3"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D004132"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0085E92C" w14:textId="77777777" w:rsidTr="009F6C7E">
        <w:trPr>
          <w:trHeight w:val="915"/>
        </w:trPr>
        <w:tc>
          <w:tcPr>
            <w:tcW w:w="500" w:type="dxa"/>
            <w:vMerge/>
            <w:tcBorders>
              <w:left w:val="single" w:sz="4" w:space="0" w:color="000000"/>
              <w:right w:val="single" w:sz="4" w:space="0" w:color="000000"/>
            </w:tcBorders>
            <w:vAlign w:val="center"/>
          </w:tcPr>
          <w:p w14:paraId="09DC429C"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1194" w:type="dxa"/>
            <w:vMerge/>
            <w:tcBorders>
              <w:left w:val="single" w:sz="4" w:space="0" w:color="000000"/>
              <w:right w:val="single" w:sz="4" w:space="0" w:color="000000"/>
            </w:tcBorders>
            <w:vAlign w:val="center"/>
          </w:tcPr>
          <w:p w14:paraId="61F40BC0"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6A739D9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⑥</w:t>
            </w:r>
          </w:p>
        </w:tc>
        <w:tc>
          <w:tcPr>
            <w:tcW w:w="3000" w:type="dxa"/>
            <w:tcBorders>
              <w:top w:val="single" w:sz="4" w:space="0" w:color="000000"/>
              <w:left w:val="single" w:sz="4" w:space="0" w:color="000000"/>
              <w:bottom w:val="single" w:sz="4" w:space="0" w:color="000000"/>
              <w:right w:val="single" w:sz="4" w:space="0" w:color="000000"/>
            </w:tcBorders>
            <w:vAlign w:val="center"/>
          </w:tcPr>
          <w:p w14:paraId="70727A35"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信访稳定</w:t>
            </w:r>
          </w:p>
        </w:tc>
        <w:tc>
          <w:tcPr>
            <w:tcW w:w="644" w:type="dxa"/>
            <w:tcBorders>
              <w:top w:val="single" w:sz="4" w:space="0" w:color="000000"/>
              <w:left w:val="single" w:sz="4" w:space="0" w:color="000000"/>
              <w:bottom w:val="single" w:sz="4" w:space="0" w:color="000000"/>
              <w:right w:val="single" w:sz="4" w:space="0" w:color="000000"/>
            </w:tcBorders>
            <w:vAlign w:val="center"/>
          </w:tcPr>
          <w:p w14:paraId="72C72BD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right w:val="single" w:sz="4" w:space="0" w:color="000000"/>
            </w:tcBorders>
            <w:vAlign w:val="center"/>
          </w:tcPr>
          <w:p w14:paraId="5DEA39E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7DBC9940" w14:textId="77777777" w:rsidR="009F6C7E" w:rsidRDefault="009F6C7E" w:rsidP="006028C0">
            <w:pPr>
              <w:spacing w:line="30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1</w:t>
            </w:r>
          </w:p>
        </w:tc>
        <w:tc>
          <w:tcPr>
            <w:tcW w:w="5239" w:type="dxa"/>
            <w:tcBorders>
              <w:top w:val="single" w:sz="4" w:space="0" w:color="000000"/>
              <w:left w:val="single" w:sz="4" w:space="0" w:color="000000"/>
              <w:bottom w:val="single" w:sz="4" w:space="0" w:color="000000"/>
              <w:right w:val="single" w:sz="4" w:space="0" w:color="000000"/>
            </w:tcBorders>
            <w:vAlign w:val="center"/>
          </w:tcPr>
          <w:p w14:paraId="475024E2"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做好退役军人</w:t>
            </w:r>
            <w:proofErr w:type="gramStart"/>
            <w:r>
              <w:rPr>
                <w:rFonts w:eastAsia="方正仿宋_GBK" w:hint="eastAsia"/>
                <w:kern w:val="0"/>
                <w:sz w:val="20"/>
                <w:szCs w:val="20"/>
                <w:lang w:bidi="ar"/>
              </w:rPr>
              <w:t>信访维稳工作</w:t>
            </w:r>
            <w:proofErr w:type="gramEnd"/>
            <w:r>
              <w:rPr>
                <w:rFonts w:eastAsia="方正仿宋_GBK" w:hint="eastAsia"/>
                <w:kern w:val="0"/>
                <w:sz w:val="20"/>
                <w:szCs w:val="20"/>
                <w:lang w:bidi="ar"/>
              </w:rPr>
              <w:t>，积极主动化解矛盾。发生</w:t>
            </w:r>
            <w:proofErr w:type="gramStart"/>
            <w:r>
              <w:rPr>
                <w:rFonts w:eastAsia="方正仿宋_GBK" w:hint="eastAsia"/>
                <w:kern w:val="0"/>
                <w:sz w:val="20"/>
                <w:szCs w:val="20"/>
                <w:lang w:bidi="ar"/>
              </w:rPr>
              <w:t>无故到</w:t>
            </w:r>
            <w:proofErr w:type="gramEnd"/>
            <w:r>
              <w:rPr>
                <w:rFonts w:eastAsia="方正仿宋_GBK" w:hint="eastAsia"/>
                <w:kern w:val="0"/>
                <w:sz w:val="20"/>
                <w:szCs w:val="20"/>
                <w:lang w:bidi="ar"/>
              </w:rPr>
              <w:t>区信访</w:t>
            </w:r>
            <w:r>
              <w:rPr>
                <w:rFonts w:eastAsia="方正仿宋_GBK" w:hint="eastAsia"/>
                <w:kern w:val="0"/>
                <w:sz w:val="20"/>
                <w:szCs w:val="20"/>
                <w:lang w:bidi="ar"/>
              </w:rPr>
              <w:t>1</w:t>
            </w:r>
            <w:r>
              <w:rPr>
                <w:rFonts w:eastAsia="方正仿宋_GBK" w:hint="eastAsia"/>
                <w:kern w:val="0"/>
                <w:sz w:val="20"/>
                <w:szCs w:val="20"/>
                <w:lang w:bidi="ar"/>
              </w:rPr>
              <w:t>次扣</w:t>
            </w:r>
            <w:r>
              <w:rPr>
                <w:rFonts w:eastAsia="方正仿宋_GBK" w:hint="eastAsia"/>
                <w:kern w:val="0"/>
                <w:sz w:val="20"/>
                <w:szCs w:val="20"/>
                <w:lang w:bidi="ar"/>
              </w:rPr>
              <w:t>0.5</w:t>
            </w:r>
            <w:r>
              <w:rPr>
                <w:rFonts w:eastAsia="方正仿宋_GBK" w:hint="eastAsia"/>
                <w:kern w:val="0"/>
                <w:sz w:val="20"/>
                <w:szCs w:val="20"/>
                <w:lang w:bidi="ar"/>
              </w:rPr>
              <w:t>分，发生到市进京的不计分。</w:t>
            </w:r>
          </w:p>
        </w:tc>
        <w:tc>
          <w:tcPr>
            <w:tcW w:w="625" w:type="dxa"/>
            <w:tcBorders>
              <w:top w:val="single" w:sz="4" w:space="0" w:color="000000"/>
              <w:left w:val="single" w:sz="4" w:space="0" w:color="000000"/>
              <w:bottom w:val="single" w:sz="4" w:space="0" w:color="000000"/>
              <w:right w:val="single" w:sz="4" w:space="0" w:color="000000"/>
            </w:tcBorders>
            <w:vAlign w:val="center"/>
          </w:tcPr>
          <w:p w14:paraId="68A3DD06" w14:textId="77777777" w:rsidR="009F6C7E" w:rsidRDefault="009F6C7E" w:rsidP="006028C0">
            <w:pPr>
              <w:spacing w:line="300" w:lineRule="exact"/>
              <w:rPr>
                <w:rFonts w:ascii="方正仿宋_GBK" w:eastAsia="方正仿宋_GBK" w:hAnsi="方正仿宋_GBK" w:cs="方正仿宋_GBK" w:hint="eastAsia"/>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16310BC"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1200045B" w14:textId="77777777" w:rsidTr="009F6C7E">
        <w:trPr>
          <w:trHeight w:val="618"/>
        </w:trPr>
        <w:tc>
          <w:tcPr>
            <w:tcW w:w="500" w:type="dxa"/>
            <w:vMerge w:val="restart"/>
            <w:tcBorders>
              <w:top w:val="single" w:sz="4" w:space="0" w:color="000000"/>
              <w:left w:val="single" w:sz="4" w:space="0" w:color="000000"/>
              <w:right w:val="single" w:sz="4" w:space="0" w:color="000000"/>
            </w:tcBorders>
            <w:vAlign w:val="center"/>
          </w:tcPr>
          <w:p w14:paraId="2C4EED9D"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11</w:t>
            </w:r>
          </w:p>
        </w:tc>
        <w:tc>
          <w:tcPr>
            <w:tcW w:w="1194" w:type="dxa"/>
            <w:tcBorders>
              <w:top w:val="single" w:sz="4" w:space="0" w:color="000000"/>
              <w:left w:val="single" w:sz="4" w:space="0" w:color="000000"/>
              <w:bottom w:val="single" w:sz="4" w:space="0" w:color="000000"/>
              <w:right w:val="single" w:sz="4" w:space="0" w:color="000000"/>
            </w:tcBorders>
            <w:vAlign w:val="center"/>
          </w:tcPr>
          <w:p w14:paraId="6AFE7574" w14:textId="77777777" w:rsidR="009F6C7E" w:rsidRDefault="009F6C7E" w:rsidP="006028C0">
            <w:pPr>
              <w:spacing w:line="300" w:lineRule="exact"/>
              <w:jc w:val="center"/>
              <w:textAlignment w:val="center"/>
              <w:rPr>
                <w:rFonts w:ascii="方正仿宋_GBK" w:eastAsia="方正仿宋_GBK" w:hAnsi="方正仿宋_GBK" w:cs="方正仿宋_GBK" w:hint="eastAsia"/>
                <w:b/>
                <w:color w:val="000000"/>
                <w:kern w:val="0"/>
                <w:sz w:val="20"/>
                <w:szCs w:val="20"/>
                <w:lang w:bidi="ar"/>
              </w:rPr>
            </w:pPr>
            <w:r>
              <w:rPr>
                <w:rFonts w:ascii="方正仿宋_GBK" w:eastAsia="方正仿宋_GBK" w:hAnsi="方正仿宋_GBK" w:cs="方正仿宋_GBK" w:hint="eastAsia"/>
                <w:b/>
                <w:color w:val="000000"/>
                <w:kern w:val="0"/>
                <w:sz w:val="20"/>
                <w:szCs w:val="20"/>
                <w:lang w:bidi="ar"/>
              </w:rPr>
              <w:t>河长制相关工作</w:t>
            </w:r>
          </w:p>
        </w:tc>
        <w:tc>
          <w:tcPr>
            <w:tcW w:w="419" w:type="dxa"/>
            <w:tcBorders>
              <w:top w:val="single" w:sz="4" w:space="0" w:color="000000"/>
              <w:left w:val="single" w:sz="4" w:space="0" w:color="000000"/>
              <w:bottom w:val="single" w:sz="4" w:space="0" w:color="000000"/>
              <w:right w:val="single" w:sz="4" w:space="0" w:color="000000"/>
            </w:tcBorders>
            <w:vAlign w:val="center"/>
          </w:tcPr>
          <w:p w14:paraId="3EECCB2E"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1D3B7277"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做好河长制相关工作。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0CA2EF0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val="restart"/>
            <w:tcBorders>
              <w:top w:val="single" w:sz="4" w:space="0" w:color="000000"/>
              <w:left w:val="single" w:sz="4" w:space="0" w:color="000000"/>
              <w:right w:val="single" w:sz="4" w:space="0" w:color="000000"/>
            </w:tcBorders>
            <w:vAlign w:val="center"/>
          </w:tcPr>
          <w:p w14:paraId="61B901C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农</w:t>
            </w:r>
            <w:proofErr w:type="gramStart"/>
            <w:r>
              <w:rPr>
                <w:rFonts w:eastAsia="方正仿宋_GBK" w:hint="eastAsia"/>
                <w:color w:val="000000"/>
                <w:kern w:val="0"/>
                <w:sz w:val="20"/>
                <w:szCs w:val="20"/>
                <w:lang w:bidi="ar"/>
              </w:rPr>
              <w:t>服中心</w:t>
            </w:r>
            <w:proofErr w:type="gramEnd"/>
          </w:p>
        </w:tc>
        <w:tc>
          <w:tcPr>
            <w:tcW w:w="588" w:type="dxa"/>
            <w:tcBorders>
              <w:top w:val="single" w:sz="4" w:space="0" w:color="000000"/>
              <w:left w:val="single" w:sz="4" w:space="0" w:color="000000"/>
              <w:bottom w:val="single" w:sz="4" w:space="0" w:color="000000"/>
              <w:right w:val="single" w:sz="4" w:space="0" w:color="000000"/>
            </w:tcBorders>
            <w:vAlign w:val="center"/>
          </w:tcPr>
          <w:p w14:paraId="11857959"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10</w:t>
            </w:r>
          </w:p>
        </w:tc>
        <w:tc>
          <w:tcPr>
            <w:tcW w:w="5239" w:type="dxa"/>
            <w:tcBorders>
              <w:top w:val="single" w:sz="4" w:space="0" w:color="000000"/>
              <w:left w:val="single" w:sz="4" w:space="0" w:color="000000"/>
              <w:bottom w:val="single" w:sz="4" w:space="0" w:color="000000"/>
              <w:right w:val="single" w:sz="4" w:space="0" w:color="000000"/>
            </w:tcBorders>
            <w:vAlign w:val="center"/>
          </w:tcPr>
          <w:p w14:paraId="488D0733"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巡河每少一次扣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分，垃圾清运不及时每次扣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auto"/>
            </w:tcBorders>
            <w:vAlign w:val="center"/>
          </w:tcPr>
          <w:p w14:paraId="655A0E62" w14:textId="77777777" w:rsidR="009F6C7E" w:rsidRDefault="009F6C7E" w:rsidP="006028C0">
            <w:pPr>
              <w:spacing w:line="300" w:lineRule="exact"/>
              <w:rPr>
                <w:rFonts w:ascii="仿宋_GB2312" w:eastAsia="仿宋_GB2312" w:hAnsi="宋体" w:cs="仿宋_GB2312"/>
                <w:color w:val="000000"/>
                <w:sz w:val="20"/>
                <w:szCs w:val="20"/>
              </w:rPr>
            </w:pPr>
          </w:p>
        </w:tc>
        <w:tc>
          <w:tcPr>
            <w:tcW w:w="538" w:type="dxa"/>
            <w:tcBorders>
              <w:top w:val="single" w:sz="4" w:space="0" w:color="000000"/>
              <w:left w:val="single" w:sz="4" w:space="0" w:color="auto"/>
              <w:bottom w:val="single" w:sz="4" w:space="0" w:color="000000"/>
              <w:right w:val="single" w:sz="4" w:space="0" w:color="000000"/>
            </w:tcBorders>
            <w:vAlign w:val="center"/>
          </w:tcPr>
          <w:p w14:paraId="4AE6C428" w14:textId="77777777" w:rsidR="009F6C7E" w:rsidRDefault="009F6C7E" w:rsidP="006028C0">
            <w:pPr>
              <w:spacing w:line="300" w:lineRule="exact"/>
              <w:rPr>
                <w:rFonts w:ascii="仿宋_GB2312" w:eastAsia="仿宋_GB2312" w:hAnsi="宋体" w:cs="仿宋_GB2312"/>
                <w:color w:val="000000"/>
                <w:sz w:val="20"/>
                <w:szCs w:val="20"/>
              </w:rPr>
            </w:pPr>
          </w:p>
        </w:tc>
      </w:tr>
      <w:tr w:rsidR="009F6C7E" w14:paraId="033B4A16" w14:textId="77777777" w:rsidTr="009F6C7E">
        <w:trPr>
          <w:trHeight w:val="618"/>
        </w:trPr>
        <w:tc>
          <w:tcPr>
            <w:tcW w:w="500" w:type="dxa"/>
            <w:vMerge/>
            <w:tcBorders>
              <w:left w:val="single" w:sz="4" w:space="0" w:color="000000"/>
              <w:bottom w:val="single" w:sz="4" w:space="0" w:color="000000"/>
              <w:right w:val="single" w:sz="4" w:space="0" w:color="000000"/>
            </w:tcBorders>
            <w:vAlign w:val="center"/>
          </w:tcPr>
          <w:p w14:paraId="25B3D806" w14:textId="77777777" w:rsidR="009F6C7E" w:rsidRDefault="009F6C7E" w:rsidP="006028C0">
            <w:pPr>
              <w:spacing w:line="300" w:lineRule="exact"/>
              <w:jc w:val="center"/>
              <w:textAlignment w:val="center"/>
              <w:rPr>
                <w:rFonts w:eastAsia="方正仿宋_GBK"/>
                <w:color w:val="000000"/>
                <w:kern w:val="0"/>
                <w:sz w:val="20"/>
                <w:szCs w:val="20"/>
                <w:lang w:bidi="ar"/>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7F732429" w14:textId="77777777" w:rsidR="009F6C7E" w:rsidRDefault="009F6C7E" w:rsidP="006028C0">
            <w:pPr>
              <w:spacing w:line="280" w:lineRule="exact"/>
              <w:jc w:val="center"/>
              <w:textAlignment w:val="center"/>
              <w:rPr>
                <w:rFonts w:ascii="方正仿宋_GBK" w:eastAsia="方正仿宋_GBK" w:hAnsi="方正仿宋_GBK" w:cs="方正仿宋_GBK" w:hint="eastAsia"/>
                <w:b/>
                <w:color w:val="000000"/>
                <w:kern w:val="0"/>
                <w:sz w:val="20"/>
                <w:szCs w:val="20"/>
                <w:lang w:bidi="ar"/>
              </w:rPr>
            </w:pPr>
            <w:r>
              <w:rPr>
                <w:rFonts w:ascii="方正仿宋_GBK" w:eastAsia="方正仿宋_GBK" w:hAnsi="方正仿宋_GBK" w:cs="方正仿宋_GBK" w:hint="eastAsia"/>
                <w:b/>
                <w:color w:val="000000"/>
                <w:kern w:val="0"/>
                <w:sz w:val="20"/>
                <w:szCs w:val="20"/>
                <w:lang w:bidi="ar"/>
              </w:rPr>
              <w:t>防汛抗旱</w:t>
            </w:r>
          </w:p>
        </w:tc>
        <w:tc>
          <w:tcPr>
            <w:tcW w:w="419" w:type="dxa"/>
            <w:tcBorders>
              <w:top w:val="single" w:sz="4" w:space="0" w:color="000000"/>
              <w:left w:val="single" w:sz="4" w:space="0" w:color="000000"/>
              <w:bottom w:val="single" w:sz="4" w:space="0" w:color="000000"/>
              <w:right w:val="single" w:sz="4" w:space="0" w:color="000000"/>
            </w:tcBorders>
            <w:vAlign w:val="center"/>
          </w:tcPr>
          <w:p w14:paraId="7F3F2BC2"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00" w:type="dxa"/>
            <w:tcBorders>
              <w:top w:val="single" w:sz="4" w:space="0" w:color="000000"/>
              <w:left w:val="single" w:sz="4" w:space="0" w:color="000000"/>
              <w:bottom w:val="single" w:sz="4" w:space="0" w:color="000000"/>
              <w:right w:val="single" w:sz="4" w:space="0" w:color="000000"/>
            </w:tcBorders>
            <w:vAlign w:val="center"/>
          </w:tcPr>
          <w:p w14:paraId="357E9CDA"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做好防汛抗旱、山洪灾害防御工作。</w:t>
            </w:r>
          </w:p>
        </w:tc>
        <w:tc>
          <w:tcPr>
            <w:tcW w:w="644" w:type="dxa"/>
            <w:tcBorders>
              <w:top w:val="single" w:sz="4" w:space="0" w:color="000000"/>
              <w:left w:val="single" w:sz="4" w:space="0" w:color="000000"/>
              <w:bottom w:val="single" w:sz="4" w:space="0" w:color="000000"/>
              <w:right w:val="single" w:sz="4" w:space="0" w:color="000000"/>
            </w:tcBorders>
            <w:vAlign w:val="center"/>
          </w:tcPr>
          <w:p w14:paraId="555415E9"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p>
        </w:tc>
        <w:tc>
          <w:tcPr>
            <w:tcW w:w="916" w:type="dxa"/>
            <w:vMerge/>
            <w:tcBorders>
              <w:left w:val="single" w:sz="4" w:space="0" w:color="000000"/>
              <w:bottom w:val="single" w:sz="4" w:space="0" w:color="000000"/>
              <w:right w:val="single" w:sz="4" w:space="0" w:color="000000"/>
            </w:tcBorders>
            <w:vAlign w:val="center"/>
          </w:tcPr>
          <w:p w14:paraId="15D966C3"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5047F585" w14:textId="77777777" w:rsidR="009F6C7E" w:rsidRDefault="009F6C7E" w:rsidP="006028C0">
            <w:pPr>
              <w:spacing w:line="300" w:lineRule="exact"/>
              <w:jc w:val="center"/>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5</w:t>
            </w:r>
          </w:p>
        </w:tc>
        <w:tc>
          <w:tcPr>
            <w:tcW w:w="5239" w:type="dxa"/>
            <w:tcBorders>
              <w:top w:val="single" w:sz="4" w:space="0" w:color="000000"/>
              <w:left w:val="single" w:sz="4" w:space="0" w:color="000000"/>
              <w:bottom w:val="single" w:sz="4" w:space="0" w:color="000000"/>
              <w:right w:val="single" w:sz="4" w:space="0" w:color="000000"/>
            </w:tcBorders>
            <w:vAlign w:val="center"/>
          </w:tcPr>
          <w:p w14:paraId="73A2CF5F" w14:textId="77777777" w:rsidR="009F6C7E" w:rsidRDefault="009F6C7E" w:rsidP="006028C0">
            <w:pPr>
              <w:spacing w:line="300" w:lineRule="exact"/>
              <w:jc w:val="left"/>
              <w:textAlignment w:val="center"/>
              <w:rPr>
                <w:rFonts w:eastAsia="方正仿宋_GBK" w:hint="eastAsia"/>
                <w:color w:val="000000"/>
                <w:kern w:val="0"/>
                <w:sz w:val="20"/>
                <w:szCs w:val="20"/>
                <w:lang w:bidi="ar"/>
              </w:rPr>
            </w:pPr>
            <w:r>
              <w:rPr>
                <w:rFonts w:eastAsia="方正仿宋_GBK" w:hint="eastAsia"/>
                <w:color w:val="000000"/>
                <w:kern w:val="0"/>
                <w:sz w:val="20"/>
                <w:szCs w:val="20"/>
                <w:lang w:bidi="ar"/>
              </w:rPr>
              <w:t>无值班制度扣</w:t>
            </w:r>
            <w:r>
              <w:rPr>
                <w:rFonts w:eastAsia="方正仿宋_GBK" w:hint="eastAsia"/>
                <w:color w:val="000000"/>
                <w:kern w:val="0"/>
                <w:sz w:val="20"/>
                <w:szCs w:val="20"/>
                <w:lang w:bidi="ar"/>
              </w:rPr>
              <w:t>2</w:t>
            </w:r>
            <w:r>
              <w:rPr>
                <w:rFonts w:eastAsia="方正仿宋_GBK" w:hint="eastAsia"/>
                <w:color w:val="000000"/>
                <w:kern w:val="0"/>
                <w:sz w:val="20"/>
                <w:szCs w:val="20"/>
                <w:lang w:bidi="ar"/>
              </w:rPr>
              <w:t>分，无值班人员一次扣</w:t>
            </w:r>
            <w:r>
              <w:rPr>
                <w:rFonts w:eastAsia="方正仿宋_GBK" w:hint="eastAsia"/>
                <w:color w:val="000000"/>
                <w:kern w:val="0"/>
                <w:sz w:val="20"/>
                <w:szCs w:val="20"/>
                <w:lang w:bidi="ar"/>
              </w:rPr>
              <w:t>2</w:t>
            </w:r>
            <w:r>
              <w:rPr>
                <w:rFonts w:eastAsia="方正仿宋_GBK" w:hint="eastAsia"/>
                <w:color w:val="000000"/>
                <w:kern w:val="0"/>
                <w:sz w:val="20"/>
                <w:szCs w:val="20"/>
                <w:lang w:bidi="ar"/>
              </w:rPr>
              <w:t>分，无序用水一次扣</w:t>
            </w:r>
            <w:r>
              <w:rPr>
                <w:rFonts w:eastAsia="方正仿宋_GBK" w:hint="eastAsia"/>
                <w:color w:val="000000"/>
                <w:kern w:val="0"/>
                <w:sz w:val="20"/>
                <w:szCs w:val="20"/>
                <w:lang w:bidi="ar"/>
              </w:rPr>
              <w:t>3</w:t>
            </w:r>
            <w:r>
              <w:rPr>
                <w:rFonts w:eastAsia="方正仿宋_GBK" w:hint="eastAsia"/>
                <w:color w:val="000000"/>
                <w:kern w:val="0"/>
                <w:sz w:val="20"/>
                <w:szCs w:val="20"/>
                <w:lang w:bidi="ar"/>
              </w:rPr>
              <w:t>分，出现安全事故一次扣</w:t>
            </w:r>
            <w:r>
              <w:rPr>
                <w:rFonts w:eastAsia="方正仿宋_GBK" w:hint="eastAsia"/>
                <w:color w:val="000000"/>
                <w:kern w:val="0"/>
                <w:sz w:val="20"/>
                <w:szCs w:val="20"/>
                <w:lang w:bidi="ar"/>
              </w:rPr>
              <w:t>5</w:t>
            </w:r>
            <w:r>
              <w:rPr>
                <w:rFonts w:eastAsia="方正仿宋_GBK" w:hint="eastAsia"/>
                <w:color w:val="000000"/>
                <w:kern w:val="0"/>
                <w:sz w:val="20"/>
                <w:szCs w:val="20"/>
                <w:lang w:bidi="ar"/>
              </w:rPr>
              <w:t>分，出现人员死亡事故全扣。</w:t>
            </w:r>
          </w:p>
        </w:tc>
        <w:tc>
          <w:tcPr>
            <w:tcW w:w="625" w:type="dxa"/>
            <w:tcBorders>
              <w:top w:val="single" w:sz="4" w:space="0" w:color="000000"/>
              <w:left w:val="single" w:sz="4" w:space="0" w:color="000000"/>
              <w:bottom w:val="single" w:sz="4" w:space="0" w:color="000000"/>
              <w:right w:val="single" w:sz="4" w:space="0" w:color="auto"/>
            </w:tcBorders>
            <w:vAlign w:val="center"/>
          </w:tcPr>
          <w:p w14:paraId="47FA6A78" w14:textId="77777777" w:rsidR="009F6C7E" w:rsidRDefault="009F6C7E" w:rsidP="006028C0">
            <w:pPr>
              <w:spacing w:line="300" w:lineRule="exact"/>
              <w:rPr>
                <w:rFonts w:ascii="仿宋_GB2312" w:eastAsia="仿宋_GB2312" w:hAnsi="宋体" w:cs="仿宋_GB2312"/>
                <w:color w:val="000000"/>
                <w:sz w:val="20"/>
                <w:szCs w:val="20"/>
              </w:rPr>
            </w:pPr>
          </w:p>
        </w:tc>
        <w:tc>
          <w:tcPr>
            <w:tcW w:w="538" w:type="dxa"/>
            <w:tcBorders>
              <w:top w:val="single" w:sz="4" w:space="0" w:color="000000"/>
              <w:left w:val="single" w:sz="4" w:space="0" w:color="auto"/>
              <w:bottom w:val="single" w:sz="4" w:space="0" w:color="000000"/>
              <w:right w:val="single" w:sz="4" w:space="0" w:color="000000"/>
            </w:tcBorders>
            <w:vAlign w:val="center"/>
          </w:tcPr>
          <w:p w14:paraId="6CD35A47" w14:textId="77777777" w:rsidR="009F6C7E" w:rsidRDefault="009F6C7E" w:rsidP="006028C0">
            <w:pPr>
              <w:spacing w:line="300" w:lineRule="exact"/>
              <w:rPr>
                <w:rFonts w:ascii="仿宋_GB2312" w:eastAsia="仿宋_GB2312" w:hAnsi="宋体" w:cs="仿宋_GB2312"/>
                <w:color w:val="000000"/>
                <w:sz w:val="20"/>
                <w:szCs w:val="20"/>
              </w:rPr>
            </w:pPr>
          </w:p>
        </w:tc>
      </w:tr>
    </w:tbl>
    <w:tbl>
      <w:tblPr>
        <w:tblpPr w:leftFromText="180" w:rightFromText="180" w:vertAnchor="text" w:horzAnchor="page" w:tblpX="1520" w:tblpY="678"/>
        <w:tblOverlap w:val="never"/>
        <w:tblW w:w="13662" w:type="dxa"/>
        <w:tblLayout w:type="fixed"/>
        <w:tblCellMar>
          <w:top w:w="15" w:type="dxa"/>
          <w:left w:w="15" w:type="dxa"/>
          <w:bottom w:w="15" w:type="dxa"/>
          <w:right w:w="15" w:type="dxa"/>
        </w:tblCellMar>
        <w:tblLook w:val="0000" w:firstRow="0" w:lastRow="0" w:firstColumn="0" w:lastColumn="0" w:noHBand="0" w:noVBand="0"/>
      </w:tblPr>
      <w:tblGrid>
        <w:gridCol w:w="500"/>
        <w:gridCol w:w="1200"/>
        <w:gridCol w:w="412"/>
        <w:gridCol w:w="3013"/>
        <w:gridCol w:w="625"/>
        <w:gridCol w:w="917"/>
        <w:gridCol w:w="600"/>
        <w:gridCol w:w="5233"/>
        <w:gridCol w:w="625"/>
        <w:gridCol w:w="537"/>
      </w:tblGrid>
      <w:tr w:rsidR="009F6C7E" w14:paraId="182E5070" w14:textId="77777777" w:rsidTr="006028C0">
        <w:trPr>
          <w:trHeight w:val="2138"/>
        </w:trPr>
        <w:tc>
          <w:tcPr>
            <w:tcW w:w="500" w:type="dxa"/>
            <w:vMerge w:val="restart"/>
            <w:tcBorders>
              <w:top w:val="single" w:sz="4" w:space="0" w:color="auto"/>
              <w:left w:val="single" w:sz="4" w:space="0" w:color="auto"/>
              <w:right w:val="single" w:sz="4" w:space="0" w:color="auto"/>
            </w:tcBorders>
            <w:vAlign w:val="center"/>
          </w:tcPr>
          <w:p w14:paraId="1495DDE0" w14:textId="77777777" w:rsidR="009F6C7E" w:rsidRDefault="009F6C7E" w:rsidP="006028C0">
            <w:pPr>
              <w:spacing w:line="280" w:lineRule="exact"/>
              <w:jc w:val="center"/>
              <w:textAlignment w:val="center"/>
              <w:rPr>
                <w:rFonts w:ascii="方正仿宋_GBK" w:eastAsia="方正仿宋_GBK" w:hAnsi="方正仿宋_GBK" w:cs="方正仿宋_GBK" w:hint="eastAsia"/>
                <w:sz w:val="20"/>
                <w:szCs w:val="20"/>
              </w:rPr>
            </w:pPr>
            <w:r>
              <w:rPr>
                <w:rFonts w:eastAsia="方正仿宋_GBK" w:hint="eastAsia"/>
                <w:kern w:val="0"/>
                <w:sz w:val="20"/>
                <w:szCs w:val="20"/>
                <w:lang w:bidi="ar"/>
              </w:rPr>
              <w:t>12</w:t>
            </w:r>
          </w:p>
        </w:tc>
        <w:tc>
          <w:tcPr>
            <w:tcW w:w="1200" w:type="dxa"/>
            <w:vMerge w:val="restart"/>
            <w:tcBorders>
              <w:top w:val="single" w:sz="4" w:space="0" w:color="auto"/>
              <w:left w:val="single" w:sz="4" w:space="0" w:color="auto"/>
              <w:right w:val="single" w:sz="4" w:space="0" w:color="auto"/>
            </w:tcBorders>
            <w:vAlign w:val="center"/>
          </w:tcPr>
          <w:p w14:paraId="546D907A"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党的建设</w:t>
            </w:r>
          </w:p>
        </w:tc>
        <w:tc>
          <w:tcPr>
            <w:tcW w:w="412" w:type="dxa"/>
            <w:tcBorders>
              <w:top w:val="single" w:sz="4" w:space="0" w:color="auto"/>
              <w:left w:val="single" w:sz="4" w:space="0" w:color="auto"/>
              <w:bottom w:val="single" w:sz="4" w:space="0" w:color="auto"/>
              <w:right w:val="single" w:sz="4" w:space="0" w:color="auto"/>
            </w:tcBorders>
            <w:vAlign w:val="center"/>
          </w:tcPr>
          <w:p w14:paraId="0A4C6859"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13" w:type="dxa"/>
            <w:tcBorders>
              <w:top w:val="single" w:sz="4" w:space="0" w:color="auto"/>
              <w:left w:val="single" w:sz="4" w:space="0" w:color="auto"/>
              <w:bottom w:val="single" w:sz="4" w:space="0" w:color="auto"/>
              <w:right w:val="single" w:sz="4" w:space="0" w:color="auto"/>
            </w:tcBorders>
            <w:vAlign w:val="center"/>
          </w:tcPr>
          <w:p w14:paraId="304BD182"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落实党风廉政建设责任制，严格执行廉洁从政各项规定。</w:t>
            </w:r>
          </w:p>
        </w:tc>
        <w:tc>
          <w:tcPr>
            <w:tcW w:w="625" w:type="dxa"/>
            <w:tcBorders>
              <w:top w:val="single" w:sz="4" w:space="0" w:color="auto"/>
              <w:left w:val="single" w:sz="4" w:space="0" w:color="auto"/>
              <w:bottom w:val="single" w:sz="4" w:space="0" w:color="auto"/>
              <w:right w:val="single" w:sz="4" w:space="0" w:color="auto"/>
            </w:tcBorders>
            <w:vAlign w:val="center"/>
          </w:tcPr>
          <w:p w14:paraId="67B14463"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是</w:t>
            </w:r>
          </w:p>
        </w:tc>
        <w:tc>
          <w:tcPr>
            <w:tcW w:w="917" w:type="dxa"/>
            <w:tcBorders>
              <w:top w:val="single" w:sz="4" w:space="0" w:color="auto"/>
              <w:left w:val="single" w:sz="4" w:space="0" w:color="auto"/>
              <w:bottom w:val="single" w:sz="4" w:space="0" w:color="auto"/>
              <w:right w:val="single" w:sz="4" w:space="0" w:color="auto"/>
            </w:tcBorders>
            <w:vAlign w:val="center"/>
          </w:tcPr>
          <w:p w14:paraId="169973D7"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纪委</w:t>
            </w:r>
          </w:p>
        </w:tc>
        <w:tc>
          <w:tcPr>
            <w:tcW w:w="600" w:type="dxa"/>
            <w:tcBorders>
              <w:top w:val="single" w:sz="4" w:space="0" w:color="auto"/>
              <w:left w:val="single" w:sz="4" w:space="0" w:color="auto"/>
              <w:bottom w:val="single" w:sz="4" w:space="0" w:color="auto"/>
              <w:right w:val="single" w:sz="4" w:space="0" w:color="auto"/>
            </w:tcBorders>
            <w:vAlign w:val="center"/>
          </w:tcPr>
          <w:p w14:paraId="17FDCBD6"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10</w:t>
            </w:r>
          </w:p>
        </w:tc>
        <w:tc>
          <w:tcPr>
            <w:tcW w:w="5233" w:type="dxa"/>
            <w:tcBorders>
              <w:top w:val="single" w:sz="4" w:space="0" w:color="auto"/>
              <w:left w:val="single" w:sz="4" w:space="0" w:color="auto"/>
              <w:bottom w:val="single" w:sz="4" w:space="0" w:color="auto"/>
              <w:right w:val="single" w:sz="4" w:space="0" w:color="auto"/>
            </w:tcBorders>
            <w:vAlign w:val="center"/>
          </w:tcPr>
          <w:p w14:paraId="7E818437"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以《南桐镇党风廉政建设考核办法》为依据。</w:t>
            </w:r>
            <w:r>
              <w:rPr>
                <w:rFonts w:eastAsia="方正仿宋_GBK" w:hint="eastAsia"/>
                <w:kern w:val="0"/>
                <w:sz w:val="20"/>
                <w:szCs w:val="20"/>
                <w:lang w:bidi="ar"/>
              </w:rPr>
              <w:t xml:space="preserve">                                       </w:t>
            </w:r>
          </w:p>
        </w:tc>
        <w:tc>
          <w:tcPr>
            <w:tcW w:w="625" w:type="dxa"/>
            <w:tcBorders>
              <w:top w:val="single" w:sz="4" w:space="0" w:color="000000"/>
              <w:left w:val="single" w:sz="4" w:space="0" w:color="auto"/>
              <w:bottom w:val="single" w:sz="4" w:space="0" w:color="000000"/>
              <w:right w:val="single" w:sz="4" w:space="0" w:color="000000"/>
            </w:tcBorders>
            <w:vAlign w:val="center"/>
          </w:tcPr>
          <w:p w14:paraId="49BA2A04"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05EAB4FF" w14:textId="77777777" w:rsidR="009F6C7E" w:rsidRDefault="009F6C7E" w:rsidP="006028C0">
            <w:pPr>
              <w:spacing w:line="594" w:lineRule="exact"/>
              <w:rPr>
                <w:rFonts w:ascii="仿宋_GB2312" w:eastAsia="仿宋_GB2312" w:hAnsi="宋体" w:cs="仿宋_GB2312"/>
                <w:sz w:val="20"/>
                <w:szCs w:val="20"/>
              </w:rPr>
            </w:pPr>
          </w:p>
        </w:tc>
      </w:tr>
      <w:tr w:rsidR="009F6C7E" w14:paraId="10AF0D52" w14:textId="77777777" w:rsidTr="006028C0">
        <w:trPr>
          <w:trHeight w:val="2138"/>
        </w:trPr>
        <w:tc>
          <w:tcPr>
            <w:tcW w:w="500" w:type="dxa"/>
            <w:vMerge/>
            <w:tcBorders>
              <w:left w:val="single" w:sz="4" w:space="0" w:color="auto"/>
              <w:bottom w:val="single" w:sz="4" w:space="0" w:color="auto"/>
              <w:right w:val="single" w:sz="4" w:space="0" w:color="auto"/>
            </w:tcBorders>
            <w:vAlign w:val="center"/>
          </w:tcPr>
          <w:p w14:paraId="43D09C33" w14:textId="77777777" w:rsidR="009F6C7E" w:rsidRDefault="009F6C7E" w:rsidP="006028C0">
            <w:pPr>
              <w:spacing w:line="280" w:lineRule="exact"/>
              <w:jc w:val="center"/>
              <w:textAlignment w:val="center"/>
              <w:rPr>
                <w:rFonts w:ascii="方正仿宋_GBK" w:eastAsia="方正仿宋_GBK" w:hAnsi="方正仿宋_GBK" w:cs="方正仿宋_GBK" w:hint="eastAsia"/>
                <w:sz w:val="20"/>
                <w:szCs w:val="20"/>
              </w:rPr>
            </w:pPr>
          </w:p>
        </w:tc>
        <w:tc>
          <w:tcPr>
            <w:tcW w:w="1200" w:type="dxa"/>
            <w:vMerge/>
            <w:tcBorders>
              <w:left w:val="single" w:sz="4" w:space="0" w:color="auto"/>
              <w:bottom w:val="single" w:sz="4" w:space="0" w:color="auto"/>
              <w:right w:val="single" w:sz="4" w:space="0" w:color="auto"/>
            </w:tcBorders>
            <w:vAlign w:val="center"/>
          </w:tcPr>
          <w:p w14:paraId="35051D41"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14:paraId="20402074"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②</w:t>
            </w:r>
          </w:p>
        </w:tc>
        <w:tc>
          <w:tcPr>
            <w:tcW w:w="3013" w:type="dxa"/>
            <w:tcBorders>
              <w:top w:val="single" w:sz="4" w:space="0" w:color="auto"/>
              <w:left w:val="single" w:sz="4" w:space="0" w:color="auto"/>
              <w:bottom w:val="single" w:sz="4" w:space="0" w:color="auto"/>
              <w:right w:val="single" w:sz="4" w:space="0" w:color="auto"/>
            </w:tcBorders>
            <w:vAlign w:val="center"/>
          </w:tcPr>
          <w:p w14:paraId="5729D3D0"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抓好基层组织党的建设工作，完成服务型基层组织规范化建设、远程教育播放、</w:t>
            </w:r>
            <w:r>
              <w:rPr>
                <w:rFonts w:eastAsia="方正仿宋_GBK" w:hint="eastAsia"/>
                <w:kern w:val="0"/>
                <w:sz w:val="20"/>
                <w:szCs w:val="20"/>
                <w:lang w:bidi="ar"/>
              </w:rPr>
              <w:t>12371</w:t>
            </w:r>
            <w:r>
              <w:rPr>
                <w:rFonts w:eastAsia="方正仿宋_GBK" w:hint="eastAsia"/>
                <w:kern w:val="0"/>
                <w:sz w:val="20"/>
                <w:szCs w:val="20"/>
                <w:lang w:bidi="ar"/>
              </w:rPr>
              <w:t>平台维护、党员发展转正等相关工作。</w:t>
            </w:r>
          </w:p>
        </w:tc>
        <w:tc>
          <w:tcPr>
            <w:tcW w:w="625" w:type="dxa"/>
            <w:tcBorders>
              <w:top w:val="single" w:sz="4" w:space="0" w:color="auto"/>
              <w:left w:val="single" w:sz="4" w:space="0" w:color="auto"/>
              <w:bottom w:val="single" w:sz="4" w:space="0" w:color="auto"/>
              <w:right w:val="single" w:sz="4" w:space="0" w:color="auto"/>
            </w:tcBorders>
            <w:vAlign w:val="center"/>
          </w:tcPr>
          <w:p w14:paraId="7AAFABF3"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auto"/>
              <w:left w:val="single" w:sz="4" w:space="0" w:color="auto"/>
              <w:bottom w:val="single" w:sz="4" w:space="0" w:color="auto"/>
              <w:right w:val="single" w:sz="4" w:space="0" w:color="auto"/>
            </w:tcBorders>
            <w:vAlign w:val="center"/>
          </w:tcPr>
          <w:p w14:paraId="40647DDE"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党群办</w:t>
            </w:r>
          </w:p>
        </w:tc>
        <w:tc>
          <w:tcPr>
            <w:tcW w:w="600" w:type="dxa"/>
            <w:tcBorders>
              <w:top w:val="single" w:sz="4" w:space="0" w:color="auto"/>
              <w:left w:val="single" w:sz="4" w:space="0" w:color="auto"/>
              <w:bottom w:val="single" w:sz="4" w:space="0" w:color="auto"/>
              <w:right w:val="single" w:sz="4" w:space="0" w:color="auto"/>
            </w:tcBorders>
            <w:vAlign w:val="center"/>
          </w:tcPr>
          <w:p w14:paraId="6A3D7966"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8</w:t>
            </w:r>
          </w:p>
        </w:tc>
        <w:tc>
          <w:tcPr>
            <w:tcW w:w="5233" w:type="dxa"/>
            <w:tcBorders>
              <w:top w:val="single" w:sz="4" w:space="0" w:color="auto"/>
              <w:left w:val="single" w:sz="4" w:space="0" w:color="auto"/>
              <w:bottom w:val="single" w:sz="4" w:space="0" w:color="auto"/>
              <w:right w:val="single" w:sz="4" w:space="0" w:color="auto"/>
            </w:tcBorders>
            <w:vAlign w:val="center"/>
          </w:tcPr>
          <w:p w14:paraId="53673065" w14:textId="77777777" w:rsidR="009F6C7E" w:rsidRDefault="009F6C7E" w:rsidP="009F6C7E">
            <w:pPr>
              <w:numPr>
                <w:ilvl w:val="0"/>
                <w:numId w:val="1"/>
              </w:num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及时完成</w:t>
            </w:r>
            <w:r>
              <w:rPr>
                <w:rFonts w:eastAsia="方正仿宋_GBK" w:hint="eastAsia"/>
                <w:kern w:val="0"/>
                <w:sz w:val="20"/>
                <w:szCs w:val="20"/>
                <w:lang w:bidi="ar"/>
              </w:rPr>
              <w:t>12371</w:t>
            </w:r>
            <w:r>
              <w:rPr>
                <w:rFonts w:eastAsia="方正仿宋_GBK" w:hint="eastAsia"/>
                <w:kern w:val="0"/>
                <w:sz w:val="20"/>
                <w:szCs w:val="20"/>
                <w:lang w:bidi="ar"/>
              </w:rPr>
              <w:t>党建系统信息更新及维护工作。（</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2.</w:t>
            </w:r>
            <w:r>
              <w:rPr>
                <w:rFonts w:eastAsia="方正仿宋_GBK" w:hint="eastAsia"/>
                <w:kern w:val="0"/>
                <w:sz w:val="20"/>
                <w:szCs w:val="20"/>
                <w:lang w:bidi="ar"/>
              </w:rPr>
              <w:t>按时完成每月远程教育播放任务。（</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3.</w:t>
            </w:r>
            <w:r>
              <w:rPr>
                <w:rFonts w:eastAsia="方正仿宋_GBK" w:hint="eastAsia"/>
                <w:kern w:val="0"/>
                <w:sz w:val="20"/>
                <w:szCs w:val="20"/>
                <w:lang w:bidi="ar"/>
              </w:rPr>
              <w:t>配合协助镇党务工作人员完成</w:t>
            </w:r>
            <w:r>
              <w:rPr>
                <w:rFonts w:eastAsia="方正仿宋_GBK" w:hint="eastAsia"/>
                <w:kern w:val="0"/>
                <w:sz w:val="20"/>
                <w:szCs w:val="20"/>
                <w:lang w:bidi="ar"/>
              </w:rPr>
              <w:t>12371</w:t>
            </w:r>
            <w:proofErr w:type="gramStart"/>
            <w:r>
              <w:rPr>
                <w:rFonts w:eastAsia="方正仿宋_GBK" w:hint="eastAsia"/>
                <w:kern w:val="0"/>
                <w:sz w:val="20"/>
                <w:szCs w:val="20"/>
                <w:lang w:bidi="ar"/>
              </w:rPr>
              <w:t>党统工作</w:t>
            </w:r>
            <w:proofErr w:type="gramEnd"/>
            <w:r>
              <w:rPr>
                <w:rFonts w:eastAsia="方正仿宋_GBK" w:hint="eastAsia"/>
                <w:kern w:val="0"/>
                <w:sz w:val="20"/>
                <w:szCs w:val="20"/>
                <w:lang w:bidi="ar"/>
              </w:rPr>
              <w:t>。（</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4.</w:t>
            </w:r>
            <w:r>
              <w:rPr>
                <w:rFonts w:eastAsia="方正仿宋_GBK" w:hint="eastAsia"/>
                <w:kern w:val="0"/>
                <w:sz w:val="20"/>
                <w:szCs w:val="20"/>
                <w:lang w:bidi="ar"/>
              </w:rPr>
              <w:t>按照党员发展计划，做好吸收新党员工作。（</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t xml:space="preserve">                                                   5.</w:t>
            </w:r>
            <w:r>
              <w:rPr>
                <w:rFonts w:eastAsia="方正仿宋_GBK" w:hint="eastAsia"/>
                <w:kern w:val="0"/>
                <w:sz w:val="20"/>
                <w:szCs w:val="20"/>
                <w:lang w:bidi="ar"/>
              </w:rPr>
              <w:t>认真落实“三会一课”，每月一次支委会，每月</w:t>
            </w:r>
            <w:r>
              <w:rPr>
                <w:rFonts w:eastAsia="方正仿宋_GBK" w:hint="eastAsia"/>
                <w:kern w:val="0"/>
                <w:sz w:val="20"/>
                <w:szCs w:val="20"/>
                <w:lang w:bidi="ar"/>
              </w:rPr>
              <w:t>1-2</w:t>
            </w:r>
            <w:r>
              <w:rPr>
                <w:rFonts w:eastAsia="方正仿宋_GBK" w:hint="eastAsia"/>
                <w:kern w:val="0"/>
                <w:sz w:val="20"/>
                <w:szCs w:val="20"/>
                <w:lang w:bidi="ar"/>
              </w:rPr>
              <w:t>次党小组会，每季度一次党员大会，书记上党课不少于</w:t>
            </w:r>
            <w:r>
              <w:rPr>
                <w:rFonts w:eastAsia="方正仿宋_GBK" w:hint="eastAsia"/>
                <w:kern w:val="0"/>
                <w:sz w:val="20"/>
                <w:szCs w:val="20"/>
                <w:lang w:bidi="ar"/>
              </w:rPr>
              <w:t>2</w:t>
            </w:r>
            <w:r>
              <w:rPr>
                <w:rFonts w:eastAsia="方正仿宋_GBK" w:hint="eastAsia"/>
                <w:kern w:val="0"/>
                <w:sz w:val="20"/>
                <w:szCs w:val="20"/>
                <w:lang w:bidi="ar"/>
              </w:rPr>
              <w:t>次。（</w:t>
            </w:r>
            <w:r>
              <w:rPr>
                <w:rFonts w:eastAsia="方正仿宋_GBK" w:hint="eastAsia"/>
                <w:kern w:val="0"/>
                <w:sz w:val="20"/>
                <w:szCs w:val="20"/>
                <w:lang w:bidi="ar"/>
              </w:rPr>
              <w:t>20</w:t>
            </w:r>
            <w:r>
              <w:rPr>
                <w:rFonts w:eastAsia="方正仿宋_GBK" w:hint="eastAsia"/>
                <w:kern w:val="0"/>
                <w:sz w:val="20"/>
                <w:szCs w:val="20"/>
                <w:lang w:bidi="ar"/>
              </w:rPr>
              <w:t>分）</w:t>
            </w:r>
            <w:r>
              <w:rPr>
                <w:rFonts w:eastAsia="方正仿宋_GBK" w:hint="eastAsia"/>
                <w:kern w:val="0"/>
                <w:sz w:val="20"/>
                <w:szCs w:val="20"/>
                <w:lang w:bidi="ar"/>
              </w:rPr>
              <w:br/>
              <w:t>6.</w:t>
            </w:r>
            <w:r>
              <w:rPr>
                <w:rFonts w:eastAsia="方正仿宋_GBK" w:hint="eastAsia"/>
                <w:kern w:val="0"/>
                <w:sz w:val="20"/>
                <w:szCs w:val="20"/>
                <w:lang w:bidi="ar"/>
              </w:rPr>
              <w:t>积极协助镇党务工作人员完成非公领域企业排查任务和非公党组织信息维护更新等工作。（</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7.</w:t>
            </w:r>
            <w:r>
              <w:rPr>
                <w:rFonts w:eastAsia="方正仿宋_GBK" w:hint="eastAsia"/>
                <w:kern w:val="0"/>
                <w:sz w:val="20"/>
                <w:szCs w:val="20"/>
                <w:lang w:bidi="ar"/>
              </w:rPr>
              <w:t>使用好群工系统，每月按时录入</w:t>
            </w:r>
            <w:r>
              <w:rPr>
                <w:rFonts w:eastAsia="方正仿宋_GBK" w:hint="eastAsia"/>
                <w:kern w:val="0"/>
                <w:sz w:val="20"/>
                <w:szCs w:val="20"/>
                <w:lang w:bidi="ar"/>
              </w:rPr>
              <w:t>4</w:t>
            </w:r>
            <w:r>
              <w:rPr>
                <w:rFonts w:eastAsia="方正仿宋_GBK" w:hint="eastAsia"/>
                <w:kern w:val="0"/>
                <w:sz w:val="20"/>
                <w:szCs w:val="20"/>
                <w:lang w:bidi="ar"/>
              </w:rPr>
              <w:t>条以上群众反映事项。（</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8.</w:t>
            </w:r>
            <w:r>
              <w:rPr>
                <w:rFonts w:eastAsia="方正仿宋_GBK" w:hint="eastAsia"/>
                <w:kern w:val="0"/>
                <w:sz w:val="20"/>
                <w:szCs w:val="20"/>
                <w:lang w:bidi="ar"/>
              </w:rPr>
              <w:t>积极配合完成党务其他工作，</w:t>
            </w:r>
            <w:proofErr w:type="gramStart"/>
            <w:r>
              <w:rPr>
                <w:rFonts w:eastAsia="方正仿宋_GBK" w:hint="eastAsia"/>
                <w:kern w:val="0"/>
                <w:sz w:val="20"/>
                <w:szCs w:val="20"/>
                <w:lang w:bidi="ar"/>
              </w:rPr>
              <w:t>比如资料</w:t>
            </w:r>
            <w:proofErr w:type="gramEnd"/>
            <w:r>
              <w:rPr>
                <w:rFonts w:eastAsia="方正仿宋_GBK" w:hint="eastAsia"/>
                <w:kern w:val="0"/>
                <w:sz w:val="20"/>
                <w:szCs w:val="20"/>
                <w:lang w:bidi="ar"/>
              </w:rPr>
              <w:t>收集、信息上报等。（</w:t>
            </w:r>
            <w:r>
              <w:rPr>
                <w:rFonts w:eastAsia="方正仿宋_GBK" w:hint="eastAsia"/>
                <w:kern w:val="0"/>
                <w:sz w:val="20"/>
                <w:szCs w:val="20"/>
                <w:lang w:bidi="ar"/>
              </w:rPr>
              <w:t>10</w:t>
            </w:r>
            <w:r>
              <w:rPr>
                <w:rFonts w:eastAsia="方正仿宋_GBK" w:hint="eastAsia"/>
                <w:kern w:val="0"/>
                <w:sz w:val="20"/>
                <w:szCs w:val="20"/>
                <w:lang w:bidi="ar"/>
              </w:rPr>
              <w:t>分）</w:t>
            </w:r>
          </w:p>
          <w:p w14:paraId="38B87393" w14:textId="77777777" w:rsidR="009F6C7E" w:rsidRDefault="009F6C7E" w:rsidP="006028C0">
            <w:pPr>
              <w:spacing w:line="280" w:lineRule="exact"/>
              <w:jc w:val="left"/>
              <w:textAlignment w:val="center"/>
              <w:rPr>
                <w:rFonts w:eastAsia="方正仿宋_GBK"/>
                <w:kern w:val="0"/>
                <w:sz w:val="20"/>
                <w:szCs w:val="20"/>
                <w:lang w:bidi="ar"/>
              </w:rPr>
            </w:pPr>
            <w:r>
              <w:rPr>
                <w:rFonts w:eastAsia="方正仿宋_GBK" w:hint="eastAsia"/>
                <w:kern w:val="0"/>
                <w:sz w:val="20"/>
                <w:szCs w:val="20"/>
                <w:lang w:bidi="ar"/>
              </w:rPr>
              <w:t>9.</w:t>
            </w:r>
            <w:r>
              <w:rPr>
                <w:rFonts w:eastAsia="方正仿宋_GBK" w:hint="eastAsia"/>
                <w:kern w:val="0"/>
                <w:sz w:val="20"/>
                <w:szCs w:val="20"/>
                <w:lang w:bidi="ar"/>
              </w:rPr>
              <w:t>按要求做好基层阵地标准化建设并规范运行工作。（</w:t>
            </w:r>
            <w:r>
              <w:rPr>
                <w:rFonts w:eastAsia="方正仿宋_GBK" w:hint="eastAsia"/>
                <w:kern w:val="0"/>
                <w:sz w:val="20"/>
                <w:szCs w:val="20"/>
                <w:lang w:bidi="ar"/>
              </w:rPr>
              <w:t>10</w:t>
            </w:r>
            <w:r>
              <w:rPr>
                <w:rFonts w:eastAsia="方正仿宋_GBK" w:hint="eastAsia"/>
                <w:kern w:val="0"/>
                <w:sz w:val="20"/>
                <w:szCs w:val="20"/>
                <w:lang w:bidi="ar"/>
              </w:rPr>
              <w:t>分）</w:t>
            </w:r>
          </w:p>
        </w:tc>
        <w:tc>
          <w:tcPr>
            <w:tcW w:w="625" w:type="dxa"/>
            <w:tcBorders>
              <w:top w:val="single" w:sz="4" w:space="0" w:color="000000"/>
              <w:left w:val="single" w:sz="4" w:space="0" w:color="auto"/>
              <w:bottom w:val="single" w:sz="4" w:space="0" w:color="000000"/>
              <w:right w:val="single" w:sz="4" w:space="0" w:color="000000"/>
            </w:tcBorders>
            <w:vAlign w:val="center"/>
          </w:tcPr>
          <w:p w14:paraId="1736A2ED"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6150D61" w14:textId="77777777" w:rsidR="009F6C7E" w:rsidRDefault="009F6C7E" w:rsidP="006028C0">
            <w:pPr>
              <w:spacing w:line="594" w:lineRule="exact"/>
              <w:rPr>
                <w:rFonts w:ascii="仿宋_GB2312" w:eastAsia="仿宋_GB2312" w:hAnsi="宋体" w:cs="仿宋_GB2312"/>
                <w:sz w:val="20"/>
                <w:szCs w:val="20"/>
              </w:rPr>
            </w:pPr>
          </w:p>
        </w:tc>
      </w:tr>
      <w:tr w:rsidR="009F6C7E" w14:paraId="049E6DE5" w14:textId="77777777" w:rsidTr="006028C0">
        <w:trPr>
          <w:trHeight w:val="2138"/>
        </w:trPr>
        <w:tc>
          <w:tcPr>
            <w:tcW w:w="500" w:type="dxa"/>
            <w:vMerge/>
            <w:tcBorders>
              <w:top w:val="single" w:sz="4" w:space="0" w:color="auto"/>
              <w:left w:val="single" w:sz="4" w:space="0" w:color="auto"/>
              <w:right w:val="single" w:sz="4" w:space="0" w:color="auto"/>
            </w:tcBorders>
            <w:vAlign w:val="center"/>
          </w:tcPr>
          <w:p w14:paraId="269EB66B" w14:textId="77777777" w:rsidR="009F6C7E" w:rsidRDefault="009F6C7E" w:rsidP="006028C0">
            <w:pPr>
              <w:spacing w:line="280" w:lineRule="exact"/>
              <w:jc w:val="center"/>
              <w:textAlignment w:val="center"/>
              <w:rPr>
                <w:rFonts w:ascii="方正仿宋_GBK" w:eastAsia="方正仿宋_GBK" w:hAnsi="方正仿宋_GBK" w:cs="方正仿宋_GBK" w:hint="eastAsia"/>
                <w:sz w:val="20"/>
                <w:szCs w:val="20"/>
              </w:rPr>
            </w:pPr>
          </w:p>
        </w:tc>
        <w:tc>
          <w:tcPr>
            <w:tcW w:w="1200" w:type="dxa"/>
            <w:vMerge/>
            <w:tcBorders>
              <w:top w:val="single" w:sz="4" w:space="0" w:color="auto"/>
              <w:left w:val="single" w:sz="4" w:space="0" w:color="auto"/>
              <w:right w:val="single" w:sz="4" w:space="0" w:color="auto"/>
            </w:tcBorders>
            <w:vAlign w:val="center"/>
          </w:tcPr>
          <w:p w14:paraId="31C8E01E"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14:paraId="024AB00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③</w:t>
            </w:r>
          </w:p>
        </w:tc>
        <w:tc>
          <w:tcPr>
            <w:tcW w:w="3013" w:type="dxa"/>
            <w:tcBorders>
              <w:top w:val="single" w:sz="4" w:space="0" w:color="auto"/>
              <w:left w:val="single" w:sz="4" w:space="0" w:color="auto"/>
              <w:bottom w:val="single" w:sz="4" w:space="0" w:color="auto"/>
              <w:right w:val="single" w:sz="4" w:space="0" w:color="auto"/>
            </w:tcBorders>
            <w:vAlign w:val="center"/>
          </w:tcPr>
          <w:p w14:paraId="06508B56"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做好基层统一战线、意识形态工作。</w:t>
            </w:r>
          </w:p>
        </w:tc>
        <w:tc>
          <w:tcPr>
            <w:tcW w:w="625" w:type="dxa"/>
            <w:tcBorders>
              <w:top w:val="single" w:sz="4" w:space="0" w:color="auto"/>
              <w:left w:val="single" w:sz="4" w:space="0" w:color="auto"/>
              <w:bottom w:val="single" w:sz="4" w:space="0" w:color="auto"/>
              <w:right w:val="single" w:sz="4" w:space="0" w:color="auto"/>
            </w:tcBorders>
            <w:vAlign w:val="center"/>
          </w:tcPr>
          <w:p w14:paraId="5AFE26F4"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是</w:t>
            </w:r>
          </w:p>
        </w:tc>
        <w:tc>
          <w:tcPr>
            <w:tcW w:w="917" w:type="dxa"/>
            <w:tcBorders>
              <w:top w:val="single" w:sz="4" w:space="0" w:color="auto"/>
              <w:left w:val="single" w:sz="4" w:space="0" w:color="auto"/>
              <w:bottom w:val="single" w:sz="4" w:space="0" w:color="auto"/>
              <w:right w:val="single" w:sz="4" w:space="0" w:color="auto"/>
            </w:tcBorders>
            <w:vAlign w:val="center"/>
          </w:tcPr>
          <w:p w14:paraId="63293EC3"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党群办</w:t>
            </w:r>
          </w:p>
        </w:tc>
        <w:tc>
          <w:tcPr>
            <w:tcW w:w="600" w:type="dxa"/>
            <w:tcBorders>
              <w:top w:val="single" w:sz="4" w:space="0" w:color="auto"/>
              <w:left w:val="single" w:sz="4" w:space="0" w:color="auto"/>
              <w:bottom w:val="single" w:sz="4" w:space="0" w:color="auto"/>
              <w:right w:val="single" w:sz="4" w:space="0" w:color="auto"/>
            </w:tcBorders>
            <w:vAlign w:val="center"/>
          </w:tcPr>
          <w:p w14:paraId="4059B17B"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4</w:t>
            </w:r>
          </w:p>
        </w:tc>
        <w:tc>
          <w:tcPr>
            <w:tcW w:w="5233" w:type="dxa"/>
            <w:tcBorders>
              <w:top w:val="single" w:sz="4" w:space="0" w:color="auto"/>
              <w:left w:val="single" w:sz="4" w:space="0" w:color="auto"/>
              <w:bottom w:val="single" w:sz="4" w:space="0" w:color="auto"/>
              <w:right w:val="single" w:sz="4" w:space="0" w:color="auto"/>
            </w:tcBorders>
            <w:vAlign w:val="center"/>
          </w:tcPr>
          <w:p w14:paraId="4BFA9213"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及时按要求报送统战工作相关报表。（每延迟报送一次，扣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t>2.</w:t>
            </w:r>
            <w:r>
              <w:rPr>
                <w:rFonts w:eastAsia="方正仿宋_GBK" w:hint="eastAsia"/>
                <w:kern w:val="0"/>
                <w:sz w:val="20"/>
                <w:szCs w:val="20"/>
                <w:lang w:bidi="ar"/>
              </w:rPr>
              <w:t>配合做好辖区宗教、侨眷、少数民族等统战工作。（辖区宗教、侨眷、少数民族人士每发生一次影响社会治安稳定事件，扣</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3.</w:t>
            </w:r>
            <w:r>
              <w:rPr>
                <w:rFonts w:eastAsia="方正仿宋_GBK" w:hint="eastAsia"/>
                <w:kern w:val="0"/>
                <w:sz w:val="20"/>
                <w:szCs w:val="20"/>
                <w:lang w:bidi="ar"/>
              </w:rPr>
              <w:t>配合做好推进治理乱建庙宇和滥塑宗教造像等工作。（未积极配合，扣</w:t>
            </w:r>
            <w:r>
              <w:rPr>
                <w:rFonts w:eastAsia="方正仿宋_GBK" w:hint="eastAsia"/>
                <w:kern w:val="0"/>
                <w:sz w:val="20"/>
                <w:szCs w:val="20"/>
                <w:lang w:bidi="ar"/>
              </w:rPr>
              <w:t>5</w:t>
            </w:r>
            <w:r>
              <w:rPr>
                <w:rFonts w:eastAsia="方正仿宋_GBK" w:hint="eastAsia"/>
                <w:kern w:val="0"/>
                <w:sz w:val="20"/>
                <w:szCs w:val="20"/>
                <w:lang w:bidi="ar"/>
              </w:rPr>
              <w:t>分）</w:t>
            </w:r>
          </w:p>
        </w:tc>
        <w:tc>
          <w:tcPr>
            <w:tcW w:w="625" w:type="dxa"/>
            <w:tcBorders>
              <w:top w:val="single" w:sz="4" w:space="0" w:color="000000"/>
              <w:left w:val="single" w:sz="4" w:space="0" w:color="auto"/>
              <w:bottom w:val="single" w:sz="4" w:space="0" w:color="000000"/>
              <w:right w:val="single" w:sz="4" w:space="0" w:color="000000"/>
            </w:tcBorders>
            <w:vAlign w:val="center"/>
          </w:tcPr>
          <w:p w14:paraId="66C2CD4C"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A4ADA1D" w14:textId="77777777" w:rsidR="009F6C7E" w:rsidRDefault="009F6C7E" w:rsidP="006028C0">
            <w:pPr>
              <w:spacing w:line="594" w:lineRule="exact"/>
              <w:rPr>
                <w:rFonts w:ascii="仿宋_GB2312" w:eastAsia="仿宋_GB2312" w:hAnsi="宋体" w:cs="仿宋_GB2312"/>
                <w:sz w:val="20"/>
                <w:szCs w:val="20"/>
              </w:rPr>
            </w:pPr>
          </w:p>
        </w:tc>
      </w:tr>
      <w:tr w:rsidR="009F6C7E" w14:paraId="22378C85" w14:textId="77777777" w:rsidTr="006028C0">
        <w:trPr>
          <w:trHeight w:val="5324"/>
        </w:trPr>
        <w:tc>
          <w:tcPr>
            <w:tcW w:w="500" w:type="dxa"/>
            <w:vMerge/>
            <w:tcBorders>
              <w:left w:val="single" w:sz="4" w:space="0" w:color="auto"/>
              <w:bottom w:val="single" w:sz="4" w:space="0" w:color="auto"/>
              <w:right w:val="single" w:sz="4" w:space="0" w:color="auto"/>
            </w:tcBorders>
            <w:vAlign w:val="center"/>
          </w:tcPr>
          <w:p w14:paraId="4CEA981F" w14:textId="77777777" w:rsidR="009F6C7E" w:rsidRDefault="009F6C7E" w:rsidP="006028C0">
            <w:pPr>
              <w:spacing w:line="280" w:lineRule="exact"/>
              <w:jc w:val="center"/>
              <w:textAlignment w:val="center"/>
              <w:rPr>
                <w:rFonts w:ascii="方正仿宋_GBK" w:eastAsia="方正仿宋_GBK" w:hAnsi="方正仿宋_GBK" w:cs="方正仿宋_GBK" w:hint="eastAsia"/>
                <w:sz w:val="20"/>
                <w:szCs w:val="20"/>
              </w:rPr>
            </w:pPr>
          </w:p>
        </w:tc>
        <w:tc>
          <w:tcPr>
            <w:tcW w:w="1200" w:type="dxa"/>
            <w:vMerge/>
            <w:tcBorders>
              <w:left w:val="single" w:sz="4" w:space="0" w:color="auto"/>
              <w:bottom w:val="single" w:sz="4" w:space="0" w:color="auto"/>
              <w:right w:val="single" w:sz="4" w:space="0" w:color="auto"/>
            </w:tcBorders>
            <w:vAlign w:val="center"/>
          </w:tcPr>
          <w:p w14:paraId="5EDAC45D"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14:paraId="09ABFB3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④</w:t>
            </w:r>
          </w:p>
        </w:tc>
        <w:tc>
          <w:tcPr>
            <w:tcW w:w="3013" w:type="dxa"/>
            <w:tcBorders>
              <w:top w:val="single" w:sz="4" w:space="0" w:color="auto"/>
              <w:left w:val="single" w:sz="4" w:space="0" w:color="auto"/>
              <w:bottom w:val="single" w:sz="4" w:space="0" w:color="auto"/>
              <w:right w:val="single" w:sz="4" w:space="0" w:color="auto"/>
            </w:tcBorders>
            <w:vAlign w:val="center"/>
          </w:tcPr>
          <w:p w14:paraId="25D1B8F0"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抓好基层宣传阵地建设、信息报送、精神文明创建等工作。</w:t>
            </w:r>
          </w:p>
        </w:tc>
        <w:tc>
          <w:tcPr>
            <w:tcW w:w="625" w:type="dxa"/>
            <w:tcBorders>
              <w:top w:val="single" w:sz="4" w:space="0" w:color="auto"/>
              <w:left w:val="single" w:sz="4" w:space="0" w:color="auto"/>
              <w:bottom w:val="single" w:sz="4" w:space="0" w:color="auto"/>
              <w:right w:val="single" w:sz="4" w:space="0" w:color="auto"/>
            </w:tcBorders>
            <w:vAlign w:val="center"/>
          </w:tcPr>
          <w:p w14:paraId="79B092FF"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auto"/>
              <w:left w:val="single" w:sz="4" w:space="0" w:color="auto"/>
              <w:bottom w:val="single" w:sz="4" w:space="0" w:color="auto"/>
              <w:right w:val="single" w:sz="4" w:space="0" w:color="auto"/>
            </w:tcBorders>
            <w:vAlign w:val="center"/>
          </w:tcPr>
          <w:p w14:paraId="0604293E"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党群办</w:t>
            </w:r>
          </w:p>
        </w:tc>
        <w:tc>
          <w:tcPr>
            <w:tcW w:w="600" w:type="dxa"/>
            <w:tcBorders>
              <w:top w:val="single" w:sz="4" w:space="0" w:color="auto"/>
              <w:left w:val="single" w:sz="4" w:space="0" w:color="auto"/>
              <w:bottom w:val="single" w:sz="4" w:space="0" w:color="auto"/>
              <w:right w:val="single" w:sz="4" w:space="0" w:color="auto"/>
            </w:tcBorders>
            <w:vAlign w:val="center"/>
          </w:tcPr>
          <w:p w14:paraId="68AED283"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8</w:t>
            </w:r>
          </w:p>
        </w:tc>
        <w:tc>
          <w:tcPr>
            <w:tcW w:w="5233" w:type="dxa"/>
            <w:tcBorders>
              <w:top w:val="single" w:sz="4" w:space="0" w:color="auto"/>
              <w:left w:val="single" w:sz="4" w:space="0" w:color="auto"/>
              <w:bottom w:val="single" w:sz="4" w:space="0" w:color="auto"/>
              <w:right w:val="single" w:sz="4" w:space="0" w:color="auto"/>
            </w:tcBorders>
            <w:vAlign w:val="center"/>
          </w:tcPr>
          <w:p w14:paraId="15CEE520"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18"/>
                <w:szCs w:val="18"/>
                <w:lang w:bidi="ar"/>
              </w:rPr>
              <w:t>1.</w:t>
            </w:r>
            <w:r>
              <w:rPr>
                <w:rFonts w:eastAsia="方正仿宋_GBK" w:hint="eastAsia"/>
                <w:kern w:val="0"/>
                <w:sz w:val="18"/>
                <w:szCs w:val="18"/>
                <w:lang w:bidi="ar"/>
              </w:rPr>
              <w:t>做好信息报送工作，每月至少报送三条信息。（月度任务未完成的，扣</w:t>
            </w:r>
            <w:r>
              <w:rPr>
                <w:rFonts w:eastAsia="方正仿宋_GBK" w:hint="eastAsia"/>
                <w:kern w:val="0"/>
                <w:sz w:val="18"/>
                <w:szCs w:val="18"/>
                <w:lang w:bidi="ar"/>
              </w:rPr>
              <w:t>2</w:t>
            </w:r>
            <w:r>
              <w:rPr>
                <w:rFonts w:eastAsia="方正仿宋_GBK" w:hint="eastAsia"/>
                <w:kern w:val="0"/>
                <w:sz w:val="18"/>
                <w:szCs w:val="18"/>
                <w:lang w:bidi="ar"/>
              </w:rPr>
              <w:t>分）</w:t>
            </w:r>
            <w:r>
              <w:rPr>
                <w:rFonts w:eastAsia="方正仿宋_GBK" w:hint="eastAsia"/>
                <w:kern w:val="0"/>
                <w:sz w:val="18"/>
                <w:szCs w:val="18"/>
                <w:lang w:bidi="ar"/>
              </w:rPr>
              <w:br/>
              <w:t>2.</w:t>
            </w:r>
            <w:r>
              <w:rPr>
                <w:rFonts w:eastAsia="方正仿宋_GBK" w:hint="eastAsia"/>
                <w:kern w:val="0"/>
                <w:sz w:val="18"/>
                <w:szCs w:val="18"/>
                <w:lang w:bidi="ar"/>
              </w:rPr>
              <w:t>协助做好万盛好人、道德模范推荐工作，全年至少报送</w:t>
            </w:r>
            <w:r>
              <w:rPr>
                <w:rFonts w:eastAsia="方正仿宋_GBK" w:hint="eastAsia"/>
                <w:kern w:val="0"/>
                <w:sz w:val="18"/>
                <w:szCs w:val="18"/>
                <w:lang w:bidi="ar"/>
              </w:rPr>
              <w:t>1</w:t>
            </w:r>
            <w:r>
              <w:rPr>
                <w:rFonts w:eastAsia="方正仿宋_GBK" w:hint="eastAsia"/>
                <w:kern w:val="0"/>
                <w:sz w:val="18"/>
                <w:szCs w:val="18"/>
                <w:lang w:bidi="ar"/>
              </w:rPr>
              <w:t>名候选人。（未报送，扣</w:t>
            </w:r>
            <w:r>
              <w:rPr>
                <w:rFonts w:eastAsia="方正仿宋_GBK" w:hint="eastAsia"/>
                <w:kern w:val="0"/>
                <w:sz w:val="18"/>
                <w:szCs w:val="18"/>
                <w:lang w:bidi="ar"/>
              </w:rPr>
              <w:t>10</w:t>
            </w:r>
            <w:r>
              <w:rPr>
                <w:rFonts w:eastAsia="方正仿宋_GBK" w:hint="eastAsia"/>
                <w:kern w:val="0"/>
                <w:sz w:val="18"/>
                <w:szCs w:val="18"/>
                <w:lang w:bidi="ar"/>
              </w:rPr>
              <w:t>分）</w:t>
            </w:r>
            <w:r>
              <w:rPr>
                <w:rFonts w:eastAsia="方正仿宋_GBK" w:hint="eastAsia"/>
                <w:kern w:val="0"/>
                <w:sz w:val="18"/>
                <w:szCs w:val="18"/>
                <w:lang w:bidi="ar"/>
              </w:rPr>
              <w:br/>
              <w:t>3.</w:t>
            </w:r>
            <w:r>
              <w:rPr>
                <w:rFonts w:eastAsia="方正仿宋_GBK" w:hint="eastAsia"/>
                <w:kern w:val="0"/>
                <w:sz w:val="18"/>
                <w:szCs w:val="18"/>
                <w:lang w:bidi="ar"/>
              </w:rPr>
              <w:t>协助做好精神文明建设和志愿服务相关活动配合工作，如</w:t>
            </w:r>
            <w:r>
              <w:rPr>
                <w:rFonts w:eastAsia="方正仿宋_GBK" w:hint="eastAsia"/>
                <w:kern w:val="0"/>
                <w:sz w:val="18"/>
                <w:szCs w:val="18"/>
                <w:lang w:bidi="ar"/>
              </w:rPr>
              <w:t xml:space="preserve"> </w:t>
            </w:r>
            <w:r>
              <w:rPr>
                <w:rFonts w:eastAsia="方正仿宋_GBK" w:hint="eastAsia"/>
                <w:kern w:val="0"/>
                <w:sz w:val="18"/>
                <w:szCs w:val="18"/>
                <w:lang w:bidi="ar"/>
              </w:rPr>
              <w:t>“我们的节日”“文明餐桌”“交通文明劝导”“文明在行动·重庆更洁净”以及“十星级文明户”等评选活动，并按要求报送相关资料。（未有效参与活动</w:t>
            </w:r>
            <w:r>
              <w:rPr>
                <w:rFonts w:eastAsia="方正仿宋_GBK" w:hint="eastAsia"/>
                <w:kern w:val="0"/>
                <w:sz w:val="18"/>
                <w:szCs w:val="18"/>
                <w:lang w:bidi="ar"/>
              </w:rPr>
              <w:t>1</w:t>
            </w:r>
            <w:r>
              <w:rPr>
                <w:rFonts w:eastAsia="方正仿宋_GBK" w:hint="eastAsia"/>
                <w:kern w:val="0"/>
                <w:sz w:val="18"/>
                <w:szCs w:val="18"/>
                <w:lang w:bidi="ar"/>
              </w:rPr>
              <w:t>次扣</w:t>
            </w:r>
            <w:r>
              <w:rPr>
                <w:rFonts w:eastAsia="方正仿宋_GBK" w:hint="eastAsia"/>
                <w:kern w:val="0"/>
                <w:sz w:val="18"/>
                <w:szCs w:val="18"/>
                <w:lang w:bidi="ar"/>
              </w:rPr>
              <w:t>3</w:t>
            </w:r>
            <w:r>
              <w:rPr>
                <w:rFonts w:eastAsia="方正仿宋_GBK" w:hint="eastAsia"/>
                <w:kern w:val="0"/>
                <w:sz w:val="18"/>
                <w:szCs w:val="18"/>
                <w:lang w:bidi="ar"/>
              </w:rPr>
              <w:t>分，共</w:t>
            </w:r>
            <w:r>
              <w:rPr>
                <w:rFonts w:eastAsia="方正仿宋_GBK" w:hint="eastAsia"/>
                <w:kern w:val="0"/>
                <w:sz w:val="18"/>
                <w:szCs w:val="18"/>
                <w:lang w:bidi="ar"/>
              </w:rPr>
              <w:t>24</w:t>
            </w:r>
            <w:r>
              <w:rPr>
                <w:rFonts w:eastAsia="方正仿宋_GBK" w:hint="eastAsia"/>
                <w:kern w:val="0"/>
                <w:sz w:val="18"/>
                <w:szCs w:val="18"/>
                <w:lang w:bidi="ar"/>
              </w:rPr>
              <w:t>分）</w:t>
            </w:r>
            <w:r>
              <w:rPr>
                <w:rFonts w:eastAsia="方正仿宋_GBK" w:hint="eastAsia"/>
                <w:kern w:val="0"/>
                <w:sz w:val="18"/>
                <w:szCs w:val="18"/>
                <w:lang w:bidi="ar"/>
              </w:rPr>
              <w:br/>
              <w:t>4.</w:t>
            </w:r>
            <w:r>
              <w:rPr>
                <w:rFonts w:eastAsia="方正仿宋_GBK" w:hint="eastAsia"/>
                <w:kern w:val="0"/>
                <w:sz w:val="18"/>
                <w:szCs w:val="18"/>
                <w:lang w:bidi="ar"/>
              </w:rPr>
              <w:t>协助做好各类主题宣传及新闻报道工作。（未有效落实，</w:t>
            </w:r>
            <w:r>
              <w:rPr>
                <w:rFonts w:eastAsia="方正仿宋_GBK" w:hint="eastAsia"/>
                <w:kern w:val="0"/>
                <w:sz w:val="18"/>
                <w:szCs w:val="18"/>
                <w:lang w:bidi="ar"/>
              </w:rPr>
              <w:t>1</w:t>
            </w:r>
            <w:r>
              <w:rPr>
                <w:rFonts w:eastAsia="方正仿宋_GBK" w:hint="eastAsia"/>
                <w:kern w:val="0"/>
                <w:sz w:val="18"/>
                <w:szCs w:val="18"/>
                <w:lang w:bidi="ar"/>
              </w:rPr>
              <w:t>次扣</w:t>
            </w:r>
            <w:r>
              <w:rPr>
                <w:rFonts w:eastAsia="方正仿宋_GBK" w:hint="eastAsia"/>
                <w:kern w:val="0"/>
                <w:sz w:val="18"/>
                <w:szCs w:val="18"/>
                <w:lang w:bidi="ar"/>
              </w:rPr>
              <w:t>3</w:t>
            </w:r>
            <w:r>
              <w:rPr>
                <w:rFonts w:eastAsia="方正仿宋_GBK" w:hint="eastAsia"/>
                <w:kern w:val="0"/>
                <w:sz w:val="18"/>
                <w:szCs w:val="18"/>
                <w:lang w:bidi="ar"/>
              </w:rPr>
              <w:t>分）</w:t>
            </w:r>
            <w:r>
              <w:rPr>
                <w:rFonts w:eastAsia="方正仿宋_GBK" w:hint="eastAsia"/>
                <w:kern w:val="0"/>
                <w:sz w:val="18"/>
                <w:szCs w:val="18"/>
                <w:lang w:bidi="ar"/>
              </w:rPr>
              <w:br/>
              <w:t>5.</w:t>
            </w:r>
            <w:r>
              <w:rPr>
                <w:rFonts w:eastAsia="方正仿宋_GBK" w:hint="eastAsia"/>
                <w:kern w:val="0"/>
                <w:sz w:val="18"/>
                <w:szCs w:val="18"/>
                <w:lang w:bidi="ar"/>
              </w:rPr>
              <w:t>协助做好网络值班和舆情监管工作，协助做好网络舆情情况调查和回复。（未及时配合情况调查和回复，</w:t>
            </w:r>
            <w:r>
              <w:rPr>
                <w:rFonts w:eastAsia="方正仿宋_GBK" w:hint="eastAsia"/>
                <w:kern w:val="0"/>
                <w:sz w:val="18"/>
                <w:szCs w:val="18"/>
                <w:lang w:bidi="ar"/>
              </w:rPr>
              <w:t>1</w:t>
            </w:r>
            <w:r>
              <w:rPr>
                <w:rFonts w:eastAsia="方正仿宋_GBK" w:hint="eastAsia"/>
                <w:kern w:val="0"/>
                <w:sz w:val="18"/>
                <w:szCs w:val="18"/>
                <w:lang w:bidi="ar"/>
              </w:rPr>
              <w:t>次扣</w:t>
            </w:r>
            <w:r>
              <w:rPr>
                <w:rFonts w:eastAsia="方正仿宋_GBK" w:hint="eastAsia"/>
                <w:kern w:val="0"/>
                <w:sz w:val="18"/>
                <w:szCs w:val="18"/>
                <w:lang w:bidi="ar"/>
              </w:rPr>
              <w:t>3</w:t>
            </w:r>
            <w:r>
              <w:rPr>
                <w:rFonts w:eastAsia="方正仿宋_GBK" w:hint="eastAsia"/>
                <w:kern w:val="0"/>
                <w:sz w:val="18"/>
                <w:szCs w:val="18"/>
                <w:lang w:bidi="ar"/>
              </w:rPr>
              <w:t>分）</w:t>
            </w:r>
            <w:r>
              <w:rPr>
                <w:rFonts w:eastAsia="方正仿宋_GBK" w:hint="eastAsia"/>
                <w:kern w:val="0"/>
                <w:sz w:val="18"/>
                <w:szCs w:val="18"/>
                <w:lang w:bidi="ar"/>
              </w:rPr>
              <w:br/>
              <w:t>6.</w:t>
            </w:r>
            <w:r>
              <w:rPr>
                <w:rFonts w:eastAsia="方正仿宋_GBK" w:hint="eastAsia"/>
                <w:kern w:val="0"/>
                <w:sz w:val="18"/>
                <w:szCs w:val="18"/>
                <w:lang w:bidi="ar"/>
              </w:rPr>
              <w:t>协助组织做好各类宣讲及理论学习工作，做好资料收集上报工作。（未有效组织宣讲</w:t>
            </w:r>
            <w:r>
              <w:rPr>
                <w:rFonts w:eastAsia="方正仿宋_GBK" w:hint="eastAsia"/>
                <w:kern w:val="0"/>
                <w:sz w:val="18"/>
                <w:szCs w:val="18"/>
                <w:lang w:bidi="ar"/>
              </w:rPr>
              <w:t>1</w:t>
            </w:r>
            <w:r>
              <w:rPr>
                <w:rFonts w:eastAsia="方正仿宋_GBK" w:hint="eastAsia"/>
                <w:kern w:val="0"/>
                <w:sz w:val="18"/>
                <w:szCs w:val="18"/>
                <w:lang w:bidi="ar"/>
              </w:rPr>
              <w:t>次扣</w:t>
            </w:r>
            <w:r>
              <w:rPr>
                <w:rFonts w:eastAsia="方正仿宋_GBK" w:hint="eastAsia"/>
                <w:kern w:val="0"/>
                <w:sz w:val="18"/>
                <w:szCs w:val="18"/>
                <w:lang w:bidi="ar"/>
              </w:rPr>
              <w:t>2</w:t>
            </w:r>
            <w:r>
              <w:rPr>
                <w:rFonts w:eastAsia="方正仿宋_GBK" w:hint="eastAsia"/>
                <w:kern w:val="0"/>
                <w:sz w:val="18"/>
                <w:szCs w:val="18"/>
                <w:lang w:bidi="ar"/>
              </w:rPr>
              <w:t>分）</w:t>
            </w:r>
            <w:r>
              <w:rPr>
                <w:rFonts w:eastAsia="方正仿宋_GBK" w:hint="eastAsia"/>
                <w:kern w:val="0"/>
                <w:sz w:val="18"/>
                <w:szCs w:val="18"/>
                <w:lang w:bidi="ar"/>
              </w:rPr>
              <w:br/>
              <w:t>7.</w:t>
            </w:r>
            <w:r>
              <w:rPr>
                <w:rFonts w:eastAsia="方正仿宋_GBK" w:hint="eastAsia"/>
                <w:kern w:val="0"/>
                <w:sz w:val="18"/>
                <w:szCs w:val="18"/>
                <w:lang w:bidi="ar"/>
              </w:rPr>
              <w:t>协助做好基层意识形态工作，同时做好资料收集。（未有效落实意识形态阵地管理责任</w:t>
            </w:r>
            <w:r>
              <w:rPr>
                <w:rFonts w:eastAsia="方正仿宋_GBK" w:hint="eastAsia"/>
                <w:kern w:val="0"/>
                <w:sz w:val="18"/>
                <w:szCs w:val="18"/>
                <w:lang w:bidi="ar"/>
              </w:rPr>
              <w:t>1</w:t>
            </w:r>
            <w:r>
              <w:rPr>
                <w:rFonts w:eastAsia="方正仿宋_GBK" w:hint="eastAsia"/>
                <w:kern w:val="0"/>
                <w:sz w:val="18"/>
                <w:szCs w:val="18"/>
                <w:lang w:bidi="ar"/>
              </w:rPr>
              <w:t>次扣</w:t>
            </w:r>
            <w:r>
              <w:rPr>
                <w:rFonts w:eastAsia="方正仿宋_GBK" w:hint="eastAsia"/>
                <w:kern w:val="0"/>
                <w:sz w:val="18"/>
                <w:szCs w:val="18"/>
                <w:lang w:bidi="ar"/>
              </w:rPr>
              <w:t>5</w:t>
            </w:r>
            <w:r>
              <w:rPr>
                <w:rFonts w:eastAsia="方正仿宋_GBK" w:hint="eastAsia"/>
                <w:kern w:val="0"/>
                <w:sz w:val="18"/>
                <w:szCs w:val="18"/>
                <w:lang w:bidi="ar"/>
              </w:rPr>
              <w:t>分）</w:t>
            </w:r>
            <w:r>
              <w:rPr>
                <w:rFonts w:eastAsia="方正仿宋_GBK" w:hint="eastAsia"/>
                <w:kern w:val="0"/>
                <w:sz w:val="18"/>
                <w:szCs w:val="18"/>
                <w:lang w:bidi="ar"/>
              </w:rPr>
              <w:br/>
              <w:t>8.</w:t>
            </w:r>
            <w:r>
              <w:rPr>
                <w:rFonts w:eastAsia="方正仿宋_GBK" w:hint="eastAsia"/>
                <w:kern w:val="0"/>
                <w:sz w:val="18"/>
                <w:szCs w:val="18"/>
                <w:lang w:bidi="ar"/>
              </w:rPr>
              <w:t>协助做好镇安排的其他宣传文化活动。（共</w:t>
            </w:r>
            <w:r>
              <w:rPr>
                <w:rFonts w:eastAsia="方正仿宋_GBK" w:hint="eastAsia"/>
                <w:kern w:val="0"/>
                <w:sz w:val="18"/>
                <w:szCs w:val="18"/>
                <w:lang w:bidi="ar"/>
              </w:rPr>
              <w:t>10</w:t>
            </w:r>
            <w:r>
              <w:rPr>
                <w:rFonts w:eastAsia="方正仿宋_GBK" w:hint="eastAsia"/>
                <w:kern w:val="0"/>
                <w:sz w:val="18"/>
                <w:szCs w:val="18"/>
                <w:lang w:bidi="ar"/>
              </w:rPr>
              <w:t>分）</w:t>
            </w:r>
            <w:r>
              <w:rPr>
                <w:rFonts w:eastAsia="方正仿宋_GBK" w:hint="eastAsia"/>
                <w:kern w:val="0"/>
                <w:sz w:val="18"/>
                <w:szCs w:val="18"/>
                <w:lang w:bidi="ar"/>
              </w:rPr>
              <w:br/>
              <w:t>9.</w:t>
            </w:r>
            <w:r>
              <w:rPr>
                <w:rFonts w:eastAsia="方正仿宋_GBK" w:hint="eastAsia"/>
                <w:kern w:val="0"/>
                <w:sz w:val="18"/>
                <w:szCs w:val="18"/>
                <w:lang w:bidi="ar"/>
              </w:rPr>
              <w:t>协助做好宣传阵地建设，如“志愿服务站点”“梦想课堂”等。（共</w:t>
            </w:r>
            <w:r>
              <w:rPr>
                <w:rFonts w:eastAsia="方正仿宋_GBK" w:hint="eastAsia"/>
                <w:kern w:val="0"/>
                <w:sz w:val="18"/>
                <w:szCs w:val="18"/>
                <w:lang w:bidi="ar"/>
              </w:rPr>
              <w:t>5</w:t>
            </w:r>
            <w:r>
              <w:rPr>
                <w:rFonts w:eastAsia="方正仿宋_GBK" w:hint="eastAsia"/>
                <w:kern w:val="0"/>
                <w:sz w:val="18"/>
                <w:szCs w:val="18"/>
                <w:lang w:bidi="ar"/>
              </w:rPr>
              <w:t>分）</w:t>
            </w:r>
          </w:p>
        </w:tc>
        <w:tc>
          <w:tcPr>
            <w:tcW w:w="625" w:type="dxa"/>
            <w:tcBorders>
              <w:top w:val="single" w:sz="4" w:space="0" w:color="000000"/>
              <w:left w:val="single" w:sz="4" w:space="0" w:color="auto"/>
              <w:bottom w:val="single" w:sz="4" w:space="0" w:color="000000"/>
              <w:right w:val="single" w:sz="4" w:space="0" w:color="000000"/>
            </w:tcBorders>
            <w:vAlign w:val="center"/>
          </w:tcPr>
          <w:p w14:paraId="3D38C7EE"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65ABDFE" w14:textId="77777777" w:rsidR="009F6C7E" w:rsidRDefault="009F6C7E" w:rsidP="006028C0">
            <w:pPr>
              <w:spacing w:line="594" w:lineRule="exact"/>
              <w:rPr>
                <w:rFonts w:ascii="仿宋_GB2312" w:eastAsia="仿宋_GB2312" w:hAnsi="宋体" w:cs="仿宋_GB2312"/>
                <w:sz w:val="20"/>
                <w:szCs w:val="20"/>
              </w:rPr>
            </w:pPr>
          </w:p>
        </w:tc>
      </w:tr>
      <w:tr w:rsidR="009F6C7E" w14:paraId="043C79A0" w14:textId="77777777" w:rsidTr="006028C0">
        <w:trPr>
          <w:trHeight w:val="1709"/>
        </w:trPr>
        <w:tc>
          <w:tcPr>
            <w:tcW w:w="500" w:type="dxa"/>
            <w:vMerge/>
            <w:tcBorders>
              <w:top w:val="single" w:sz="4" w:space="0" w:color="auto"/>
              <w:left w:val="single" w:sz="4" w:space="0" w:color="auto"/>
              <w:right w:val="single" w:sz="4" w:space="0" w:color="auto"/>
            </w:tcBorders>
            <w:vAlign w:val="center"/>
          </w:tcPr>
          <w:p w14:paraId="48169C96"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1200" w:type="dxa"/>
            <w:vMerge/>
            <w:tcBorders>
              <w:top w:val="single" w:sz="4" w:space="0" w:color="auto"/>
              <w:left w:val="single" w:sz="4" w:space="0" w:color="auto"/>
              <w:right w:val="single" w:sz="4" w:space="0" w:color="auto"/>
            </w:tcBorders>
            <w:vAlign w:val="center"/>
          </w:tcPr>
          <w:p w14:paraId="26821144" w14:textId="77777777" w:rsidR="009F6C7E" w:rsidRDefault="009F6C7E" w:rsidP="006028C0">
            <w:pPr>
              <w:spacing w:line="280" w:lineRule="exact"/>
              <w:jc w:val="center"/>
              <w:rPr>
                <w:rFonts w:ascii="方正仿宋_GBK" w:eastAsia="方正仿宋_GBK" w:hAnsi="方正仿宋_GBK" w:cs="方正仿宋_GBK" w:hint="eastAsia"/>
                <w:b/>
                <w:sz w:val="20"/>
                <w:szCs w:val="20"/>
              </w:rPr>
            </w:pPr>
          </w:p>
        </w:tc>
        <w:tc>
          <w:tcPr>
            <w:tcW w:w="412" w:type="dxa"/>
            <w:tcBorders>
              <w:top w:val="single" w:sz="4" w:space="0" w:color="auto"/>
              <w:left w:val="single" w:sz="4" w:space="0" w:color="000000"/>
              <w:bottom w:val="single" w:sz="4" w:space="0" w:color="000000"/>
              <w:right w:val="single" w:sz="4" w:space="0" w:color="000000"/>
            </w:tcBorders>
            <w:vAlign w:val="center"/>
          </w:tcPr>
          <w:p w14:paraId="66DD3152"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⑤</w:t>
            </w:r>
          </w:p>
        </w:tc>
        <w:tc>
          <w:tcPr>
            <w:tcW w:w="3013" w:type="dxa"/>
            <w:tcBorders>
              <w:top w:val="single" w:sz="4" w:space="0" w:color="auto"/>
              <w:left w:val="single" w:sz="4" w:space="0" w:color="000000"/>
              <w:bottom w:val="single" w:sz="4" w:space="0" w:color="000000"/>
              <w:right w:val="single" w:sz="4" w:space="0" w:color="000000"/>
            </w:tcBorders>
            <w:vAlign w:val="center"/>
          </w:tcPr>
          <w:p w14:paraId="4EBA0BE7"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做好区、镇两级人大代表工作。</w:t>
            </w:r>
          </w:p>
        </w:tc>
        <w:tc>
          <w:tcPr>
            <w:tcW w:w="625" w:type="dxa"/>
            <w:tcBorders>
              <w:top w:val="single" w:sz="4" w:space="0" w:color="auto"/>
              <w:left w:val="single" w:sz="4" w:space="0" w:color="000000"/>
              <w:bottom w:val="single" w:sz="4" w:space="0" w:color="000000"/>
              <w:right w:val="single" w:sz="4" w:space="0" w:color="000000"/>
            </w:tcBorders>
            <w:vAlign w:val="center"/>
          </w:tcPr>
          <w:p w14:paraId="52677316"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auto"/>
              <w:left w:val="single" w:sz="4" w:space="0" w:color="000000"/>
              <w:bottom w:val="single" w:sz="4" w:space="0" w:color="000000"/>
              <w:right w:val="single" w:sz="4" w:space="0" w:color="000000"/>
            </w:tcBorders>
            <w:vAlign w:val="center"/>
          </w:tcPr>
          <w:p w14:paraId="65B6E87C"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人大办</w:t>
            </w:r>
          </w:p>
        </w:tc>
        <w:tc>
          <w:tcPr>
            <w:tcW w:w="600" w:type="dxa"/>
            <w:tcBorders>
              <w:top w:val="single" w:sz="4" w:space="0" w:color="auto"/>
              <w:left w:val="single" w:sz="4" w:space="0" w:color="000000"/>
              <w:bottom w:val="single" w:sz="4" w:space="0" w:color="000000"/>
              <w:right w:val="single" w:sz="4" w:space="0" w:color="000000"/>
            </w:tcBorders>
            <w:vAlign w:val="center"/>
          </w:tcPr>
          <w:p w14:paraId="3501C08D"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3</w:t>
            </w:r>
          </w:p>
        </w:tc>
        <w:tc>
          <w:tcPr>
            <w:tcW w:w="5233" w:type="dxa"/>
            <w:tcBorders>
              <w:top w:val="single" w:sz="4" w:space="0" w:color="auto"/>
              <w:left w:val="single" w:sz="4" w:space="0" w:color="000000"/>
              <w:bottom w:val="single" w:sz="4" w:space="0" w:color="000000"/>
              <w:right w:val="single" w:sz="4" w:space="0" w:color="000000"/>
            </w:tcBorders>
            <w:vAlign w:val="center"/>
          </w:tcPr>
          <w:p w14:paraId="1F44C375"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每月组织选区代表开展“人大代表接待日”活动。（共</w:t>
            </w:r>
            <w:r>
              <w:rPr>
                <w:rFonts w:eastAsia="方正仿宋_GBK" w:hint="eastAsia"/>
                <w:kern w:val="0"/>
                <w:sz w:val="20"/>
                <w:szCs w:val="20"/>
                <w:lang w:bidi="ar"/>
              </w:rPr>
              <w:t>60</w:t>
            </w:r>
            <w:r>
              <w:rPr>
                <w:rFonts w:eastAsia="方正仿宋_GBK" w:hint="eastAsia"/>
                <w:kern w:val="0"/>
                <w:sz w:val="20"/>
                <w:szCs w:val="20"/>
                <w:lang w:bidi="ar"/>
              </w:rPr>
              <w:t>分，每月占</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t>2.</w:t>
            </w:r>
            <w:r>
              <w:rPr>
                <w:rFonts w:eastAsia="方正仿宋_GBK" w:hint="eastAsia"/>
                <w:kern w:val="0"/>
                <w:sz w:val="20"/>
                <w:szCs w:val="20"/>
                <w:lang w:bidi="ar"/>
              </w:rPr>
              <w:t>组织代表开展走访选民工作。（共</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3.</w:t>
            </w:r>
            <w:r>
              <w:rPr>
                <w:rFonts w:eastAsia="方正仿宋_GBK" w:hint="eastAsia"/>
                <w:kern w:val="0"/>
                <w:sz w:val="20"/>
                <w:szCs w:val="20"/>
                <w:lang w:bidi="ar"/>
              </w:rPr>
              <w:t>积极组织代表参加调研、视察活动等，并为代表活动提供便利条件。（共</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4.</w:t>
            </w:r>
            <w:r>
              <w:rPr>
                <w:rFonts w:eastAsia="方正仿宋_GBK" w:hint="eastAsia"/>
                <w:kern w:val="0"/>
                <w:sz w:val="20"/>
                <w:szCs w:val="20"/>
                <w:lang w:bidi="ar"/>
              </w:rPr>
              <w:t>做好代表建议的收集工作。（共</w:t>
            </w:r>
            <w:r>
              <w:rPr>
                <w:rFonts w:eastAsia="方正仿宋_GBK" w:hint="eastAsia"/>
                <w:kern w:val="0"/>
                <w:sz w:val="20"/>
                <w:szCs w:val="20"/>
                <w:lang w:bidi="ar"/>
              </w:rPr>
              <w:t>20</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2C0B1800"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0A49031" w14:textId="77777777" w:rsidR="009F6C7E" w:rsidRDefault="009F6C7E" w:rsidP="006028C0">
            <w:pPr>
              <w:spacing w:line="594" w:lineRule="exact"/>
              <w:rPr>
                <w:rFonts w:ascii="仿宋_GB2312" w:eastAsia="仿宋_GB2312" w:hAnsi="宋体" w:cs="仿宋_GB2312"/>
                <w:sz w:val="20"/>
                <w:szCs w:val="20"/>
              </w:rPr>
            </w:pPr>
          </w:p>
        </w:tc>
      </w:tr>
      <w:tr w:rsidR="009F6C7E" w14:paraId="7D2ABF1B" w14:textId="77777777" w:rsidTr="006028C0">
        <w:trPr>
          <w:trHeight w:val="2265"/>
        </w:trPr>
        <w:tc>
          <w:tcPr>
            <w:tcW w:w="500" w:type="dxa"/>
            <w:vMerge/>
            <w:tcBorders>
              <w:left w:val="single" w:sz="4" w:space="0" w:color="auto"/>
              <w:bottom w:val="single" w:sz="4" w:space="0" w:color="000000"/>
              <w:right w:val="single" w:sz="4" w:space="0" w:color="auto"/>
            </w:tcBorders>
            <w:vAlign w:val="center"/>
          </w:tcPr>
          <w:p w14:paraId="1F12B017" w14:textId="77777777" w:rsidR="009F6C7E" w:rsidRDefault="009F6C7E" w:rsidP="006028C0">
            <w:pPr>
              <w:spacing w:line="280" w:lineRule="exact"/>
              <w:jc w:val="left"/>
              <w:textAlignment w:val="center"/>
              <w:rPr>
                <w:rFonts w:ascii="方正仿宋_GBK" w:eastAsia="方正仿宋_GBK" w:hAnsi="方正仿宋_GBK" w:cs="方正仿宋_GBK" w:hint="eastAsia"/>
                <w:sz w:val="20"/>
                <w:szCs w:val="20"/>
              </w:rPr>
            </w:pPr>
          </w:p>
        </w:tc>
        <w:tc>
          <w:tcPr>
            <w:tcW w:w="1200" w:type="dxa"/>
            <w:vMerge/>
            <w:tcBorders>
              <w:left w:val="single" w:sz="4" w:space="0" w:color="auto"/>
              <w:bottom w:val="single" w:sz="4" w:space="0" w:color="000000"/>
              <w:right w:val="single" w:sz="4" w:space="0" w:color="auto"/>
            </w:tcBorders>
            <w:vAlign w:val="center"/>
          </w:tcPr>
          <w:p w14:paraId="2AFA2857" w14:textId="77777777" w:rsidR="009F6C7E" w:rsidRDefault="009F6C7E" w:rsidP="006028C0">
            <w:pPr>
              <w:spacing w:line="280" w:lineRule="exact"/>
              <w:jc w:val="left"/>
              <w:textAlignment w:val="center"/>
              <w:rPr>
                <w:rFonts w:ascii="方正仿宋_GBK" w:eastAsia="方正仿宋_GBK" w:hAnsi="方正仿宋_GBK" w:cs="方正仿宋_GBK" w:hint="eastAsia"/>
                <w:b/>
                <w:sz w:val="20"/>
                <w:szCs w:val="20"/>
              </w:rPr>
            </w:pPr>
          </w:p>
        </w:tc>
        <w:tc>
          <w:tcPr>
            <w:tcW w:w="412" w:type="dxa"/>
            <w:tcBorders>
              <w:top w:val="single" w:sz="4" w:space="0" w:color="000000"/>
              <w:left w:val="single" w:sz="4" w:space="0" w:color="000000"/>
              <w:bottom w:val="single" w:sz="4" w:space="0" w:color="000000"/>
              <w:right w:val="single" w:sz="4" w:space="0" w:color="000000"/>
            </w:tcBorders>
            <w:vAlign w:val="center"/>
          </w:tcPr>
          <w:p w14:paraId="59EA5E1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⑥</w:t>
            </w:r>
          </w:p>
        </w:tc>
        <w:tc>
          <w:tcPr>
            <w:tcW w:w="3013" w:type="dxa"/>
            <w:tcBorders>
              <w:top w:val="single" w:sz="4" w:space="0" w:color="000000"/>
              <w:left w:val="single" w:sz="4" w:space="0" w:color="000000"/>
              <w:bottom w:val="single" w:sz="4" w:space="0" w:color="000000"/>
              <w:right w:val="single" w:sz="4" w:space="0" w:color="000000"/>
            </w:tcBorders>
            <w:vAlign w:val="center"/>
          </w:tcPr>
          <w:p w14:paraId="0F291D1C"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做好武装、征兵工作。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374E72D8"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798A0BC"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武装部</w:t>
            </w:r>
          </w:p>
        </w:tc>
        <w:tc>
          <w:tcPr>
            <w:tcW w:w="600" w:type="dxa"/>
            <w:tcBorders>
              <w:top w:val="single" w:sz="4" w:space="0" w:color="000000"/>
              <w:left w:val="single" w:sz="4" w:space="0" w:color="000000"/>
              <w:bottom w:val="single" w:sz="4" w:space="0" w:color="000000"/>
              <w:right w:val="single" w:sz="4" w:space="0" w:color="000000"/>
            </w:tcBorders>
            <w:vAlign w:val="center"/>
          </w:tcPr>
          <w:p w14:paraId="155B2517"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3</w:t>
            </w:r>
          </w:p>
        </w:tc>
        <w:tc>
          <w:tcPr>
            <w:tcW w:w="5233" w:type="dxa"/>
            <w:tcBorders>
              <w:top w:val="single" w:sz="4" w:space="0" w:color="000000"/>
              <w:left w:val="single" w:sz="4" w:space="0" w:color="000000"/>
              <w:bottom w:val="single" w:sz="4" w:space="0" w:color="000000"/>
              <w:right w:val="single" w:sz="4" w:space="0" w:color="000000"/>
            </w:tcBorders>
            <w:vAlign w:val="center"/>
          </w:tcPr>
          <w:p w14:paraId="64AAA032"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预备役登记工作资料不</w:t>
            </w:r>
            <w:proofErr w:type="gramStart"/>
            <w:r>
              <w:rPr>
                <w:rFonts w:eastAsia="方正仿宋_GBK" w:hint="eastAsia"/>
                <w:kern w:val="0"/>
                <w:sz w:val="20"/>
                <w:szCs w:val="20"/>
                <w:lang w:bidi="ar"/>
              </w:rPr>
              <w:t>完善扣</w:t>
            </w:r>
            <w:proofErr w:type="gramEnd"/>
            <w:r>
              <w:rPr>
                <w:rFonts w:eastAsia="方正仿宋_GBK" w:hint="eastAsia"/>
                <w:kern w:val="0"/>
                <w:sz w:val="20"/>
                <w:szCs w:val="20"/>
                <w:lang w:bidi="ar"/>
              </w:rPr>
              <w:t>2</w:t>
            </w:r>
            <w:r>
              <w:rPr>
                <w:rFonts w:eastAsia="方正仿宋_GBK" w:hint="eastAsia"/>
                <w:kern w:val="0"/>
                <w:sz w:val="20"/>
                <w:szCs w:val="20"/>
                <w:lang w:bidi="ar"/>
              </w:rPr>
              <w:t>分。</w:t>
            </w:r>
            <w:r>
              <w:rPr>
                <w:rFonts w:eastAsia="方正仿宋_GBK" w:hint="eastAsia"/>
                <w:kern w:val="0"/>
                <w:sz w:val="20"/>
                <w:szCs w:val="20"/>
                <w:lang w:bidi="ar"/>
              </w:rPr>
              <w:br/>
              <w:t>2.</w:t>
            </w:r>
            <w:r>
              <w:rPr>
                <w:rFonts w:eastAsia="方正仿宋_GBK" w:hint="eastAsia"/>
                <w:kern w:val="0"/>
                <w:sz w:val="20"/>
                <w:szCs w:val="20"/>
                <w:lang w:bidi="ar"/>
              </w:rPr>
              <w:t>整组上报资料不完善，缺、漏，不按规定时间和要求上报，每出现其中一起扣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t>3.</w:t>
            </w:r>
            <w:r>
              <w:rPr>
                <w:rFonts w:eastAsia="方正仿宋_GBK" w:hint="eastAsia"/>
                <w:kern w:val="0"/>
                <w:sz w:val="20"/>
                <w:szCs w:val="20"/>
                <w:lang w:bidi="ar"/>
              </w:rPr>
              <w:t>未按上级要求参加民兵训练任务，每缺</w:t>
            </w:r>
            <w:r>
              <w:rPr>
                <w:rFonts w:eastAsia="方正仿宋_GBK" w:hint="eastAsia"/>
                <w:kern w:val="0"/>
                <w:sz w:val="20"/>
                <w:szCs w:val="20"/>
                <w:lang w:bidi="ar"/>
              </w:rPr>
              <w:t>1</w:t>
            </w:r>
            <w:r>
              <w:rPr>
                <w:rFonts w:eastAsia="方正仿宋_GBK" w:hint="eastAsia"/>
                <w:kern w:val="0"/>
                <w:sz w:val="20"/>
                <w:szCs w:val="20"/>
                <w:lang w:bidi="ar"/>
              </w:rPr>
              <w:t>人扣</w:t>
            </w:r>
            <w:r>
              <w:rPr>
                <w:rFonts w:eastAsia="方正仿宋_GBK" w:hint="eastAsia"/>
                <w:kern w:val="0"/>
                <w:sz w:val="20"/>
                <w:szCs w:val="20"/>
                <w:lang w:bidi="ar"/>
              </w:rPr>
              <w:t>3</w:t>
            </w:r>
            <w:r>
              <w:rPr>
                <w:rFonts w:eastAsia="方正仿宋_GBK" w:hint="eastAsia"/>
                <w:kern w:val="0"/>
                <w:sz w:val="20"/>
                <w:szCs w:val="20"/>
                <w:lang w:bidi="ar"/>
              </w:rPr>
              <w:t>分，训练无故不参加训练，不遵守纪律，每出现</w:t>
            </w:r>
            <w:r>
              <w:rPr>
                <w:rFonts w:eastAsia="方正仿宋_GBK" w:hint="eastAsia"/>
                <w:kern w:val="0"/>
                <w:sz w:val="20"/>
                <w:szCs w:val="20"/>
                <w:lang w:bidi="ar"/>
              </w:rPr>
              <w:t>1</w:t>
            </w:r>
            <w:r>
              <w:rPr>
                <w:rFonts w:eastAsia="方正仿宋_GBK" w:hint="eastAsia"/>
                <w:kern w:val="0"/>
                <w:sz w:val="20"/>
                <w:szCs w:val="20"/>
                <w:lang w:bidi="ar"/>
              </w:rPr>
              <w:t>次扣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t>4.</w:t>
            </w:r>
            <w:r>
              <w:rPr>
                <w:rFonts w:eastAsia="方正仿宋_GBK" w:hint="eastAsia"/>
                <w:kern w:val="0"/>
                <w:sz w:val="20"/>
                <w:szCs w:val="20"/>
                <w:lang w:bidi="ar"/>
              </w:rPr>
              <w:t>每年组织不少于</w:t>
            </w:r>
            <w:r>
              <w:rPr>
                <w:rFonts w:eastAsia="方正仿宋_GBK" w:hint="eastAsia"/>
                <w:kern w:val="0"/>
                <w:sz w:val="20"/>
                <w:szCs w:val="20"/>
                <w:lang w:bidi="ar"/>
              </w:rPr>
              <w:t>3</w:t>
            </w:r>
            <w:r>
              <w:rPr>
                <w:rFonts w:eastAsia="方正仿宋_GBK" w:hint="eastAsia"/>
                <w:kern w:val="0"/>
                <w:sz w:val="20"/>
                <w:szCs w:val="20"/>
                <w:lang w:bidi="ar"/>
              </w:rPr>
              <w:t>次的国防教育宣传，缺</w:t>
            </w:r>
            <w:r>
              <w:rPr>
                <w:rFonts w:eastAsia="方正仿宋_GBK" w:hint="eastAsia"/>
                <w:kern w:val="0"/>
                <w:sz w:val="20"/>
                <w:szCs w:val="20"/>
                <w:lang w:bidi="ar"/>
              </w:rPr>
              <w:t>1</w:t>
            </w:r>
            <w:r>
              <w:rPr>
                <w:rFonts w:eastAsia="方正仿宋_GBK" w:hint="eastAsia"/>
                <w:kern w:val="0"/>
                <w:sz w:val="20"/>
                <w:szCs w:val="20"/>
                <w:lang w:bidi="ar"/>
              </w:rPr>
              <w:t>次扣</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br/>
              <w:t>5.</w:t>
            </w:r>
            <w:r>
              <w:rPr>
                <w:rFonts w:eastAsia="方正仿宋_GBK" w:hint="eastAsia"/>
                <w:kern w:val="0"/>
                <w:sz w:val="20"/>
                <w:szCs w:val="20"/>
                <w:lang w:bidi="ar"/>
              </w:rPr>
              <w:t>征兵工作按上站体检任务，缺</w:t>
            </w:r>
            <w:r>
              <w:rPr>
                <w:rFonts w:eastAsia="方正仿宋_GBK" w:hint="eastAsia"/>
                <w:kern w:val="0"/>
                <w:sz w:val="20"/>
                <w:szCs w:val="20"/>
                <w:lang w:bidi="ar"/>
              </w:rPr>
              <w:t>1</w:t>
            </w:r>
            <w:r>
              <w:rPr>
                <w:rFonts w:eastAsia="方正仿宋_GBK" w:hint="eastAsia"/>
                <w:kern w:val="0"/>
                <w:sz w:val="20"/>
                <w:szCs w:val="20"/>
                <w:lang w:bidi="ar"/>
              </w:rPr>
              <w:t>人扣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t>6.</w:t>
            </w:r>
            <w:r>
              <w:rPr>
                <w:rFonts w:eastAsia="方正仿宋_GBK" w:hint="eastAsia"/>
                <w:kern w:val="0"/>
                <w:sz w:val="20"/>
                <w:szCs w:val="20"/>
                <w:lang w:bidi="ar"/>
              </w:rPr>
              <w:t>征兵工作资料上报不</w:t>
            </w:r>
            <w:proofErr w:type="gramStart"/>
            <w:r>
              <w:rPr>
                <w:rFonts w:eastAsia="方正仿宋_GBK" w:hint="eastAsia"/>
                <w:kern w:val="0"/>
                <w:sz w:val="20"/>
                <w:szCs w:val="20"/>
                <w:lang w:bidi="ar"/>
              </w:rPr>
              <w:t>完善扣</w:t>
            </w:r>
            <w:proofErr w:type="gramEnd"/>
            <w:r>
              <w:rPr>
                <w:rFonts w:eastAsia="方正仿宋_GBK" w:hint="eastAsia"/>
                <w:kern w:val="0"/>
                <w:sz w:val="20"/>
                <w:szCs w:val="20"/>
                <w:lang w:bidi="ar"/>
              </w:rPr>
              <w:t>5</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00D08AE4" w14:textId="77777777" w:rsidR="009F6C7E" w:rsidRDefault="009F6C7E" w:rsidP="006028C0">
            <w:pPr>
              <w:spacing w:line="280" w:lineRule="exact"/>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B6CEF72" w14:textId="77777777" w:rsidR="009F6C7E" w:rsidRDefault="009F6C7E" w:rsidP="006028C0">
            <w:pPr>
              <w:spacing w:line="594" w:lineRule="exact"/>
              <w:rPr>
                <w:rFonts w:ascii="仿宋_GB2312" w:eastAsia="仿宋_GB2312" w:hAnsi="宋体" w:cs="仿宋_GB2312"/>
                <w:sz w:val="20"/>
                <w:szCs w:val="20"/>
              </w:rPr>
            </w:pPr>
          </w:p>
        </w:tc>
      </w:tr>
      <w:tr w:rsidR="009F6C7E" w14:paraId="05E0B824" w14:textId="77777777" w:rsidTr="006028C0">
        <w:trPr>
          <w:trHeight w:val="4117"/>
        </w:trPr>
        <w:tc>
          <w:tcPr>
            <w:tcW w:w="500" w:type="dxa"/>
            <w:tcBorders>
              <w:top w:val="single" w:sz="4" w:space="0" w:color="000000"/>
              <w:left w:val="single" w:sz="4" w:space="0" w:color="000000"/>
              <w:bottom w:val="single" w:sz="4" w:space="0" w:color="000000"/>
              <w:right w:val="single" w:sz="4" w:space="0" w:color="000000"/>
            </w:tcBorders>
            <w:vAlign w:val="center"/>
          </w:tcPr>
          <w:p w14:paraId="6BF25A2E" w14:textId="77777777" w:rsidR="009F6C7E" w:rsidRDefault="009F6C7E" w:rsidP="006028C0">
            <w:pPr>
              <w:spacing w:line="280" w:lineRule="exact"/>
              <w:jc w:val="center"/>
              <w:textAlignment w:val="center"/>
              <w:rPr>
                <w:rFonts w:ascii="方正仿宋_GBK" w:eastAsia="方正仿宋_GBK" w:hAnsi="方正仿宋_GBK" w:cs="方正仿宋_GBK"/>
                <w:sz w:val="20"/>
                <w:szCs w:val="20"/>
              </w:rPr>
            </w:pPr>
            <w:r>
              <w:rPr>
                <w:rFonts w:eastAsia="方正仿宋_GBK" w:hint="eastAsia"/>
                <w:kern w:val="0"/>
                <w:sz w:val="20"/>
                <w:szCs w:val="20"/>
                <w:lang w:bidi="ar"/>
              </w:rPr>
              <w:t>13</w:t>
            </w:r>
          </w:p>
        </w:tc>
        <w:tc>
          <w:tcPr>
            <w:tcW w:w="1200" w:type="dxa"/>
            <w:tcBorders>
              <w:top w:val="single" w:sz="4" w:space="0" w:color="000000"/>
              <w:left w:val="single" w:sz="4" w:space="0" w:color="000000"/>
              <w:bottom w:val="single" w:sz="4" w:space="0" w:color="000000"/>
              <w:right w:val="single" w:sz="4" w:space="0" w:color="000000"/>
            </w:tcBorders>
            <w:vAlign w:val="center"/>
          </w:tcPr>
          <w:p w14:paraId="4B7A7BCA" w14:textId="77777777" w:rsidR="009F6C7E" w:rsidRDefault="009F6C7E" w:rsidP="006028C0">
            <w:pPr>
              <w:spacing w:line="280" w:lineRule="exact"/>
              <w:jc w:val="center"/>
              <w:textAlignment w:val="center"/>
              <w:rPr>
                <w:rFonts w:ascii="方正仿宋_GBK" w:eastAsia="方正仿宋_GBK" w:hAnsi="方正仿宋_GBK" w:cs="方正仿宋_GBK" w:hint="eastAsia"/>
                <w:b/>
                <w:kern w:val="0"/>
                <w:sz w:val="20"/>
                <w:szCs w:val="20"/>
                <w:lang w:bidi="ar"/>
              </w:rPr>
            </w:pPr>
            <w:r>
              <w:rPr>
                <w:rFonts w:ascii="方正仿宋_GBK" w:eastAsia="方正仿宋_GBK" w:hAnsi="方正仿宋_GBK" w:cs="方正仿宋_GBK" w:hint="eastAsia"/>
                <w:b/>
                <w:kern w:val="0"/>
                <w:sz w:val="20"/>
                <w:szCs w:val="20"/>
                <w:lang w:bidi="ar"/>
              </w:rPr>
              <w:t>工青妇</w:t>
            </w:r>
          </w:p>
          <w:p w14:paraId="34EBCF92"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工作</w:t>
            </w:r>
          </w:p>
        </w:tc>
        <w:tc>
          <w:tcPr>
            <w:tcW w:w="412" w:type="dxa"/>
            <w:tcBorders>
              <w:top w:val="single" w:sz="4" w:space="0" w:color="000000"/>
              <w:left w:val="single" w:sz="4" w:space="0" w:color="000000"/>
              <w:bottom w:val="single" w:sz="4" w:space="0" w:color="000000"/>
              <w:right w:val="single" w:sz="4" w:space="0" w:color="000000"/>
            </w:tcBorders>
            <w:vAlign w:val="center"/>
          </w:tcPr>
          <w:p w14:paraId="5586F00D"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13" w:type="dxa"/>
            <w:tcBorders>
              <w:top w:val="single" w:sz="4" w:space="0" w:color="000000"/>
              <w:left w:val="single" w:sz="4" w:space="0" w:color="000000"/>
              <w:bottom w:val="single" w:sz="4" w:space="0" w:color="000000"/>
              <w:right w:val="single" w:sz="4" w:space="0" w:color="000000"/>
            </w:tcBorders>
            <w:vAlign w:val="center"/>
          </w:tcPr>
          <w:p w14:paraId="34B3FEA9"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做好工会、团委、妇联相关工作。</w:t>
            </w:r>
          </w:p>
        </w:tc>
        <w:tc>
          <w:tcPr>
            <w:tcW w:w="625" w:type="dxa"/>
            <w:tcBorders>
              <w:top w:val="single" w:sz="4" w:space="0" w:color="000000"/>
              <w:left w:val="single" w:sz="4" w:space="0" w:color="000000"/>
              <w:bottom w:val="single" w:sz="4" w:space="0" w:color="000000"/>
              <w:right w:val="single" w:sz="4" w:space="0" w:color="000000"/>
            </w:tcBorders>
            <w:vAlign w:val="center"/>
          </w:tcPr>
          <w:p w14:paraId="783D6E5C"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7BFBEDF"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党群办</w:t>
            </w:r>
          </w:p>
        </w:tc>
        <w:tc>
          <w:tcPr>
            <w:tcW w:w="600" w:type="dxa"/>
            <w:tcBorders>
              <w:top w:val="single" w:sz="4" w:space="0" w:color="000000"/>
              <w:left w:val="single" w:sz="4" w:space="0" w:color="000000"/>
              <w:bottom w:val="single" w:sz="4" w:space="0" w:color="000000"/>
              <w:right w:val="single" w:sz="4" w:space="0" w:color="000000"/>
            </w:tcBorders>
            <w:vAlign w:val="center"/>
          </w:tcPr>
          <w:p w14:paraId="420A702A"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5</w:t>
            </w:r>
          </w:p>
        </w:tc>
        <w:tc>
          <w:tcPr>
            <w:tcW w:w="5233" w:type="dxa"/>
            <w:tcBorders>
              <w:top w:val="single" w:sz="4" w:space="0" w:color="000000"/>
              <w:left w:val="single" w:sz="4" w:space="0" w:color="000000"/>
              <w:bottom w:val="single" w:sz="4" w:space="0" w:color="000000"/>
              <w:right w:val="single" w:sz="4" w:space="0" w:color="000000"/>
            </w:tcBorders>
            <w:vAlign w:val="center"/>
          </w:tcPr>
          <w:p w14:paraId="257DDE77"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工会：</w:t>
            </w:r>
          </w:p>
          <w:p w14:paraId="68CC4196"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做好基层组织建设和会员发展工作。（发现因班子问题导致的工作失误，一次扣</w:t>
            </w:r>
            <w:r>
              <w:rPr>
                <w:rFonts w:eastAsia="方正仿宋_GBK" w:hint="eastAsia"/>
                <w:kern w:val="0"/>
                <w:sz w:val="20"/>
                <w:szCs w:val="20"/>
                <w:lang w:bidi="ar"/>
              </w:rPr>
              <w:t>10</w:t>
            </w:r>
            <w:r>
              <w:rPr>
                <w:rFonts w:eastAsia="方正仿宋_GBK" w:hint="eastAsia"/>
                <w:kern w:val="0"/>
                <w:sz w:val="20"/>
                <w:szCs w:val="20"/>
                <w:lang w:bidi="ar"/>
              </w:rPr>
              <w:t>分）</w:t>
            </w:r>
          </w:p>
          <w:p w14:paraId="7EFD06D5"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2.</w:t>
            </w:r>
            <w:r>
              <w:rPr>
                <w:rFonts w:eastAsia="方正仿宋_GBK" w:hint="eastAsia"/>
                <w:kern w:val="0"/>
                <w:sz w:val="20"/>
                <w:szCs w:val="20"/>
                <w:lang w:bidi="ar"/>
              </w:rPr>
              <w:t>协助区、镇总工会组织开展各项活动。（组织不力的一次扣</w:t>
            </w:r>
            <w:r>
              <w:rPr>
                <w:rFonts w:eastAsia="方正仿宋_GBK" w:hint="eastAsia"/>
                <w:kern w:val="0"/>
                <w:sz w:val="20"/>
                <w:szCs w:val="20"/>
                <w:lang w:bidi="ar"/>
              </w:rPr>
              <w:t>5</w:t>
            </w:r>
            <w:r>
              <w:rPr>
                <w:rFonts w:eastAsia="方正仿宋_GBK" w:hint="eastAsia"/>
                <w:kern w:val="0"/>
                <w:sz w:val="20"/>
                <w:szCs w:val="20"/>
                <w:lang w:bidi="ar"/>
              </w:rPr>
              <w:t>分）</w:t>
            </w:r>
          </w:p>
          <w:p w14:paraId="4BFC166F"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3.</w:t>
            </w:r>
            <w:r>
              <w:rPr>
                <w:rFonts w:eastAsia="方正仿宋_GBK" w:hint="eastAsia"/>
                <w:kern w:val="0"/>
                <w:sz w:val="20"/>
                <w:szCs w:val="20"/>
                <w:lang w:bidi="ar"/>
              </w:rPr>
              <w:t>做好工会困难职工关爱帮扶、解困脱困工作。（未做好的一次扣</w:t>
            </w:r>
            <w:r>
              <w:rPr>
                <w:rFonts w:eastAsia="方正仿宋_GBK" w:hint="eastAsia"/>
                <w:kern w:val="0"/>
                <w:sz w:val="20"/>
                <w:szCs w:val="20"/>
                <w:lang w:bidi="ar"/>
              </w:rPr>
              <w:t>10</w:t>
            </w:r>
            <w:r>
              <w:rPr>
                <w:rFonts w:eastAsia="方正仿宋_GBK" w:hint="eastAsia"/>
                <w:kern w:val="0"/>
                <w:sz w:val="20"/>
                <w:szCs w:val="20"/>
                <w:lang w:bidi="ar"/>
              </w:rPr>
              <w:t>分）</w:t>
            </w:r>
          </w:p>
          <w:p w14:paraId="20F5804F"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4.</w:t>
            </w:r>
            <w:r>
              <w:rPr>
                <w:rFonts w:eastAsia="方正仿宋_GBK" w:hint="eastAsia"/>
                <w:kern w:val="0"/>
                <w:sz w:val="20"/>
                <w:szCs w:val="20"/>
                <w:lang w:bidi="ar"/>
              </w:rPr>
              <w:t>及时完成镇总工会交办各项工作任务。（出现延误工作的情况一次扣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br/>
            </w:r>
            <w:r>
              <w:rPr>
                <w:rFonts w:eastAsia="方正仿宋_GBK" w:hint="eastAsia"/>
                <w:kern w:val="0"/>
                <w:sz w:val="20"/>
                <w:szCs w:val="20"/>
                <w:lang w:bidi="ar"/>
              </w:rPr>
              <w:t>团委：</w:t>
            </w:r>
          </w:p>
          <w:p w14:paraId="05482454"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基层组织机构健全，运行良好。（发现因班子问题导致的工作失误，一次扣</w:t>
            </w:r>
            <w:r>
              <w:rPr>
                <w:rFonts w:eastAsia="方正仿宋_GBK" w:hint="eastAsia"/>
                <w:kern w:val="0"/>
                <w:sz w:val="20"/>
                <w:szCs w:val="20"/>
                <w:lang w:bidi="ar"/>
              </w:rPr>
              <w:t>10</w:t>
            </w:r>
            <w:r>
              <w:rPr>
                <w:rFonts w:eastAsia="方正仿宋_GBK" w:hint="eastAsia"/>
                <w:kern w:val="0"/>
                <w:sz w:val="20"/>
                <w:szCs w:val="20"/>
                <w:lang w:bidi="ar"/>
              </w:rPr>
              <w:t>分）</w:t>
            </w:r>
          </w:p>
          <w:p w14:paraId="3BA664E3"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2.</w:t>
            </w:r>
            <w:r>
              <w:rPr>
                <w:rFonts w:eastAsia="方正仿宋_GBK" w:hint="eastAsia"/>
                <w:kern w:val="0"/>
                <w:sz w:val="20"/>
                <w:szCs w:val="20"/>
                <w:lang w:bidi="ar"/>
              </w:rPr>
              <w:t>协助开展区、镇团委组织开展的各项活动，发挥青年带头作用。（组织不力的一次扣</w:t>
            </w:r>
            <w:r>
              <w:rPr>
                <w:rFonts w:eastAsia="方正仿宋_GBK" w:hint="eastAsia"/>
                <w:kern w:val="0"/>
                <w:sz w:val="20"/>
                <w:szCs w:val="20"/>
                <w:lang w:bidi="ar"/>
              </w:rPr>
              <w:t>5</w:t>
            </w:r>
            <w:r>
              <w:rPr>
                <w:rFonts w:eastAsia="方正仿宋_GBK" w:hint="eastAsia"/>
                <w:kern w:val="0"/>
                <w:sz w:val="20"/>
                <w:szCs w:val="20"/>
                <w:lang w:bidi="ar"/>
              </w:rPr>
              <w:t>分）</w:t>
            </w:r>
          </w:p>
          <w:p w14:paraId="79791F0B"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3.</w:t>
            </w:r>
            <w:r>
              <w:rPr>
                <w:rFonts w:eastAsia="方正仿宋_GBK" w:hint="eastAsia"/>
                <w:kern w:val="0"/>
                <w:sz w:val="20"/>
                <w:szCs w:val="20"/>
                <w:lang w:bidi="ar"/>
              </w:rPr>
              <w:t>做好青少年工作，组织开展相应的关爱活动。（原则上每季度不少于一次，少一次扣</w:t>
            </w:r>
            <w:r>
              <w:rPr>
                <w:rFonts w:eastAsia="方正仿宋_GBK" w:hint="eastAsia"/>
                <w:kern w:val="0"/>
                <w:sz w:val="20"/>
                <w:szCs w:val="20"/>
                <w:lang w:bidi="ar"/>
              </w:rPr>
              <w:t>5</w:t>
            </w:r>
            <w:r>
              <w:rPr>
                <w:rFonts w:eastAsia="方正仿宋_GBK" w:hint="eastAsia"/>
                <w:kern w:val="0"/>
                <w:sz w:val="20"/>
                <w:szCs w:val="20"/>
                <w:lang w:bidi="ar"/>
              </w:rPr>
              <w:t>分）</w:t>
            </w:r>
          </w:p>
          <w:p w14:paraId="36A8ED3F"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4.</w:t>
            </w:r>
            <w:r>
              <w:rPr>
                <w:rFonts w:eastAsia="方正仿宋_GBK" w:hint="eastAsia"/>
                <w:kern w:val="0"/>
                <w:sz w:val="20"/>
                <w:szCs w:val="20"/>
                <w:lang w:bidi="ar"/>
              </w:rPr>
              <w:t>保质保量向镇团委联报送工作信息。（原则上每月报送一条，少一条扣</w:t>
            </w:r>
            <w:r>
              <w:rPr>
                <w:rFonts w:eastAsia="方正仿宋_GBK" w:hint="eastAsia"/>
                <w:kern w:val="0"/>
                <w:sz w:val="20"/>
                <w:szCs w:val="20"/>
                <w:lang w:bidi="ar"/>
              </w:rPr>
              <w:t>2</w:t>
            </w:r>
            <w:r>
              <w:rPr>
                <w:rFonts w:eastAsia="方正仿宋_GBK" w:hint="eastAsia"/>
                <w:kern w:val="0"/>
                <w:sz w:val="20"/>
                <w:szCs w:val="20"/>
                <w:lang w:bidi="ar"/>
              </w:rPr>
              <w:t>分）</w:t>
            </w:r>
          </w:p>
          <w:p w14:paraId="09A2544B"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5.</w:t>
            </w:r>
            <w:r>
              <w:rPr>
                <w:rFonts w:eastAsia="方正仿宋_GBK" w:hint="eastAsia"/>
                <w:kern w:val="0"/>
                <w:sz w:val="20"/>
                <w:szCs w:val="20"/>
                <w:lang w:bidi="ar"/>
              </w:rPr>
              <w:t>及时完成镇团委交办的任务，并按时报送相关表格。（出现一次延误工作的情况扣</w:t>
            </w:r>
            <w:r>
              <w:rPr>
                <w:rFonts w:eastAsia="方正仿宋_GBK" w:hint="eastAsia"/>
                <w:kern w:val="0"/>
                <w:sz w:val="20"/>
                <w:szCs w:val="20"/>
                <w:lang w:bidi="ar"/>
              </w:rPr>
              <w:t>5</w:t>
            </w:r>
            <w:r>
              <w:rPr>
                <w:rFonts w:eastAsia="方正仿宋_GBK" w:hint="eastAsia"/>
                <w:kern w:val="0"/>
                <w:sz w:val="20"/>
                <w:szCs w:val="20"/>
                <w:lang w:bidi="ar"/>
              </w:rPr>
              <w:t>分）</w:t>
            </w:r>
          </w:p>
          <w:p w14:paraId="338882E2"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6.</w:t>
            </w:r>
            <w:r>
              <w:rPr>
                <w:rFonts w:eastAsia="方正仿宋_GBK" w:hint="eastAsia"/>
                <w:kern w:val="0"/>
                <w:sz w:val="20"/>
                <w:szCs w:val="20"/>
                <w:lang w:bidi="ar"/>
              </w:rPr>
              <w:t>做好智慧团</w:t>
            </w:r>
            <w:proofErr w:type="gramStart"/>
            <w:r>
              <w:rPr>
                <w:rFonts w:eastAsia="方正仿宋_GBK" w:hint="eastAsia"/>
                <w:kern w:val="0"/>
                <w:sz w:val="20"/>
                <w:szCs w:val="20"/>
                <w:lang w:bidi="ar"/>
              </w:rPr>
              <w:t>建相关</w:t>
            </w:r>
            <w:proofErr w:type="gramEnd"/>
            <w:r>
              <w:rPr>
                <w:rFonts w:eastAsia="方正仿宋_GBK" w:hint="eastAsia"/>
                <w:kern w:val="0"/>
                <w:sz w:val="20"/>
                <w:szCs w:val="20"/>
                <w:lang w:bidi="ar"/>
              </w:rPr>
              <w:t>工作。（出现一次延误工作的情况扣</w:t>
            </w:r>
            <w:r>
              <w:rPr>
                <w:rFonts w:eastAsia="方正仿宋_GBK" w:hint="eastAsia"/>
                <w:kern w:val="0"/>
                <w:sz w:val="20"/>
                <w:szCs w:val="20"/>
                <w:lang w:bidi="ar"/>
              </w:rPr>
              <w:t>5</w:t>
            </w:r>
            <w:r>
              <w:rPr>
                <w:rFonts w:eastAsia="方正仿宋_GBK" w:hint="eastAsia"/>
                <w:kern w:val="0"/>
                <w:sz w:val="20"/>
                <w:szCs w:val="20"/>
                <w:lang w:bidi="ar"/>
              </w:rPr>
              <w:t>分）</w:t>
            </w:r>
            <w:r>
              <w:rPr>
                <w:rFonts w:eastAsia="方正仿宋_GBK" w:hint="eastAsia"/>
                <w:kern w:val="0"/>
                <w:sz w:val="20"/>
                <w:szCs w:val="20"/>
                <w:lang w:bidi="ar"/>
              </w:rPr>
              <w:t xml:space="preserve">                                            </w:t>
            </w:r>
          </w:p>
          <w:p w14:paraId="1711F670"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妇联：</w:t>
            </w:r>
          </w:p>
          <w:p w14:paraId="2727F477"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基层妇联组织机构健全，运行良好。（发现因班子问题导致的工作失误，一次扣</w:t>
            </w:r>
            <w:r>
              <w:rPr>
                <w:rFonts w:eastAsia="方正仿宋_GBK" w:hint="eastAsia"/>
                <w:kern w:val="0"/>
                <w:sz w:val="20"/>
                <w:szCs w:val="20"/>
                <w:lang w:bidi="ar"/>
              </w:rPr>
              <w:t>10</w:t>
            </w:r>
            <w:r>
              <w:rPr>
                <w:rFonts w:eastAsia="方正仿宋_GBK" w:hint="eastAsia"/>
                <w:kern w:val="0"/>
                <w:sz w:val="20"/>
                <w:szCs w:val="20"/>
                <w:lang w:bidi="ar"/>
              </w:rPr>
              <w:t>分）</w:t>
            </w:r>
          </w:p>
          <w:p w14:paraId="42DA4189"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2.</w:t>
            </w:r>
            <w:r>
              <w:rPr>
                <w:rFonts w:eastAsia="方正仿宋_GBK" w:hint="eastAsia"/>
                <w:kern w:val="0"/>
                <w:sz w:val="20"/>
                <w:szCs w:val="20"/>
                <w:lang w:bidi="ar"/>
              </w:rPr>
              <w:t>协助开展区、镇妇联组织开展的各项活动，发挥妇女半边天作用。（组织不力的一次扣</w:t>
            </w:r>
            <w:r>
              <w:rPr>
                <w:rFonts w:eastAsia="方正仿宋_GBK" w:hint="eastAsia"/>
                <w:kern w:val="0"/>
                <w:sz w:val="20"/>
                <w:szCs w:val="20"/>
                <w:lang w:bidi="ar"/>
              </w:rPr>
              <w:t>5</w:t>
            </w:r>
            <w:r>
              <w:rPr>
                <w:rFonts w:eastAsia="方正仿宋_GBK" w:hint="eastAsia"/>
                <w:kern w:val="0"/>
                <w:sz w:val="20"/>
                <w:szCs w:val="20"/>
                <w:lang w:bidi="ar"/>
              </w:rPr>
              <w:t>分）</w:t>
            </w:r>
          </w:p>
          <w:p w14:paraId="4A110979"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3.</w:t>
            </w:r>
            <w:r>
              <w:rPr>
                <w:rFonts w:eastAsia="方正仿宋_GBK" w:hint="eastAsia"/>
                <w:kern w:val="0"/>
                <w:sz w:val="20"/>
                <w:szCs w:val="20"/>
                <w:lang w:bidi="ar"/>
              </w:rPr>
              <w:t>做好妇女、儿童、老人关爱工作，组织开展相应的关爱活动。（原则上每季度不少于一次，少一次扣</w:t>
            </w:r>
            <w:r>
              <w:rPr>
                <w:rFonts w:eastAsia="方正仿宋_GBK" w:hint="eastAsia"/>
                <w:kern w:val="0"/>
                <w:sz w:val="20"/>
                <w:szCs w:val="20"/>
                <w:lang w:bidi="ar"/>
              </w:rPr>
              <w:t>5</w:t>
            </w:r>
            <w:r>
              <w:rPr>
                <w:rFonts w:eastAsia="方正仿宋_GBK" w:hint="eastAsia"/>
                <w:kern w:val="0"/>
                <w:sz w:val="20"/>
                <w:szCs w:val="20"/>
                <w:lang w:bidi="ar"/>
              </w:rPr>
              <w:t>分）</w:t>
            </w:r>
          </w:p>
          <w:p w14:paraId="0AA54598"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4.</w:t>
            </w:r>
            <w:r>
              <w:rPr>
                <w:rFonts w:eastAsia="方正仿宋_GBK" w:hint="eastAsia"/>
                <w:kern w:val="0"/>
                <w:sz w:val="20"/>
                <w:szCs w:val="20"/>
                <w:lang w:bidi="ar"/>
              </w:rPr>
              <w:t>保质保量向镇妇联报送工作信息。（原则上每月报送一条，少一条扣</w:t>
            </w:r>
            <w:r>
              <w:rPr>
                <w:rFonts w:eastAsia="方正仿宋_GBK" w:hint="eastAsia"/>
                <w:kern w:val="0"/>
                <w:sz w:val="20"/>
                <w:szCs w:val="20"/>
                <w:lang w:bidi="ar"/>
              </w:rPr>
              <w:t>2</w:t>
            </w:r>
            <w:r>
              <w:rPr>
                <w:rFonts w:eastAsia="方正仿宋_GBK" w:hint="eastAsia"/>
                <w:kern w:val="0"/>
                <w:sz w:val="20"/>
                <w:szCs w:val="20"/>
                <w:lang w:bidi="ar"/>
              </w:rPr>
              <w:t>分</w:t>
            </w:r>
            <w:r>
              <w:rPr>
                <w:rFonts w:eastAsia="方正仿宋_GBK" w:hint="eastAsia"/>
                <w:kern w:val="0"/>
                <w:sz w:val="20"/>
                <w:szCs w:val="20"/>
                <w:lang w:bidi="ar"/>
              </w:rPr>
              <w:t>)</w:t>
            </w:r>
          </w:p>
          <w:p w14:paraId="016B9B82"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5.</w:t>
            </w:r>
            <w:r>
              <w:rPr>
                <w:rFonts w:eastAsia="方正仿宋_GBK" w:hint="eastAsia"/>
                <w:kern w:val="0"/>
                <w:sz w:val="20"/>
                <w:szCs w:val="20"/>
                <w:lang w:bidi="ar"/>
              </w:rPr>
              <w:t>及时完成镇妇联交办的任务，并按时报送相关表格。（出现一次延误工作的情况扣</w:t>
            </w:r>
            <w:r>
              <w:rPr>
                <w:rFonts w:eastAsia="方正仿宋_GBK" w:hint="eastAsia"/>
                <w:kern w:val="0"/>
                <w:sz w:val="20"/>
                <w:szCs w:val="20"/>
                <w:lang w:bidi="ar"/>
              </w:rPr>
              <w:t>5</w:t>
            </w:r>
            <w:r>
              <w:rPr>
                <w:rFonts w:eastAsia="方正仿宋_GBK" w:hint="eastAsia"/>
                <w:kern w:val="0"/>
                <w:sz w:val="20"/>
                <w:szCs w:val="20"/>
                <w:lang w:bidi="ar"/>
              </w:rPr>
              <w:t>分）</w:t>
            </w:r>
          </w:p>
          <w:p w14:paraId="1839820D"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6.</w:t>
            </w:r>
            <w:r>
              <w:rPr>
                <w:rFonts w:eastAsia="方正仿宋_GBK" w:hint="eastAsia"/>
                <w:kern w:val="0"/>
                <w:sz w:val="20"/>
                <w:szCs w:val="20"/>
                <w:lang w:bidi="ar"/>
              </w:rPr>
              <w:t>做好平安家庭创建、儿童之家、妇女之家运行等相关重点工作。（因工作不力出现失误的，一次扣</w:t>
            </w:r>
            <w:r>
              <w:rPr>
                <w:rFonts w:eastAsia="方正仿宋_GBK" w:hint="eastAsia"/>
                <w:kern w:val="0"/>
                <w:sz w:val="20"/>
                <w:szCs w:val="20"/>
                <w:lang w:bidi="ar"/>
              </w:rPr>
              <w:t>10</w:t>
            </w:r>
            <w:r>
              <w:rPr>
                <w:rFonts w:eastAsia="方正仿宋_GBK" w:hint="eastAsia"/>
                <w:kern w:val="0"/>
                <w:sz w:val="20"/>
                <w:szCs w:val="20"/>
                <w:lang w:bidi="ar"/>
              </w:rPr>
              <w:t>分）</w:t>
            </w:r>
            <w:r>
              <w:rPr>
                <w:rFonts w:eastAsia="方正仿宋_GBK" w:hint="eastAsia"/>
                <w:kern w:val="0"/>
                <w:sz w:val="20"/>
                <w:szCs w:val="20"/>
                <w:lang w:bidi="ar"/>
              </w:rPr>
              <w:t xml:space="preserve">        </w:t>
            </w:r>
          </w:p>
        </w:tc>
        <w:tc>
          <w:tcPr>
            <w:tcW w:w="625" w:type="dxa"/>
            <w:tcBorders>
              <w:top w:val="single" w:sz="4" w:space="0" w:color="000000"/>
              <w:left w:val="single" w:sz="4" w:space="0" w:color="000000"/>
              <w:bottom w:val="single" w:sz="4" w:space="0" w:color="000000"/>
              <w:right w:val="single" w:sz="4" w:space="0" w:color="000000"/>
            </w:tcBorders>
            <w:vAlign w:val="center"/>
          </w:tcPr>
          <w:p w14:paraId="713EEC8F"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6062C5D" w14:textId="77777777" w:rsidR="009F6C7E" w:rsidRDefault="009F6C7E" w:rsidP="006028C0">
            <w:pPr>
              <w:spacing w:line="594" w:lineRule="exact"/>
              <w:jc w:val="center"/>
              <w:rPr>
                <w:rFonts w:ascii="仿宋_GB2312" w:eastAsia="仿宋_GB2312" w:hAnsi="宋体" w:cs="仿宋_GB2312"/>
                <w:sz w:val="20"/>
                <w:szCs w:val="20"/>
              </w:rPr>
            </w:pPr>
          </w:p>
        </w:tc>
      </w:tr>
      <w:tr w:rsidR="009F6C7E" w14:paraId="0808DED0" w14:textId="77777777" w:rsidTr="006028C0">
        <w:trPr>
          <w:trHeight w:val="1709"/>
        </w:trPr>
        <w:tc>
          <w:tcPr>
            <w:tcW w:w="500" w:type="dxa"/>
            <w:tcBorders>
              <w:top w:val="single" w:sz="4" w:space="0" w:color="000000"/>
              <w:left w:val="single" w:sz="4" w:space="0" w:color="000000"/>
              <w:bottom w:val="single" w:sz="4" w:space="0" w:color="000000"/>
              <w:right w:val="single" w:sz="4" w:space="0" w:color="000000"/>
            </w:tcBorders>
            <w:vAlign w:val="center"/>
          </w:tcPr>
          <w:p w14:paraId="1904F414" w14:textId="77777777" w:rsidR="009F6C7E" w:rsidRDefault="009F6C7E" w:rsidP="006028C0">
            <w:pPr>
              <w:spacing w:line="280" w:lineRule="exact"/>
              <w:jc w:val="center"/>
              <w:textAlignment w:val="center"/>
              <w:rPr>
                <w:rFonts w:eastAsia="方正仿宋_GBK"/>
                <w:kern w:val="0"/>
                <w:sz w:val="20"/>
                <w:szCs w:val="20"/>
                <w:lang w:bidi="ar"/>
              </w:rPr>
            </w:pPr>
            <w:r>
              <w:rPr>
                <w:rFonts w:eastAsia="方正仿宋_GBK" w:hint="eastAsia"/>
                <w:kern w:val="0"/>
                <w:sz w:val="20"/>
                <w:szCs w:val="20"/>
                <w:lang w:bidi="ar"/>
              </w:rPr>
              <w:t>14</w:t>
            </w:r>
          </w:p>
        </w:tc>
        <w:tc>
          <w:tcPr>
            <w:tcW w:w="1200" w:type="dxa"/>
            <w:tcBorders>
              <w:top w:val="single" w:sz="4" w:space="0" w:color="000000"/>
              <w:left w:val="single" w:sz="4" w:space="0" w:color="000000"/>
              <w:bottom w:val="single" w:sz="4" w:space="0" w:color="000000"/>
              <w:right w:val="single" w:sz="4" w:space="0" w:color="000000"/>
            </w:tcBorders>
            <w:vAlign w:val="center"/>
          </w:tcPr>
          <w:p w14:paraId="6E14632D"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日常工作</w:t>
            </w:r>
          </w:p>
        </w:tc>
        <w:tc>
          <w:tcPr>
            <w:tcW w:w="412" w:type="dxa"/>
            <w:tcBorders>
              <w:top w:val="single" w:sz="4" w:space="0" w:color="000000"/>
              <w:left w:val="single" w:sz="4" w:space="0" w:color="000000"/>
              <w:bottom w:val="single" w:sz="4" w:space="0" w:color="000000"/>
              <w:right w:val="single" w:sz="4" w:space="0" w:color="000000"/>
            </w:tcBorders>
            <w:vAlign w:val="center"/>
          </w:tcPr>
          <w:p w14:paraId="1F2DB33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13" w:type="dxa"/>
            <w:tcBorders>
              <w:top w:val="single" w:sz="4" w:space="0" w:color="000000"/>
              <w:left w:val="single" w:sz="4" w:space="0" w:color="000000"/>
              <w:bottom w:val="single" w:sz="4" w:space="0" w:color="000000"/>
              <w:right w:val="single" w:sz="4" w:space="0" w:color="000000"/>
            </w:tcBorders>
            <w:vAlign w:val="center"/>
          </w:tcPr>
          <w:p w14:paraId="374197E8"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参会出勤情况、文件资料领取及其他工作配合等。</w:t>
            </w:r>
          </w:p>
        </w:tc>
        <w:tc>
          <w:tcPr>
            <w:tcW w:w="625" w:type="dxa"/>
            <w:tcBorders>
              <w:top w:val="single" w:sz="4" w:space="0" w:color="000000"/>
              <w:left w:val="single" w:sz="4" w:space="0" w:color="000000"/>
              <w:bottom w:val="single" w:sz="4" w:space="0" w:color="000000"/>
              <w:right w:val="single" w:sz="4" w:space="0" w:color="000000"/>
            </w:tcBorders>
            <w:vAlign w:val="center"/>
          </w:tcPr>
          <w:p w14:paraId="6A6D5EF8"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0E13913"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党政办</w:t>
            </w:r>
          </w:p>
        </w:tc>
        <w:tc>
          <w:tcPr>
            <w:tcW w:w="600" w:type="dxa"/>
            <w:tcBorders>
              <w:top w:val="single" w:sz="4" w:space="0" w:color="000000"/>
              <w:left w:val="single" w:sz="4" w:space="0" w:color="000000"/>
              <w:bottom w:val="single" w:sz="4" w:space="0" w:color="000000"/>
              <w:right w:val="single" w:sz="4" w:space="0" w:color="000000"/>
            </w:tcBorders>
            <w:vAlign w:val="center"/>
          </w:tcPr>
          <w:p w14:paraId="5B572D5F"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8</w:t>
            </w:r>
          </w:p>
        </w:tc>
        <w:tc>
          <w:tcPr>
            <w:tcW w:w="5233" w:type="dxa"/>
            <w:tcBorders>
              <w:top w:val="single" w:sz="4" w:space="0" w:color="000000"/>
              <w:left w:val="single" w:sz="4" w:space="0" w:color="000000"/>
              <w:bottom w:val="single" w:sz="4" w:space="0" w:color="000000"/>
              <w:right w:val="single" w:sz="4" w:space="0" w:color="000000"/>
            </w:tcBorders>
            <w:vAlign w:val="center"/>
          </w:tcPr>
          <w:p w14:paraId="3A747A71" w14:textId="77777777" w:rsidR="009F6C7E" w:rsidRDefault="009F6C7E" w:rsidP="006028C0">
            <w:pPr>
              <w:spacing w:line="30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1.</w:t>
            </w:r>
            <w:r>
              <w:rPr>
                <w:rFonts w:eastAsia="方正仿宋_GBK" w:hint="eastAsia"/>
                <w:kern w:val="0"/>
                <w:sz w:val="20"/>
                <w:szCs w:val="20"/>
                <w:lang w:bidi="ar"/>
              </w:rPr>
              <w:t>迟到、早退一次扣</w:t>
            </w:r>
            <w:r>
              <w:rPr>
                <w:rFonts w:eastAsia="方正仿宋_GBK" w:hint="eastAsia"/>
                <w:kern w:val="0"/>
                <w:sz w:val="20"/>
                <w:szCs w:val="20"/>
                <w:lang w:bidi="ar"/>
              </w:rPr>
              <w:t>0.5</w:t>
            </w:r>
            <w:r>
              <w:rPr>
                <w:rFonts w:eastAsia="方正仿宋_GBK" w:hint="eastAsia"/>
                <w:kern w:val="0"/>
                <w:sz w:val="20"/>
                <w:szCs w:val="20"/>
                <w:lang w:bidi="ar"/>
              </w:rPr>
              <w:t>分。</w:t>
            </w:r>
            <w:r>
              <w:rPr>
                <w:rFonts w:eastAsia="方正仿宋_GBK" w:hint="eastAsia"/>
                <w:kern w:val="0"/>
                <w:sz w:val="20"/>
                <w:szCs w:val="20"/>
                <w:lang w:bidi="ar"/>
              </w:rPr>
              <w:br/>
              <w:t>2.</w:t>
            </w:r>
            <w:r>
              <w:rPr>
                <w:rFonts w:eastAsia="方正仿宋_GBK" w:hint="eastAsia"/>
                <w:kern w:val="0"/>
                <w:sz w:val="20"/>
                <w:szCs w:val="20"/>
                <w:lang w:bidi="ar"/>
              </w:rPr>
              <w:t>未</w:t>
            </w:r>
            <w:proofErr w:type="gramStart"/>
            <w:r>
              <w:rPr>
                <w:rFonts w:eastAsia="方正仿宋_GBK" w:hint="eastAsia"/>
                <w:kern w:val="0"/>
                <w:sz w:val="20"/>
                <w:szCs w:val="20"/>
                <w:lang w:bidi="ar"/>
              </w:rPr>
              <w:t>参会且</w:t>
            </w:r>
            <w:proofErr w:type="gramEnd"/>
            <w:r>
              <w:rPr>
                <w:rFonts w:eastAsia="方正仿宋_GBK" w:hint="eastAsia"/>
                <w:kern w:val="0"/>
                <w:sz w:val="20"/>
                <w:szCs w:val="20"/>
                <w:lang w:bidi="ar"/>
              </w:rPr>
              <w:t>未请假一次扣</w:t>
            </w:r>
            <w:r>
              <w:rPr>
                <w:rFonts w:eastAsia="方正仿宋_GBK" w:hint="eastAsia"/>
                <w:kern w:val="0"/>
                <w:sz w:val="20"/>
                <w:szCs w:val="20"/>
                <w:lang w:bidi="ar"/>
              </w:rPr>
              <w:t>2</w:t>
            </w:r>
            <w:r>
              <w:rPr>
                <w:rFonts w:eastAsia="方正仿宋_GBK" w:hint="eastAsia"/>
                <w:kern w:val="0"/>
                <w:sz w:val="20"/>
                <w:szCs w:val="20"/>
                <w:lang w:bidi="ar"/>
              </w:rPr>
              <w:t>分。</w:t>
            </w:r>
            <w:r>
              <w:rPr>
                <w:rFonts w:eastAsia="方正仿宋_GBK" w:hint="eastAsia"/>
                <w:kern w:val="0"/>
                <w:sz w:val="20"/>
                <w:szCs w:val="20"/>
                <w:lang w:bidi="ar"/>
              </w:rPr>
              <w:br/>
              <w:t>3.</w:t>
            </w:r>
            <w:r>
              <w:rPr>
                <w:rFonts w:eastAsia="方正仿宋_GBK" w:hint="eastAsia"/>
                <w:kern w:val="0"/>
                <w:sz w:val="20"/>
                <w:szCs w:val="20"/>
                <w:lang w:bidi="ar"/>
              </w:rPr>
              <w:t>未及时领取文件资料，发现一次扣</w:t>
            </w:r>
            <w:r>
              <w:rPr>
                <w:rFonts w:eastAsia="方正仿宋_GBK" w:hint="eastAsia"/>
                <w:kern w:val="0"/>
                <w:sz w:val="20"/>
                <w:szCs w:val="20"/>
                <w:lang w:bidi="ar"/>
              </w:rPr>
              <w:t>2</w:t>
            </w:r>
            <w:r>
              <w:rPr>
                <w:rFonts w:eastAsia="方正仿宋_GBK" w:hint="eastAsia"/>
                <w:kern w:val="0"/>
                <w:sz w:val="20"/>
                <w:szCs w:val="20"/>
                <w:lang w:bidi="ar"/>
              </w:rPr>
              <w:t>分。</w:t>
            </w:r>
            <w:r>
              <w:rPr>
                <w:rFonts w:eastAsia="方正仿宋_GBK" w:hint="eastAsia"/>
                <w:kern w:val="0"/>
                <w:sz w:val="20"/>
                <w:szCs w:val="20"/>
                <w:lang w:bidi="ar"/>
              </w:rPr>
              <w:br/>
              <w:t>4.</w:t>
            </w:r>
            <w:r>
              <w:rPr>
                <w:rFonts w:eastAsia="方正仿宋_GBK" w:hint="eastAsia"/>
                <w:kern w:val="0"/>
                <w:sz w:val="20"/>
                <w:szCs w:val="20"/>
                <w:lang w:bidi="ar"/>
              </w:rPr>
              <w:t>不配合办公室其他工作，发现一次扣</w:t>
            </w:r>
            <w:r>
              <w:rPr>
                <w:rFonts w:eastAsia="方正仿宋_GBK" w:hint="eastAsia"/>
                <w:kern w:val="0"/>
                <w:sz w:val="20"/>
                <w:szCs w:val="20"/>
                <w:lang w:bidi="ar"/>
              </w:rPr>
              <w:t>2</w:t>
            </w:r>
            <w:r>
              <w:rPr>
                <w:rFonts w:eastAsia="方正仿宋_GBK" w:hint="eastAsia"/>
                <w:kern w:val="0"/>
                <w:sz w:val="20"/>
                <w:szCs w:val="20"/>
                <w:lang w:bidi="ar"/>
              </w:rPr>
              <w:t>分。</w:t>
            </w:r>
          </w:p>
          <w:p w14:paraId="218A19B1"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5.</w:t>
            </w:r>
            <w:r>
              <w:rPr>
                <w:rFonts w:eastAsia="方正仿宋_GBK" w:hint="eastAsia"/>
                <w:kern w:val="0"/>
                <w:sz w:val="20"/>
                <w:szCs w:val="20"/>
                <w:lang w:bidi="ar"/>
              </w:rPr>
              <w:t>落实党政领导交办事项不力的，一次扣</w:t>
            </w:r>
            <w:r>
              <w:rPr>
                <w:rFonts w:eastAsia="方正仿宋_GBK" w:hint="eastAsia"/>
                <w:kern w:val="0"/>
                <w:sz w:val="20"/>
                <w:szCs w:val="20"/>
                <w:lang w:bidi="ar"/>
              </w:rPr>
              <w:t>10</w:t>
            </w:r>
            <w:r>
              <w:rPr>
                <w:rFonts w:eastAsia="方正仿宋_GBK" w:hint="eastAsia"/>
                <w:kern w:val="0"/>
                <w:sz w:val="20"/>
                <w:szCs w:val="20"/>
                <w:lang w:bidi="ar"/>
              </w:rPr>
              <w:t>分。</w:t>
            </w:r>
          </w:p>
        </w:tc>
        <w:tc>
          <w:tcPr>
            <w:tcW w:w="625" w:type="dxa"/>
            <w:tcBorders>
              <w:top w:val="single" w:sz="4" w:space="0" w:color="000000"/>
              <w:left w:val="single" w:sz="4" w:space="0" w:color="000000"/>
              <w:bottom w:val="single" w:sz="4" w:space="0" w:color="000000"/>
              <w:right w:val="single" w:sz="4" w:space="0" w:color="000000"/>
            </w:tcBorders>
            <w:vAlign w:val="center"/>
          </w:tcPr>
          <w:p w14:paraId="4A087092"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0D35FA4" w14:textId="77777777" w:rsidR="009F6C7E" w:rsidRDefault="009F6C7E" w:rsidP="006028C0">
            <w:pPr>
              <w:spacing w:line="594" w:lineRule="exact"/>
              <w:jc w:val="center"/>
              <w:rPr>
                <w:rFonts w:ascii="仿宋_GB2312" w:eastAsia="仿宋_GB2312" w:hAnsi="宋体" w:cs="仿宋_GB2312"/>
                <w:sz w:val="20"/>
                <w:szCs w:val="20"/>
              </w:rPr>
            </w:pPr>
          </w:p>
        </w:tc>
      </w:tr>
      <w:tr w:rsidR="009F6C7E" w14:paraId="2248F28D" w14:textId="77777777" w:rsidTr="006028C0">
        <w:trPr>
          <w:trHeight w:val="630"/>
        </w:trPr>
        <w:tc>
          <w:tcPr>
            <w:tcW w:w="500" w:type="dxa"/>
            <w:tcBorders>
              <w:top w:val="single" w:sz="4" w:space="0" w:color="000000"/>
              <w:left w:val="single" w:sz="4" w:space="0" w:color="000000"/>
              <w:bottom w:val="single" w:sz="4" w:space="0" w:color="000000"/>
              <w:right w:val="single" w:sz="4" w:space="0" w:color="000000"/>
            </w:tcBorders>
            <w:vAlign w:val="center"/>
          </w:tcPr>
          <w:p w14:paraId="575888EF" w14:textId="77777777" w:rsidR="009F6C7E" w:rsidRDefault="009F6C7E" w:rsidP="006028C0">
            <w:pPr>
              <w:spacing w:line="280" w:lineRule="exact"/>
              <w:jc w:val="center"/>
              <w:textAlignment w:val="center"/>
              <w:rPr>
                <w:rFonts w:eastAsia="方正仿宋_GBK"/>
                <w:kern w:val="0"/>
                <w:sz w:val="20"/>
                <w:szCs w:val="20"/>
                <w:lang w:bidi="ar"/>
              </w:rPr>
            </w:pPr>
            <w:r>
              <w:rPr>
                <w:rFonts w:eastAsia="方正仿宋_GBK" w:hint="eastAsia"/>
                <w:kern w:val="0"/>
                <w:sz w:val="20"/>
                <w:szCs w:val="20"/>
                <w:lang w:bidi="ar"/>
              </w:rPr>
              <w:t>15</w:t>
            </w:r>
          </w:p>
        </w:tc>
        <w:tc>
          <w:tcPr>
            <w:tcW w:w="1200" w:type="dxa"/>
            <w:tcBorders>
              <w:top w:val="single" w:sz="4" w:space="0" w:color="000000"/>
              <w:left w:val="single" w:sz="4" w:space="0" w:color="000000"/>
              <w:bottom w:val="single" w:sz="4" w:space="0" w:color="000000"/>
              <w:right w:val="single" w:sz="4" w:space="0" w:color="000000"/>
            </w:tcBorders>
            <w:vAlign w:val="center"/>
          </w:tcPr>
          <w:p w14:paraId="7A8A1B94"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扣分</w:t>
            </w:r>
          </w:p>
        </w:tc>
        <w:tc>
          <w:tcPr>
            <w:tcW w:w="412" w:type="dxa"/>
            <w:tcBorders>
              <w:top w:val="single" w:sz="4" w:space="0" w:color="000000"/>
              <w:left w:val="single" w:sz="4" w:space="0" w:color="000000"/>
              <w:bottom w:val="single" w:sz="4" w:space="0" w:color="000000"/>
              <w:right w:val="single" w:sz="4" w:space="0" w:color="000000"/>
            </w:tcBorders>
            <w:vAlign w:val="center"/>
          </w:tcPr>
          <w:p w14:paraId="1F50E60B" w14:textId="77777777" w:rsidR="009F6C7E" w:rsidRDefault="009F6C7E" w:rsidP="006028C0">
            <w:pPr>
              <w:spacing w:line="300" w:lineRule="exact"/>
              <w:jc w:val="center"/>
              <w:rPr>
                <w:rFonts w:ascii="方正仿宋_GBK" w:eastAsia="方正仿宋_GBK" w:hAnsi="方正仿宋_GBK" w:cs="方正仿宋_GBK" w:hint="eastAsia"/>
                <w:bCs/>
                <w:color w:val="000000"/>
                <w:kern w:val="0"/>
                <w:sz w:val="20"/>
                <w:szCs w:val="20"/>
                <w:lang w:bidi="ar"/>
              </w:rPr>
            </w:pPr>
            <w:r>
              <w:rPr>
                <w:rFonts w:ascii="方正仿宋_GBK" w:eastAsia="方正仿宋_GBK" w:hAnsi="方正仿宋_GBK" w:cs="方正仿宋_GBK" w:hint="eastAsia"/>
                <w:bCs/>
                <w:color w:val="000000"/>
                <w:kern w:val="0"/>
                <w:sz w:val="20"/>
                <w:szCs w:val="20"/>
                <w:lang w:bidi="ar"/>
              </w:rPr>
              <w:t>①</w:t>
            </w:r>
          </w:p>
        </w:tc>
        <w:tc>
          <w:tcPr>
            <w:tcW w:w="3013" w:type="dxa"/>
            <w:tcBorders>
              <w:top w:val="single" w:sz="4" w:space="0" w:color="000000"/>
              <w:left w:val="single" w:sz="4" w:space="0" w:color="000000"/>
              <w:bottom w:val="single" w:sz="4" w:space="0" w:color="000000"/>
              <w:right w:val="single" w:sz="4" w:space="0" w:color="000000"/>
            </w:tcBorders>
            <w:vAlign w:val="center"/>
          </w:tcPr>
          <w:p w14:paraId="7D95EF69"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以</w:t>
            </w:r>
            <w:r>
              <w:rPr>
                <w:rFonts w:eastAsia="方正仿宋_GBK" w:hint="eastAsia"/>
                <w:kern w:val="0"/>
                <w:sz w:val="20"/>
                <w:szCs w:val="20"/>
                <w:lang w:bidi="ar"/>
              </w:rPr>
              <w:t>2020</w:t>
            </w:r>
            <w:r>
              <w:rPr>
                <w:rFonts w:eastAsia="方正仿宋_GBK" w:hint="eastAsia"/>
                <w:kern w:val="0"/>
                <w:sz w:val="20"/>
                <w:szCs w:val="20"/>
                <w:lang w:bidi="ar"/>
              </w:rPr>
              <w:t>年度村社区考核办法中具体规定为准。</w:t>
            </w:r>
          </w:p>
        </w:tc>
        <w:tc>
          <w:tcPr>
            <w:tcW w:w="625" w:type="dxa"/>
            <w:tcBorders>
              <w:top w:val="single" w:sz="4" w:space="0" w:color="000000"/>
              <w:left w:val="single" w:sz="4" w:space="0" w:color="000000"/>
              <w:bottom w:val="single" w:sz="4" w:space="0" w:color="000000"/>
              <w:right w:val="single" w:sz="4" w:space="0" w:color="000000"/>
            </w:tcBorders>
            <w:vAlign w:val="center"/>
          </w:tcPr>
          <w:p w14:paraId="7C0E90EB"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5DA7849"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纪委</w:t>
            </w:r>
          </w:p>
        </w:tc>
        <w:tc>
          <w:tcPr>
            <w:tcW w:w="600" w:type="dxa"/>
            <w:tcBorders>
              <w:top w:val="single" w:sz="4" w:space="0" w:color="000000"/>
              <w:left w:val="single" w:sz="4" w:space="0" w:color="000000"/>
              <w:bottom w:val="single" w:sz="4" w:space="0" w:color="000000"/>
              <w:right w:val="single" w:sz="4" w:space="0" w:color="000000"/>
            </w:tcBorders>
            <w:vAlign w:val="center"/>
          </w:tcPr>
          <w:p w14:paraId="39457E88"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w:t>
            </w:r>
          </w:p>
        </w:tc>
        <w:tc>
          <w:tcPr>
            <w:tcW w:w="5233" w:type="dxa"/>
            <w:tcBorders>
              <w:top w:val="single" w:sz="4" w:space="0" w:color="000000"/>
              <w:left w:val="single" w:sz="4" w:space="0" w:color="000000"/>
              <w:bottom w:val="single" w:sz="4" w:space="0" w:color="000000"/>
              <w:right w:val="single" w:sz="4" w:space="0" w:color="000000"/>
            </w:tcBorders>
            <w:vAlign w:val="center"/>
          </w:tcPr>
          <w:p w14:paraId="3A140478"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CFC3A00"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349D3A3" w14:textId="77777777" w:rsidR="009F6C7E" w:rsidRDefault="009F6C7E" w:rsidP="006028C0">
            <w:pPr>
              <w:spacing w:line="594" w:lineRule="exact"/>
              <w:jc w:val="center"/>
              <w:rPr>
                <w:rFonts w:ascii="仿宋_GB2312" w:eastAsia="仿宋_GB2312" w:hAnsi="宋体" w:cs="仿宋_GB2312"/>
                <w:sz w:val="20"/>
                <w:szCs w:val="20"/>
              </w:rPr>
            </w:pPr>
          </w:p>
        </w:tc>
      </w:tr>
      <w:tr w:rsidR="009F6C7E" w14:paraId="36669C0F" w14:textId="77777777" w:rsidTr="006028C0">
        <w:trPr>
          <w:trHeight w:val="630"/>
        </w:trPr>
        <w:tc>
          <w:tcPr>
            <w:tcW w:w="500" w:type="dxa"/>
            <w:tcBorders>
              <w:top w:val="single" w:sz="4" w:space="0" w:color="000000"/>
              <w:left w:val="single" w:sz="4" w:space="0" w:color="000000"/>
              <w:bottom w:val="single" w:sz="4" w:space="0" w:color="000000"/>
              <w:right w:val="single" w:sz="4" w:space="0" w:color="000000"/>
            </w:tcBorders>
            <w:vAlign w:val="center"/>
          </w:tcPr>
          <w:p w14:paraId="638DD8FF" w14:textId="77777777" w:rsidR="009F6C7E" w:rsidRDefault="009F6C7E" w:rsidP="006028C0">
            <w:pPr>
              <w:spacing w:line="280" w:lineRule="exact"/>
              <w:jc w:val="center"/>
              <w:textAlignment w:val="center"/>
              <w:rPr>
                <w:rFonts w:eastAsia="方正仿宋_GBK"/>
                <w:kern w:val="0"/>
                <w:sz w:val="20"/>
                <w:szCs w:val="20"/>
                <w:lang w:bidi="ar"/>
              </w:rPr>
            </w:pPr>
            <w:r>
              <w:rPr>
                <w:rFonts w:eastAsia="方正仿宋_GBK" w:hint="eastAsia"/>
                <w:kern w:val="0"/>
                <w:sz w:val="20"/>
                <w:szCs w:val="20"/>
                <w:lang w:bidi="ar"/>
              </w:rPr>
              <w:t>16</w:t>
            </w:r>
          </w:p>
        </w:tc>
        <w:tc>
          <w:tcPr>
            <w:tcW w:w="1200" w:type="dxa"/>
            <w:tcBorders>
              <w:top w:val="single" w:sz="4" w:space="0" w:color="000000"/>
              <w:left w:val="single" w:sz="4" w:space="0" w:color="000000"/>
              <w:bottom w:val="single" w:sz="4" w:space="0" w:color="000000"/>
              <w:right w:val="single" w:sz="4" w:space="0" w:color="000000"/>
            </w:tcBorders>
            <w:vAlign w:val="center"/>
          </w:tcPr>
          <w:p w14:paraId="53CA9D4E"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加分</w:t>
            </w:r>
          </w:p>
        </w:tc>
        <w:tc>
          <w:tcPr>
            <w:tcW w:w="412" w:type="dxa"/>
            <w:tcBorders>
              <w:top w:val="single" w:sz="4" w:space="0" w:color="000000"/>
              <w:left w:val="single" w:sz="4" w:space="0" w:color="000000"/>
              <w:bottom w:val="single" w:sz="4" w:space="0" w:color="000000"/>
              <w:right w:val="single" w:sz="4" w:space="0" w:color="000000"/>
            </w:tcBorders>
            <w:vAlign w:val="center"/>
          </w:tcPr>
          <w:p w14:paraId="1F019E0B" w14:textId="77777777" w:rsidR="009F6C7E" w:rsidRDefault="009F6C7E" w:rsidP="006028C0">
            <w:pPr>
              <w:spacing w:line="280" w:lineRule="exact"/>
              <w:jc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Cs/>
                <w:color w:val="000000"/>
                <w:kern w:val="0"/>
                <w:sz w:val="20"/>
                <w:szCs w:val="20"/>
                <w:lang w:bidi="ar"/>
              </w:rPr>
              <w:t>①</w:t>
            </w:r>
          </w:p>
        </w:tc>
        <w:tc>
          <w:tcPr>
            <w:tcW w:w="3013" w:type="dxa"/>
            <w:tcBorders>
              <w:top w:val="single" w:sz="4" w:space="0" w:color="000000"/>
              <w:left w:val="single" w:sz="4" w:space="0" w:color="000000"/>
              <w:bottom w:val="single" w:sz="4" w:space="0" w:color="000000"/>
              <w:right w:val="single" w:sz="4" w:space="0" w:color="000000"/>
            </w:tcBorders>
            <w:vAlign w:val="center"/>
          </w:tcPr>
          <w:p w14:paraId="1C18C445" w14:textId="77777777" w:rsidR="009F6C7E" w:rsidRDefault="009F6C7E" w:rsidP="006028C0">
            <w:pPr>
              <w:spacing w:line="280" w:lineRule="exact"/>
              <w:jc w:val="left"/>
              <w:textAlignment w:val="center"/>
              <w:rPr>
                <w:rFonts w:eastAsia="方正仿宋_GBK" w:hint="eastAsia"/>
                <w:kern w:val="0"/>
                <w:sz w:val="20"/>
                <w:szCs w:val="20"/>
                <w:lang w:bidi="ar"/>
              </w:rPr>
            </w:pPr>
            <w:r>
              <w:rPr>
                <w:rFonts w:eastAsia="方正仿宋_GBK" w:hint="eastAsia"/>
                <w:kern w:val="0"/>
                <w:sz w:val="20"/>
                <w:szCs w:val="20"/>
                <w:lang w:bidi="ar"/>
              </w:rPr>
              <w:t>以</w:t>
            </w:r>
            <w:r>
              <w:rPr>
                <w:rFonts w:eastAsia="方正仿宋_GBK" w:hint="eastAsia"/>
                <w:kern w:val="0"/>
                <w:sz w:val="20"/>
                <w:szCs w:val="20"/>
                <w:lang w:bidi="ar"/>
              </w:rPr>
              <w:t>2020</w:t>
            </w:r>
            <w:r>
              <w:rPr>
                <w:rFonts w:eastAsia="方正仿宋_GBK" w:hint="eastAsia"/>
                <w:kern w:val="0"/>
                <w:sz w:val="20"/>
                <w:szCs w:val="20"/>
                <w:lang w:bidi="ar"/>
              </w:rPr>
              <w:t>年度村社区考核办法中具体规定为准。</w:t>
            </w:r>
          </w:p>
        </w:tc>
        <w:tc>
          <w:tcPr>
            <w:tcW w:w="625" w:type="dxa"/>
            <w:tcBorders>
              <w:top w:val="single" w:sz="4" w:space="0" w:color="000000"/>
              <w:left w:val="single" w:sz="4" w:space="0" w:color="000000"/>
              <w:bottom w:val="single" w:sz="4" w:space="0" w:color="000000"/>
              <w:right w:val="single" w:sz="4" w:space="0" w:color="000000"/>
            </w:tcBorders>
            <w:vAlign w:val="center"/>
          </w:tcPr>
          <w:p w14:paraId="7D2E4E59"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480B0E1"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党政办</w:t>
            </w:r>
          </w:p>
        </w:tc>
        <w:tc>
          <w:tcPr>
            <w:tcW w:w="600" w:type="dxa"/>
            <w:tcBorders>
              <w:top w:val="single" w:sz="4" w:space="0" w:color="000000"/>
              <w:left w:val="single" w:sz="4" w:space="0" w:color="000000"/>
              <w:bottom w:val="single" w:sz="4" w:space="0" w:color="000000"/>
              <w:right w:val="single" w:sz="4" w:space="0" w:color="000000"/>
            </w:tcBorders>
            <w:vAlign w:val="center"/>
          </w:tcPr>
          <w:p w14:paraId="080E8E05"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w:t>
            </w:r>
          </w:p>
        </w:tc>
        <w:tc>
          <w:tcPr>
            <w:tcW w:w="5233" w:type="dxa"/>
            <w:tcBorders>
              <w:top w:val="single" w:sz="4" w:space="0" w:color="000000"/>
              <w:left w:val="single" w:sz="4" w:space="0" w:color="000000"/>
              <w:bottom w:val="single" w:sz="4" w:space="0" w:color="000000"/>
              <w:right w:val="single" w:sz="4" w:space="0" w:color="000000"/>
            </w:tcBorders>
            <w:vAlign w:val="center"/>
          </w:tcPr>
          <w:p w14:paraId="316B070C"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1FA17CC"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26FCF0B" w14:textId="77777777" w:rsidR="009F6C7E" w:rsidRDefault="009F6C7E" w:rsidP="006028C0">
            <w:pPr>
              <w:spacing w:line="594" w:lineRule="exact"/>
              <w:jc w:val="center"/>
              <w:rPr>
                <w:rFonts w:ascii="仿宋_GB2312" w:eastAsia="仿宋_GB2312" w:hAnsi="宋体" w:cs="仿宋_GB2312"/>
                <w:sz w:val="20"/>
                <w:szCs w:val="20"/>
              </w:rPr>
            </w:pPr>
          </w:p>
        </w:tc>
      </w:tr>
      <w:tr w:rsidR="009F6C7E" w14:paraId="66205D92" w14:textId="77777777" w:rsidTr="006028C0">
        <w:trPr>
          <w:trHeight w:val="640"/>
        </w:trPr>
        <w:tc>
          <w:tcPr>
            <w:tcW w:w="500" w:type="dxa"/>
            <w:tcBorders>
              <w:top w:val="single" w:sz="4" w:space="0" w:color="000000"/>
              <w:left w:val="single" w:sz="4" w:space="0" w:color="000000"/>
              <w:bottom w:val="single" w:sz="4" w:space="0" w:color="000000"/>
              <w:right w:val="single" w:sz="4" w:space="0" w:color="000000"/>
            </w:tcBorders>
            <w:vAlign w:val="center"/>
          </w:tcPr>
          <w:p w14:paraId="197DB4BB"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068B3624" w14:textId="77777777" w:rsidR="009F6C7E" w:rsidRDefault="009F6C7E" w:rsidP="006028C0">
            <w:pPr>
              <w:spacing w:line="280" w:lineRule="exact"/>
              <w:jc w:val="center"/>
              <w:textAlignment w:val="center"/>
              <w:rPr>
                <w:rFonts w:ascii="方正仿宋_GBK" w:eastAsia="方正仿宋_GBK" w:hAnsi="方正仿宋_GBK" w:cs="方正仿宋_GBK" w:hint="eastAsia"/>
                <w:b/>
                <w:sz w:val="20"/>
                <w:szCs w:val="20"/>
              </w:rPr>
            </w:pPr>
            <w:r>
              <w:rPr>
                <w:rFonts w:ascii="方正仿宋_GBK" w:eastAsia="方正仿宋_GBK" w:hAnsi="方正仿宋_GBK" w:cs="方正仿宋_GBK" w:hint="eastAsia"/>
                <w:b/>
                <w:kern w:val="0"/>
                <w:sz w:val="20"/>
                <w:szCs w:val="20"/>
                <w:lang w:bidi="ar"/>
              </w:rPr>
              <w:t>总分</w:t>
            </w:r>
          </w:p>
        </w:tc>
        <w:tc>
          <w:tcPr>
            <w:tcW w:w="412" w:type="dxa"/>
            <w:tcBorders>
              <w:top w:val="single" w:sz="4" w:space="0" w:color="000000"/>
              <w:left w:val="single" w:sz="4" w:space="0" w:color="000000"/>
              <w:bottom w:val="single" w:sz="4" w:space="0" w:color="000000"/>
              <w:right w:val="single" w:sz="4" w:space="0" w:color="000000"/>
            </w:tcBorders>
            <w:vAlign w:val="center"/>
          </w:tcPr>
          <w:p w14:paraId="25A8AC24" w14:textId="77777777" w:rsidR="009F6C7E" w:rsidRDefault="009F6C7E" w:rsidP="006028C0">
            <w:pPr>
              <w:spacing w:line="280" w:lineRule="exact"/>
              <w:jc w:val="center"/>
              <w:rPr>
                <w:rFonts w:ascii="方正仿宋_GBK" w:eastAsia="方正仿宋_GBK" w:hAnsi="方正仿宋_GBK" w:cs="方正仿宋_GBK" w:hint="eastAsia"/>
                <w:b/>
                <w:sz w:val="20"/>
                <w:szCs w:val="20"/>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52E0A93C"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FC93991"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5B23031"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FEF8A57" w14:textId="77777777" w:rsidR="009F6C7E" w:rsidRDefault="009F6C7E" w:rsidP="006028C0">
            <w:pPr>
              <w:spacing w:line="280" w:lineRule="exact"/>
              <w:jc w:val="center"/>
              <w:textAlignment w:val="center"/>
              <w:rPr>
                <w:rFonts w:eastAsia="方正仿宋_GBK" w:hint="eastAsia"/>
                <w:kern w:val="0"/>
                <w:sz w:val="20"/>
                <w:szCs w:val="20"/>
                <w:lang w:bidi="ar"/>
              </w:rPr>
            </w:pPr>
            <w:r>
              <w:rPr>
                <w:rFonts w:eastAsia="方正仿宋_GBK" w:hint="eastAsia"/>
                <w:kern w:val="0"/>
                <w:sz w:val="20"/>
                <w:szCs w:val="20"/>
                <w:lang w:bidi="ar"/>
              </w:rPr>
              <w:t>200</w:t>
            </w:r>
          </w:p>
        </w:tc>
        <w:tc>
          <w:tcPr>
            <w:tcW w:w="5233" w:type="dxa"/>
            <w:tcBorders>
              <w:top w:val="single" w:sz="4" w:space="0" w:color="000000"/>
              <w:left w:val="single" w:sz="4" w:space="0" w:color="000000"/>
              <w:bottom w:val="single" w:sz="4" w:space="0" w:color="000000"/>
              <w:right w:val="single" w:sz="4" w:space="0" w:color="000000"/>
            </w:tcBorders>
            <w:vAlign w:val="center"/>
          </w:tcPr>
          <w:p w14:paraId="739AEA78" w14:textId="77777777" w:rsidR="009F6C7E" w:rsidRDefault="009F6C7E" w:rsidP="006028C0">
            <w:pPr>
              <w:spacing w:line="280" w:lineRule="exact"/>
              <w:jc w:val="left"/>
              <w:textAlignment w:val="center"/>
              <w:rPr>
                <w:rFonts w:eastAsia="方正仿宋_GBK" w:hint="eastAsia"/>
                <w:kern w:val="0"/>
                <w:sz w:val="20"/>
                <w:szCs w:val="20"/>
                <w:lang w:bidi="ar"/>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921E6A5" w14:textId="77777777" w:rsidR="009F6C7E" w:rsidRDefault="009F6C7E" w:rsidP="006028C0">
            <w:pPr>
              <w:spacing w:line="280" w:lineRule="exact"/>
              <w:jc w:val="center"/>
              <w:rPr>
                <w:rFonts w:ascii="方正仿宋_GBK" w:eastAsia="方正仿宋_GBK" w:hAnsi="方正仿宋_GBK" w:cs="方正仿宋_GBK" w:hint="eastAsia"/>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49A14E5" w14:textId="77777777" w:rsidR="009F6C7E" w:rsidRDefault="009F6C7E" w:rsidP="006028C0">
            <w:pPr>
              <w:spacing w:line="594" w:lineRule="exact"/>
              <w:jc w:val="center"/>
              <w:rPr>
                <w:rFonts w:ascii="仿宋_GB2312" w:eastAsia="仿宋_GB2312" w:hAnsi="宋体" w:cs="仿宋_GB2312"/>
                <w:sz w:val="20"/>
                <w:szCs w:val="20"/>
              </w:rPr>
            </w:pPr>
          </w:p>
        </w:tc>
      </w:tr>
    </w:tbl>
    <w:p w14:paraId="327842B3" w14:textId="77777777" w:rsidR="005200A7" w:rsidRDefault="005200A7" w:rsidP="005200A7">
      <w:pPr>
        <w:spacing w:line="594" w:lineRule="exact"/>
        <w:rPr>
          <w:rFonts w:ascii="方正黑体_GBK" w:eastAsia="方正黑体_GBK" w:hAnsi="方正黑体_GBK" w:cs="方正黑体_GBK"/>
          <w:sz w:val="32"/>
          <w:szCs w:val="32"/>
        </w:rPr>
      </w:pPr>
    </w:p>
    <w:p w14:paraId="3B3BB0D5" w14:textId="77777777" w:rsidR="00FA012D" w:rsidRDefault="00FA012D"/>
    <w:sectPr w:rsidR="00FA012D" w:rsidSect="005200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46C7" w14:textId="77777777" w:rsidR="00FC28E2" w:rsidRDefault="00FC28E2" w:rsidP="005200A7">
      <w:r>
        <w:separator/>
      </w:r>
    </w:p>
  </w:endnote>
  <w:endnote w:type="continuationSeparator" w:id="0">
    <w:p w14:paraId="0E6AB30C" w14:textId="77777777" w:rsidR="00FC28E2" w:rsidRDefault="00FC28E2" w:rsidP="0052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D9C8" w14:textId="77777777" w:rsidR="00FC28E2" w:rsidRDefault="00FC28E2" w:rsidP="005200A7">
      <w:r>
        <w:separator/>
      </w:r>
    </w:p>
  </w:footnote>
  <w:footnote w:type="continuationSeparator" w:id="0">
    <w:p w14:paraId="39A78F19" w14:textId="77777777" w:rsidR="00FC28E2" w:rsidRDefault="00FC28E2" w:rsidP="0052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E7D545"/>
    <w:multiLevelType w:val="singleLevel"/>
    <w:tmpl w:val="FEE7D545"/>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2D"/>
    <w:rsid w:val="003928E9"/>
    <w:rsid w:val="005200A7"/>
    <w:rsid w:val="009F6C7E"/>
    <w:rsid w:val="00FA012D"/>
    <w:rsid w:val="00FC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AC28"/>
  <w15:chartTrackingRefBased/>
  <w15:docId w15:val="{0518162D-B061-409B-AA9F-948B1C6B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0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0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00A7"/>
    <w:rPr>
      <w:sz w:val="18"/>
      <w:szCs w:val="18"/>
    </w:rPr>
  </w:style>
  <w:style w:type="paragraph" w:styleId="a5">
    <w:name w:val="footer"/>
    <w:basedOn w:val="a"/>
    <w:link w:val="a6"/>
    <w:uiPriority w:val="99"/>
    <w:unhideWhenUsed/>
    <w:rsid w:val="005200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00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2020-07-09T09:49:00Z</dcterms:created>
  <dcterms:modified xsi:type="dcterms:W3CDTF">2020-07-09T09:49:00Z</dcterms:modified>
</cp:coreProperties>
</file>