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default" w:ascii="Times New Roman" w:hAnsi="Times New Roman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重庆市万盛经开区管委会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sz w:val="44"/>
          <w:szCs w:val="44"/>
          <w:shd w:val="clear" w:color="auto" w:fill="FFFFFF"/>
        </w:rPr>
        <w:t>关于调整城区文明治丧示范区范围的通告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万盛经开发〔2023〕16号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为进一步规范城区丧事活动，推进全域旅游建设，改善城市形象，营造良好生活环境，按照《重庆市殡葬管理条例》《重庆市殡葬事务管理办法》《重庆市环境噪声污染防治办法》《中华人民共和国传染病防治法》等有关规定，现将我区城区文明治丧示范区调整范围通告如下：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  <w:t>一、城市文明治丧示范区域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（一）万盛街道所辖区域。万东北路一段、万东北路二段、新田路、建设、松林、万新路、江山城等社区。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（二）东林街道所辖区域。铁路村、和平村、清溪桥、观井湾、腰子口等社区。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（三）万东镇所辖区域。海棠、莲池、莲池苑、红枫、塔山、新房、建新、花卉园、永利、阳光、兴盛等社区。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（四）南桐镇所辖区域。二郎峡、八〇一、支路、南桐、新工村、平山、后湾、皂角井等社区。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  <w:t>二、文明治丧示范区域的丧事活动要求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一）在城区办理丧事，应就近到殡仪馆、殡仪服务站或指定的地点进行并遵守城市市容、噪声、环境卫生和交通管理规定，不得占用城镇街道和公共场所停放遗体、搭设灵棚，不得妨害公共秩序和公共卫生，不得危害公共安全或者侵害他人的合法权益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（二）文明治丧示范区域（火葬区）内居民死亡后，可拨打重庆殡葬服务热线96000，并通知殡仪服务单位接运遗体；因患传染病死亡的，按照《中华人民共和国传染病防治法》的有关规定处置。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（三）殡仪馆、殡仪服务站以外的单位和个人不得从事经营性的遗体运送、防腐、整容、冷藏及火化服务活动。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（四）禁止在办理丧事中搞封建迷信活动。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（五）卫生健康部门要指导医疗机构规范开具正常死亡医学证明。配合民政部门指导监督医疗机构加强太平间管理，建立健全遗体停放、运出登记制度。第一时间通知殡仪专用车运送遗体。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  <w:t>三、依法从严处理违规治丧活动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在文明治丧示范区内有下列行为之一的，根据有关法律法规规定予以处罚：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（一）占用城镇街道及其他公共场所搭设灵棚、举办丧事活动的，由区民政局、镇人民政府、街道办事处责令限期改正；拒不改正的，由城市管理等部门按规定依法查处。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二）占用街道、公共场所举办丧事演唱活动的，由文化旅游部门、市场监管部门依据以下规定予以查处。有营业演出许可证的，由文化旅游部门处以2000元以上3000元以下的罚款；无营业演出许可证的，由文化旅游部门处以5000元以下的罚款；未经工商注册登记的，由市场监管部门处以3000元以上5000元以下的罚款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（三）阻碍公务人员执行公务，聚众闹事，构成违反治安管理行为的，对违规燃放烟花爆竹的，对非法改装从事遗体运输车辆的，由公安部门依法进行查处；构成犯罪的，依法追究刑事责任。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（四）办理丧事过程中，违反公安、市场管理、规资、城市管理、卫生健康、供电等管理方面的法律、法规和规章的，由相关主管部门依法处理。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 xml:space="preserve">（五）公职人员要带头文明治丧，节俭办理丧事，弘扬新风正气。对公职人员在办理丧事活动中违反《关于党员干部带头推动殡葬改革的意见》（中办发〔2013〕23号）、《重庆市殡葬管理条例》等相关规定的，依纪依法严肃查处。 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kern w:val="2"/>
          <w:sz w:val="32"/>
          <w:szCs w:val="32"/>
          <w:lang w:val="en-US" w:eastAsia="zh-CN" w:bidi="ar-SA"/>
        </w:rPr>
        <w:t>四、联系方式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欢迎广大市民对占用公共场所治丧、丧事扰民等违规治丧活动进行举报投诉。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（一）举报投诉电话。民政局：48289310，万盛街道：48262726，东林街道：48285882，万东镇：81715524，南桐镇：48301680。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（二）现有合法治丧场所。万盛龙源殡仪服务中心：48277462，重庆五零一殡仪服务有限公司：17783457998。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五、本《通告》自印发之日起施行。重庆市万盛经开区《关于进一步加强城市文明治丧的通告》（万盛经开通〔2016〕8号）文件同时废止。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万盛经开区管委会</w:t>
      </w:r>
      <w:r>
        <w:rPr>
          <w:rFonts w:hint="eastAsia" w:eastAsia="方正仿宋_GBK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（此件公开发布）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16"/>
        </w:tabs>
        <w:kinsoku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206" w:leftChars="2003" w:firstLine="6979" w:firstLineChars="218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万盛经开区管委会办公室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万盛经开区管委会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NlNmJmMTM5OGYyOGQzY2NjNmRiYjdiMmE0ZDg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A96190"/>
    <w:rsid w:val="0AD64BE8"/>
    <w:rsid w:val="0B0912D7"/>
    <w:rsid w:val="0C265CFF"/>
    <w:rsid w:val="0E025194"/>
    <w:rsid w:val="0E703EE6"/>
    <w:rsid w:val="152D2DCA"/>
    <w:rsid w:val="17A92AB8"/>
    <w:rsid w:val="187168EA"/>
    <w:rsid w:val="196673CA"/>
    <w:rsid w:val="1CF734C9"/>
    <w:rsid w:val="1DEC284C"/>
    <w:rsid w:val="1E4E59B9"/>
    <w:rsid w:val="1E6523AC"/>
    <w:rsid w:val="20C067BC"/>
    <w:rsid w:val="22440422"/>
    <w:rsid w:val="22BB4BBB"/>
    <w:rsid w:val="268D0EEE"/>
    <w:rsid w:val="26B81269"/>
    <w:rsid w:val="2AEB3417"/>
    <w:rsid w:val="31A15F24"/>
    <w:rsid w:val="32FD11AA"/>
    <w:rsid w:val="36FB1DF0"/>
    <w:rsid w:val="395347B5"/>
    <w:rsid w:val="39A232A0"/>
    <w:rsid w:val="39E745AA"/>
    <w:rsid w:val="3B5A6BBB"/>
    <w:rsid w:val="3DFD05AB"/>
    <w:rsid w:val="3EDA13A6"/>
    <w:rsid w:val="417B75E9"/>
    <w:rsid w:val="42F058B7"/>
    <w:rsid w:val="436109F6"/>
    <w:rsid w:val="441A38D4"/>
    <w:rsid w:val="44E87F0C"/>
    <w:rsid w:val="4504239D"/>
    <w:rsid w:val="47803BAF"/>
    <w:rsid w:val="4B211C20"/>
    <w:rsid w:val="4BC77339"/>
    <w:rsid w:val="4C9236C5"/>
    <w:rsid w:val="4DEA5000"/>
    <w:rsid w:val="4E250A85"/>
    <w:rsid w:val="4FFD4925"/>
    <w:rsid w:val="505C172E"/>
    <w:rsid w:val="506405EA"/>
    <w:rsid w:val="52F46F0B"/>
    <w:rsid w:val="532B6A10"/>
    <w:rsid w:val="53D57297"/>
    <w:rsid w:val="53D8014D"/>
    <w:rsid w:val="55E064E0"/>
    <w:rsid w:val="567E0277"/>
    <w:rsid w:val="572C6D10"/>
    <w:rsid w:val="5D5D34DB"/>
    <w:rsid w:val="5DC34279"/>
    <w:rsid w:val="5FCD688E"/>
    <w:rsid w:val="5FF9BDAA"/>
    <w:rsid w:val="608816D1"/>
    <w:rsid w:val="60EF4E7F"/>
    <w:rsid w:val="64654C7D"/>
    <w:rsid w:val="648B0A32"/>
    <w:rsid w:val="665233C1"/>
    <w:rsid w:val="693578A9"/>
    <w:rsid w:val="69A00331"/>
    <w:rsid w:val="69AC0D42"/>
    <w:rsid w:val="69AE7C10"/>
    <w:rsid w:val="6AD9688B"/>
    <w:rsid w:val="6B480E55"/>
    <w:rsid w:val="6CF272CA"/>
    <w:rsid w:val="6D0E3F22"/>
    <w:rsid w:val="6ED76005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580" w:lineRule="exact"/>
      <w:outlineLvl w:val="0"/>
    </w:pPr>
    <w:rPr>
      <w:rFonts w:ascii="方正小标宋_GBK" w:hAnsi="Calibri" w:eastAsia="方正小标宋_GBK" w:cs="黑体"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2"/>
    <w:qFormat/>
    <w:uiPriority w:val="0"/>
    <w:pPr>
      <w:ind w:firstLine="420" w:firstLineChars="100"/>
    </w:p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1423</Words>
  <Characters>1510</Characters>
  <Lines>1</Lines>
  <Paragraphs>1</Paragraphs>
  <TotalTime>7</TotalTime>
  <ScaleCrop>false</ScaleCrop>
  <LinksUpToDate>false</LinksUpToDate>
  <CharactersWithSpaces>1528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郭宇平</cp:lastModifiedBy>
  <cp:lastPrinted>2022-05-11T08:46:00Z</cp:lastPrinted>
  <dcterms:modified xsi:type="dcterms:W3CDTF">2023-10-26T08:55:08Z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66A2D62737CC4FF4A350027B386A2452_13</vt:lpwstr>
  </property>
</Properties>
</file>