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firstLine="480"/>
        <w:jc w:val="center"/>
        <w:rPr>
          <w:rFonts w:eastAsia="楷体_GB2312"/>
          <w:sz w:val="24"/>
        </w:rPr>
      </w:pPr>
      <w:r>
        <w:rPr>
          <w:rFonts w:hint="eastAsia" w:eastAsia="楷体_GB2312"/>
          <w:sz w:val="24"/>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UEUwiLXVtqNHxsyHwbkoeDdiUIrMtG0rHz9HqtYgbBN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OGGvGBTepfc3M0zUDzwwiX5dGNySAWdZMC5znasoq3DFOpO/oJ+Bw2AlteWk552PacDpMNyjtJeVPPSs1bubsGx0RSNQy1iRu0+sE5EE6gYWM5PYtx1p0z5NWrC9YZsiRaFRYa2jCJ2Bvx3EEMsBEymgs8TtrZZ4Jhh6HojMGMZHO2847r7Y39OEhuT+kr2J1yARrj+3WcvBl4Td16D7CAg5ZxGGvbwspuZIlWvDPUQ3mHVUR3+LP/qVPbo5sVAdaPwBDpe+jSo0D2rsogZCQ1QLCeXJSTtRA3FFM9jfyY6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bH1U7135gi0mtMp+Oof5LdYrbaHgaydzaO0/x+QgratkhSIOj2QfcjW2QgTwNwLQv5FS8EsoxZ5GDURVFfsU3yPaxQ3CpaSXRlg7rHUx0P4enjB5ncB+j18ik1jLThnOilroJGqThJEKCHSNOwWh4FBVE/DaYBB5miae4bo3t7vh8gJ6Wvd/t0VoIebUzXQoR1+QlgnognDpx0KYo8TvlHhCfWSgOBWt0aDQqxE4Jje61Oq6Gjfe+zffYmFhSh7V+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UEUwiLXVtqNHxsyHwbkoeDdiUIrMtG0rHz9HqtYgbBN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OGGvGBTepfc3M0zUDzwwiX5dGNySAWdZMC5znasoq3DFOpO/oJ+Bw2AlteWk552PacDpMNyjtJeVPPSs1bubsGx0RSNQy1iRu0+sE5EE6gYWM5PYtx1p0z5NWrC9YZsiRaFRYa2jCJ2Bvx3EEMsBEymgs8TtrZZ4Jhh6HojMGMZHO2847r7Y39OEhuT+kr2J1yARrj+3WcvBl4Td16D7CAg5ZxGGvbwspuZIlWvDPUQ3mHVUR3+LP/qVPbo5sVAdaPwBDpe+jSo0D2rsogZCQ1QLCeXJSTtRA3FFM9jfyY6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bH1U7135gi0mtMp+Oof5LdYrbaHgaydzaO0/x+QgratkhSIOj2QfcjW2QgTwNwLQv5FS8EsoxZ5GDURVFfsU3yPaxQ3CpaSXRlg7rHUx0P4enjB5ncB+j18ik1jLThnOilroJGqThJEKCHSNOwWh4FBVE/DaYBB5miae4bo3t7vh8gJ6Wvd/t0VoIebUzXQoR1+QlgnognDpx0KYo8TvlHhCfWSgOBWt0aDQqxE4Jje61Oq6Gjfe+zffYmFhSh7V+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IMNMvXUAAAACQEAAA8AAAAAAAAAAQAgAAAAIgAAAGRycy9kb3du&#10;cmV2LnhtbFBLAQIUABQAAAAIAIdO4kB1veTy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CDDTL11AAAAAkBAAAPAAAAAAAAAAEAIAAAACIAAABkcnMvZG93bnJl&#10;di54bWxQSwECFAAUAAAACACHTuJAz4USSc0LAADPEAAADgAAAAAAAAABACAAAAAjAQAAZHJzL2Uy&#10;b0RvYy54bWxQSwUGAAAAAAYABgBZAQAAYg8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CDDTL11AAAAAkBAAAPAAAAAAAAAAEAIAAAACIAAABkcnMvZG93&#10;bnJldi54bWxQSwECFAAUAAAACACHTuJAB9Nrx9ALAADPEAAADgAAAAAAAAABACAAAAAjAQAAZHJz&#10;L2Uyb0RvYy54bWxQSwUGAAAAAAYABgBZAQAAZQ8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IMNMvXUAAAACQEAAA8AAAAAAAAAAQAgAAAAIgAAAGRycy9kb3du&#10;cmV2LnhtbFBLAQIUABQAAAAIAIdO4kCG6019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0288;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IMNMvXUAAAACQEAAA8AAAAAAAAAAQAgAAAAIgAAAGRycy9kb3du&#10;cmV2LnhtbFBLAQIUABQAAAAIAIdO4kA8J1vP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5926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lskY7P30+39SSS2ze3CC/I2slbsBGxEfj/nuoSYMEtgyXwUg1cjaYEkVRz2AKNSIXTVhhZVm+FmVOgKtLpOIxY2d7eVFLGr9suHAc0nw2Bllw/dlHYMr4NY/P5TLkGE+0Je9JwmMDkGteMkQGJBXCjxyksj3k9qhdEBGaaayD9Xt7Yo8zgp0oQOli+/Pc8P0fiAutfmBPJyRiBy73SnaFSI/pn3GOtl8ZQdcokIYdNDKgQnFfUmopY6KGbFTX/1tXZ4rgvotGYtTlKq/KlbYV3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ZCMSL4x+GmsJK2JYP30TrK7ifeI4k0MVA1TrzXtrpb8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skY7P30+39SSS2ze3CC/I2slbsBGxEfj/nuoSYMEtgyXwUg1cjaYEkVRz2AKNSIXTVhhZVm+FmVOgKtLpOIxY2d7eVFLGr9suHAc0nw2Bllw/dlHYMr4NY/P5TLkGE+0Je9JwmMDkGteMkQGJBXCjxyksj3k9qhdEBGaaayD9Xt7Yo8zgp0oQOli+/Pc8P0fiAutfmBPJyRiBy73SnaFSI/pn3GOtl8ZQdcokIYdNDKgQnFfUmopY6KGbFTX/1tXZ4rgvotGYtTlKq/KlbYV3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ZCMSL4x+GmsJK2JYP30TrK7ifeI4k0MVA1TrzXtrpb8P7Bp4z6yXtVGDbdUqghROsAD4XXLrgJx7lw8dNUbX0AcV9wDA1TZ8b4rG/v9kAzaLe2WcYJS+zXhoBURKxcb7QBzYi1hDPeobDCvRW94FTZ5MjMW8pGNr28wnbbTCEsqNQnW1D99LaJbqldItQT0/3J24TQpcHpZh7hI0FNvhmw=" style="position:absolute;left:0pt;margin-left:-10pt;margin-top:10pt;height:5pt;width:5pt;mso-position-horizontal-relative:page;mso-position-vertical-relative:page;visibility:hidden;z-index:251659264;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IMNMvXUAAAACQEAAA8AAAAAAAAAAQAgAAAAIgAAAGRycy9kb3ducmV2LnhtbFBLAQIUABQA&#10;AAAIAIdO4kA76eQ4hAUAAKMIAAAOAAAAAAAAAAEAIAAAACMBAABkcnMvZTJvRG9jLnhtbFBLBQYA&#10;AAAABgAGAFkBAAAZCQAAAAA=&#10;">
                <v:path/>
                <v:fill type="gradient" on="t" angle="-90" focussize="0f,0f">
                  <o:fill type="gradientUnscaled" v:ext="backwardCompatible"/>
                </v:fill>
                <v:stroke weight="1.25pt" color="#739CC3"/>
                <v:imagedata o:title=""/>
                <o:lock v:ext="edit" aspectratio="f"/>
              </v:rect>
            </w:pict>
          </mc:Fallback>
        </mc:AlternateContent>
      </w:r>
      <w:bookmarkStart w:id="9" w:name="_GoBack"/>
      <w:bookmarkEnd w:id="9"/>
    </w:p>
    <w:p>
      <w:pPr>
        <w:spacing w:line="660" w:lineRule="exact"/>
        <w:jc w:val="center"/>
        <w:rPr>
          <w:rFonts w:hint="eastAsia" w:ascii="方正仿宋_GBK" w:eastAsia="方正仿宋_GBK"/>
          <w:sz w:val="32"/>
          <w:szCs w:val="32"/>
        </w:rPr>
      </w:pPr>
      <w:r>
        <w:rPr>
          <w:rFonts w:hint="eastAsia" w:ascii="方正仿宋_GBK" w:eastAsia="方正仿宋_GBK"/>
          <w:sz w:val="32"/>
          <w:szCs w:val="32"/>
        </w:rPr>
        <w:t>万盛经开办发〔2021〕70号</w:t>
      </w:r>
    </w:p>
    <w:p>
      <w:pPr>
        <w:ind w:firstLine="640"/>
        <w:jc w:val="both"/>
        <w:rPr>
          <w:rFonts w:hint="eastAsia" w:eastAsia="楷体_GB2312"/>
        </w:rPr>
      </w:pPr>
    </w:p>
    <w:p>
      <w:pPr>
        <w:ind w:firstLine="420"/>
        <w:jc w:val="center"/>
      </w:pPr>
    </w:p>
    <w:p>
      <w:pPr>
        <w:jc w:val="center"/>
        <w:rPr>
          <w:rFonts w:hint="eastAsia" w:eastAsia="方正小标宋_GBK"/>
          <w:sz w:val="44"/>
          <w:szCs w:val="44"/>
        </w:rPr>
      </w:pPr>
      <w:r>
        <w:rPr>
          <w:rFonts w:hint="eastAsia" w:eastAsia="方正小标宋_GBK"/>
          <w:spacing w:val="-11"/>
          <w:sz w:val="44"/>
          <w:szCs w:val="44"/>
        </w:rPr>
        <w:t>重庆市万盛经开区管委会办公室</w:t>
      </w:r>
      <w:r>
        <w:rPr>
          <w:rFonts w:hint="eastAsia" w:eastAsia="方正小标宋_GBK"/>
          <w:sz w:val="44"/>
          <w:szCs w:val="44"/>
        </w:rPr>
        <w:t>关于</w:t>
      </w:r>
    </w:p>
    <w:p>
      <w:pPr>
        <w:jc w:val="center"/>
        <w:rPr>
          <w:rFonts w:hint="eastAsia" w:eastAsia="方正小标宋_GBK"/>
          <w:sz w:val="44"/>
          <w:szCs w:val="44"/>
        </w:rPr>
      </w:pPr>
      <w:r>
        <w:rPr>
          <w:rFonts w:hint="eastAsia" w:eastAsia="方正小标宋_GBK"/>
          <w:sz w:val="44"/>
          <w:szCs w:val="44"/>
        </w:rPr>
        <w:t>印发</w:t>
      </w:r>
      <w:r>
        <w:rPr>
          <w:rFonts w:eastAsia="方正小标宋_GBK"/>
          <w:sz w:val="44"/>
          <w:szCs w:val="44"/>
        </w:rPr>
        <w:t>万盛经开区农村公路养护管理办法</w:t>
      </w:r>
      <w:r>
        <w:rPr>
          <w:rFonts w:hint="eastAsia" w:eastAsia="方正小标宋_GBK"/>
          <w:sz w:val="44"/>
          <w:szCs w:val="44"/>
        </w:rPr>
        <w:t>的通知</w:t>
      </w:r>
    </w:p>
    <w:p>
      <w:pPr>
        <w:spacing w:line="580" w:lineRule="exact"/>
        <w:rPr>
          <w:rFonts w:eastAsia="方正仿宋_GBK"/>
          <w:sz w:val="32"/>
          <w:szCs w:val="32"/>
        </w:rPr>
      </w:pPr>
    </w:p>
    <w:p>
      <w:pPr>
        <w:adjustRightInd w:val="0"/>
        <w:snapToGrid w:val="0"/>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sz w:val="32"/>
          <w:lang w:val="zh-CN"/>
        </w:rPr>
        <w:t>各镇人民政府，各街道办事处，管委会各部门，经开区开发投资集团有限公司及有关国有企业，驻经开区有关单位：</w:t>
      </w:r>
    </w:p>
    <w:p>
      <w:pPr>
        <w:ind w:firstLine="640" w:firstLineChars="200"/>
        <w:jc w:val="left"/>
        <w:rPr>
          <w:rFonts w:ascii="方正仿宋_GBK" w:eastAsia="方正仿宋_GBK"/>
          <w:sz w:val="32"/>
          <w:szCs w:val="32"/>
        </w:rPr>
      </w:pPr>
      <w:r>
        <w:rPr>
          <w:rFonts w:hint="eastAsia" w:ascii="方正仿宋_GBK" w:eastAsia="方正仿宋_GBK"/>
          <w:sz w:val="32"/>
          <w:szCs w:val="32"/>
        </w:rPr>
        <w:t>经管委会同意，现将《万盛经开区农村公路养护管理办法》印发给你们，请认真执行，抓好落实。</w:t>
      </w:r>
    </w:p>
    <w:p>
      <w:pPr>
        <w:pStyle w:val="2"/>
        <w:numPr>
          <w:ilvl w:val="3"/>
          <w:numId w:val="0"/>
        </w:numPr>
        <w:rPr>
          <w:rFonts w:ascii="Times New Roman" w:hAnsi="Times New Roman"/>
        </w:rPr>
      </w:pPr>
    </w:p>
    <w:p>
      <w:pPr>
        <w:pStyle w:val="5"/>
        <w:spacing w:before="0" w:beforeAutospacing="0" w:after="0" w:afterAutospacing="0" w:line="594" w:lineRule="exact"/>
        <w:ind w:firstLine="4896" w:firstLineChars="1530"/>
        <w:jc w:val="both"/>
        <w:rPr>
          <w:rFonts w:hint="eastAsia" w:ascii="Times New Roman" w:hAnsi="Times New Roman" w:eastAsia="方正仿宋_GBK" w:cs="Times New Roman"/>
          <w:sz w:val="32"/>
          <w:szCs w:val="32"/>
        </w:rPr>
      </w:pPr>
    </w:p>
    <w:p>
      <w:pPr>
        <w:pStyle w:val="5"/>
        <w:wordWrap w:val="0"/>
        <w:spacing w:before="0" w:beforeAutospacing="0" w:after="0" w:afterAutospacing="0" w:line="594" w:lineRule="exact"/>
        <w:jc w:val="right"/>
        <w:rPr>
          <w:rFonts w:hint="eastAsia" w:ascii="Times New Roman" w:hAnsi="Times New Roman" w:eastAsia="方正仿宋_GBK" w:cs="Times New Roman"/>
          <w:sz w:val="32"/>
          <w:szCs w:val="32"/>
        </w:rPr>
      </w:pPr>
      <w:r>
        <w:rPr>
          <w:rFonts w:hint="eastAsia" w:ascii="方正仿宋_GBK" w:eastAsia="方正仿宋_GBK"/>
          <w:sz w:val="32"/>
          <w:szCs w:val="32"/>
        </w:rPr>
        <w:t>万盛经开区管委会办公室</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p>
    <w:p>
      <w:pPr>
        <w:pStyle w:val="5"/>
        <w:wordWrap w:val="0"/>
        <w:spacing w:before="0" w:beforeAutospacing="0" w:after="0" w:afterAutospacing="0" w:line="594" w:lineRule="exact"/>
        <w:jc w:val="righ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2021年</w:t>
      </w:r>
      <w:r>
        <w:rPr>
          <w:rFonts w:hint="eastAsia" w:ascii="Times New Roman" w:hAnsi="Times New Roman" w:cs="Times New Roman"/>
          <w:sz w:val="32"/>
          <w:szCs w:val="32"/>
        </w:rPr>
        <w:t>12</w:t>
      </w:r>
      <w:r>
        <w:rPr>
          <w:rFonts w:ascii="Times New Roman" w:hAnsi="Times New Roman" w:eastAsia="方正仿宋_GBK" w:cs="Times New Roman"/>
          <w:sz w:val="32"/>
          <w:szCs w:val="32"/>
        </w:rPr>
        <w:t>月</w:t>
      </w:r>
      <w:r>
        <w:rPr>
          <w:rFonts w:hint="eastAsia" w:ascii="Times New Roman" w:hAnsi="Times New Roman" w:cs="Times New Roman"/>
          <w:sz w:val="32"/>
          <w:szCs w:val="32"/>
        </w:rPr>
        <w:t>9</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 xml:space="preserve">        </w:t>
      </w:r>
    </w:p>
    <w:p>
      <w:pPr>
        <w:spacing w:line="574" w:lineRule="exact"/>
        <w:jc w:val="center"/>
        <w:rPr>
          <w:rFonts w:hint="eastAsia" w:hAnsi="方正小标宋_GBK" w:eastAsia="方正小标宋_GBK"/>
          <w:sz w:val="44"/>
          <w:szCs w:val="44"/>
        </w:rPr>
      </w:pPr>
      <w:r>
        <w:rPr>
          <w:rFonts w:hAnsi="方正小标宋_GBK" w:eastAsia="方正小标宋_GBK"/>
          <w:sz w:val="44"/>
          <w:szCs w:val="44"/>
        </w:rPr>
        <w:br w:type="page"/>
      </w:r>
    </w:p>
    <w:p>
      <w:pPr>
        <w:spacing w:line="574" w:lineRule="exact"/>
        <w:jc w:val="center"/>
        <w:rPr>
          <w:rFonts w:hint="eastAsia" w:hAnsi="方正小标宋_GBK" w:eastAsia="方正小标宋_GBK"/>
          <w:sz w:val="44"/>
          <w:szCs w:val="44"/>
        </w:rPr>
      </w:pPr>
    </w:p>
    <w:p>
      <w:pPr>
        <w:spacing w:line="574" w:lineRule="exact"/>
        <w:jc w:val="center"/>
        <w:rPr>
          <w:rFonts w:eastAsia="方正小标宋_GBK"/>
          <w:sz w:val="44"/>
          <w:szCs w:val="44"/>
        </w:rPr>
      </w:pPr>
      <w:r>
        <w:rPr>
          <w:rFonts w:hAnsi="方正小标宋_GBK" w:eastAsia="方正小标宋_GBK"/>
          <w:sz w:val="44"/>
          <w:szCs w:val="44"/>
        </w:rPr>
        <w:t>万盛经开区农村公路养护管理办法</w:t>
      </w:r>
    </w:p>
    <w:p>
      <w:pPr>
        <w:pStyle w:val="2"/>
        <w:numPr>
          <w:ilvl w:val="3"/>
          <w:numId w:val="0"/>
        </w:numPr>
        <w:rPr>
          <w:rFonts w:hint="eastAsia"/>
        </w:rPr>
      </w:pPr>
    </w:p>
    <w:p>
      <w:pPr>
        <w:spacing w:line="574" w:lineRule="exact"/>
        <w:jc w:val="center"/>
        <w:rPr>
          <w:rFonts w:eastAsia="方正黑体_GBK"/>
          <w:sz w:val="32"/>
          <w:szCs w:val="32"/>
        </w:rPr>
      </w:pPr>
      <w:r>
        <w:rPr>
          <w:rFonts w:eastAsia="方正黑体_GBK"/>
          <w:sz w:val="32"/>
          <w:szCs w:val="32"/>
        </w:rPr>
        <w:t>第一章 总则</w:t>
      </w:r>
    </w:p>
    <w:p>
      <w:pPr>
        <w:adjustRightInd w:val="0"/>
        <w:snapToGrid w:val="0"/>
        <w:spacing w:line="574" w:lineRule="exact"/>
        <w:ind w:firstLine="640" w:firstLineChars="200"/>
        <w:rPr>
          <w:rFonts w:hAnsi="方正仿宋_GBK" w:eastAsia="方正仿宋_GBK"/>
          <w:sz w:val="32"/>
          <w:szCs w:val="32"/>
        </w:rPr>
      </w:pPr>
      <w:r>
        <w:rPr>
          <w:rFonts w:hint="eastAsia" w:ascii="方正黑体_GBK" w:hAnsi="方正仿宋_GBK" w:eastAsia="方正黑体_GBK"/>
          <w:sz w:val="32"/>
          <w:szCs w:val="32"/>
        </w:rPr>
        <w:t>第一条</w:t>
      </w:r>
      <w:r>
        <w:rPr>
          <w:rFonts w:hAnsi="方正仿宋_GBK" w:eastAsia="方正仿宋_GBK"/>
          <w:sz w:val="32"/>
          <w:szCs w:val="32"/>
        </w:rPr>
        <w:t xml:space="preserve">  为规范</w:t>
      </w:r>
      <w:r>
        <w:rPr>
          <w:rFonts w:hint="eastAsia" w:hAnsi="方正仿宋_GBK" w:eastAsia="方正仿宋_GBK"/>
          <w:sz w:val="32"/>
          <w:szCs w:val="32"/>
        </w:rPr>
        <w:t>我区</w:t>
      </w:r>
      <w:r>
        <w:rPr>
          <w:rFonts w:hAnsi="方正仿宋_GBK" w:eastAsia="方正仿宋_GBK"/>
          <w:sz w:val="32"/>
          <w:szCs w:val="32"/>
        </w:rPr>
        <w:t>农村公路养护管理，提高农村公路通行能力，促进</w:t>
      </w:r>
      <w:r>
        <w:rPr>
          <w:rFonts w:hint="eastAsia" w:hAnsi="方正仿宋_GBK" w:eastAsia="方正仿宋_GBK"/>
          <w:sz w:val="32"/>
          <w:szCs w:val="32"/>
        </w:rPr>
        <w:t>区域</w:t>
      </w:r>
      <w:r>
        <w:rPr>
          <w:rFonts w:hAnsi="方正仿宋_GBK" w:eastAsia="方正仿宋_GBK"/>
          <w:sz w:val="32"/>
          <w:szCs w:val="32"/>
        </w:rPr>
        <w:t>经济快速发展，根据《公路法》《公路安全保护条例》《农村公路养护管理办法》《重庆市公路管理条例》等有关法律法规，以及《关于进一步加强农村公路管理养护工作的意见》</w:t>
      </w:r>
      <w:r>
        <w:rPr>
          <w:rFonts w:hAnsi="方正仿宋_GBK" w:eastAsia="方正仿宋_GBK"/>
          <w:spacing w:val="-6"/>
          <w:sz w:val="32"/>
          <w:szCs w:val="32"/>
        </w:rPr>
        <w:t>（渝办发〔2012〕318号）文件精神，结合我区实际，制定本办法</w:t>
      </w:r>
      <w:r>
        <w:rPr>
          <w:rFonts w:hAnsi="方正仿宋_GBK" w:eastAsia="方正仿宋_GBK"/>
          <w:sz w:val="32"/>
          <w:szCs w:val="32"/>
        </w:rPr>
        <w:t>。</w:t>
      </w:r>
    </w:p>
    <w:p>
      <w:pPr>
        <w:spacing w:line="574" w:lineRule="exact"/>
        <w:ind w:firstLine="640" w:firstLineChars="200"/>
        <w:rPr>
          <w:rFonts w:hAnsi="方正仿宋_GBK" w:eastAsia="方正仿宋_GBK"/>
          <w:sz w:val="32"/>
          <w:szCs w:val="32"/>
        </w:rPr>
      </w:pPr>
      <w:r>
        <w:rPr>
          <w:rFonts w:ascii="方正黑体_GBK" w:hAnsi="方正仿宋_GBK" w:eastAsia="方正黑体_GBK"/>
          <w:sz w:val="32"/>
          <w:szCs w:val="32"/>
        </w:rPr>
        <w:t>第二条</w:t>
      </w:r>
      <w:r>
        <w:rPr>
          <w:rFonts w:hAnsi="方正仿宋_GBK" w:eastAsia="方正仿宋_GBK"/>
          <w:sz w:val="32"/>
          <w:szCs w:val="32"/>
        </w:rPr>
        <w:t xml:space="preserve">  万盛经开区</w:t>
      </w:r>
      <w:r>
        <w:rPr>
          <w:rFonts w:hint="eastAsia" w:hAnsi="方正仿宋_GBK" w:eastAsia="方正仿宋_GBK"/>
          <w:sz w:val="32"/>
          <w:szCs w:val="32"/>
        </w:rPr>
        <w:t>范围内</w:t>
      </w:r>
      <w:r>
        <w:rPr>
          <w:rFonts w:hAnsi="方正仿宋_GBK" w:eastAsia="方正仿宋_GBK"/>
          <w:sz w:val="32"/>
          <w:szCs w:val="32"/>
        </w:rPr>
        <w:t>农村公路的养护管理</w:t>
      </w:r>
      <w:r>
        <w:rPr>
          <w:rFonts w:hint="eastAsia" w:hAnsi="方正仿宋_GBK" w:eastAsia="方正仿宋_GBK"/>
          <w:sz w:val="32"/>
          <w:szCs w:val="32"/>
        </w:rPr>
        <w:t>均</w:t>
      </w:r>
      <w:r>
        <w:rPr>
          <w:rFonts w:hAnsi="方正仿宋_GBK" w:eastAsia="方正仿宋_GBK"/>
          <w:sz w:val="32"/>
          <w:szCs w:val="32"/>
        </w:rPr>
        <w:t>适用本办法。本办法所称农村公路是指纳入农村公路规划，并按照公路工程技术标准修建的县道、乡道、村道及</w:t>
      </w:r>
      <w:r>
        <w:rPr>
          <w:rFonts w:hint="eastAsia" w:hAnsi="方正仿宋_GBK" w:eastAsia="方正仿宋_GBK"/>
          <w:sz w:val="32"/>
          <w:szCs w:val="32"/>
        </w:rPr>
        <w:t>附属</w:t>
      </w:r>
      <w:r>
        <w:rPr>
          <w:rFonts w:hAnsi="方正仿宋_GBK" w:eastAsia="方正仿宋_GBK"/>
          <w:sz w:val="32"/>
          <w:szCs w:val="32"/>
        </w:rPr>
        <w:t>设施，包括经市交</w:t>
      </w:r>
      <w:r>
        <w:rPr>
          <w:rFonts w:hint="eastAsia" w:hAnsi="方正仿宋_GBK" w:eastAsia="方正仿宋_GBK"/>
          <w:sz w:val="32"/>
          <w:szCs w:val="32"/>
        </w:rPr>
        <w:t>通运输主管部门</w:t>
      </w:r>
      <w:r>
        <w:rPr>
          <w:rFonts w:hAnsi="方正仿宋_GBK" w:eastAsia="方正仿宋_GBK"/>
          <w:sz w:val="32"/>
          <w:szCs w:val="32"/>
        </w:rPr>
        <w:t>认定并纳入统计年报里程的农村公路</w:t>
      </w:r>
      <w:r>
        <w:rPr>
          <w:rFonts w:hint="eastAsia" w:hAnsi="方正仿宋_GBK" w:eastAsia="方正仿宋_GBK"/>
          <w:sz w:val="32"/>
          <w:szCs w:val="32"/>
        </w:rPr>
        <w:t>，包括公路桥梁、隧道</w:t>
      </w:r>
      <w:r>
        <w:rPr>
          <w:rFonts w:hAnsi="方正仿宋_GBK" w:eastAsia="方正仿宋_GBK"/>
          <w:sz w:val="32"/>
          <w:szCs w:val="32"/>
        </w:rPr>
        <w:t>。</w:t>
      </w:r>
    </w:p>
    <w:p>
      <w:pPr>
        <w:shd w:val="clear" w:color="auto" w:fill="FFFFFF"/>
        <w:spacing w:line="574" w:lineRule="exact"/>
        <w:ind w:firstLine="640" w:firstLineChars="200"/>
        <w:jc w:val="left"/>
        <w:rPr>
          <w:rFonts w:hAnsi="方正仿宋_GBK" w:eastAsia="方正仿宋_GBK"/>
          <w:sz w:val="32"/>
          <w:szCs w:val="32"/>
        </w:rPr>
      </w:pPr>
      <w:r>
        <w:rPr>
          <w:rFonts w:ascii="方正黑体_GBK" w:hAnsi="方正仿宋_GBK" w:eastAsia="方正黑体_GBK"/>
          <w:sz w:val="32"/>
          <w:szCs w:val="32"/>
        </w:rPr>
        <w:t>第三条</w:t>
      </w:r>
      <w:r>
        <w:rPr>
          <w:rFonts w:hAnsi="方正仿宋_GBK" w:eastAsia="方正仿宋_GBK"/>
          <w:sz w:val="32"/>
          <w:szCs w:val="32"/>
        </w:rPr>
        <w:t xml:space="preserve">  农村公路养护管理应</w:t>
      </w:r>
      <w:r>
        <w:rPr>
          <w:rFonts w:hint="eastAsia" w:hAnsi="方正仿宋_GBK" w:eastAsia="方正仿宋_GBK"/>
          <w:sz w:val="32"/>
          <w:szCs w:val="32"/>
        </w:rPr>
        <w:t>当遵循“区县为主、分级负责、群众参与、保障畅通”的</w:t>
      </w:r>
      <w:r>
        <w:rPr>
          <w:rFonts w:hAnsi="方正仿宋_GBK" w:eastAsia="方正仿宋_GBK"/>
          <w:sz w:val="32"/>
          <w:szCs w:val="32"/>
        </w:rPr>
        <w:t>原则，按照相关技术规范和操作规程，</w:t>
      </w:r>
      <w:r>
        <w:rPr>
          <w:rFonts w:hint="eastAsia" w:hAnsi="方正仿宋_GBK" w:eastAsia="方正仿宋_GBK"/>
          <w:sz w:val="32"/>
          <w:szCs w:val="32"/>
        </w:rPr>
        <w:t>保持</w:t>
      </w:r>
      <w:r>
        <w:rPr>
          <w:rFonts w:hAnsi="方正仿宋_GBK" w:eastAsia="方正仿宋_GBK"/>
          <w:sz w:val="32"/>
          <w:szCs w:val="32"/>
        </w:rPr>
        <w:t>路基、边坡稳定，路面、构造物完好，排水设施通畅，保证农村公路处于良好的技术状态。</w:t>
      </w:r>
    </w:p>
    <w:p>
      <w:pPr>
        <w:shd w:val="clear" w:color="auto" w:fill="FFFFFF"/>
        <w:spacing w:line="574" w:lineRule="exact"/>
        <w:ind w:firstLine="640" w:firstLineChars="200"/>
        <w:jc w:val="left"/>
        <w:rPr>
          <w:rFonts w:hAnsi="方正仿宋_GBK" w:eastAsia="方正仿宋_GBK"/>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四</w:t>
      </w:r>
      <w:r>
        <w:rPr>
          <w:rFonts w:ascii="方正黑体_GBK" w:hAnsi="方正仿宋_GBK" w:eastAsia="方正黑体_GBK"/>
          <w:sz w:val="32"/>
          <w:szCs w:val="32"/>
        </w:rPr>
        <w:t>条</w:t>
      </w:r>
      <w:r>
        <w:rPr>
          <w:rFonts w:hAnsi="方正仿宋_GBK" w:eastAsia="方正仿宋_GBK"/>
          <w:sz w:val="32"/>
          <w:szCs w:val="32"/>
        </w:rPr>
        <w:t xml:space="preserve">  农村公路养护管理应当逐步向决策科学、管理规范、技术先进、绿色高效的方向发展，鼓励应用新技术、新材料、新工艺，不断提高农村公路养护管理水平。积极推广废旧路面材料循环利用技术和施工工艺，推动国省道与农村公路的旧料循环利用工作，降低养护能耗，有效保护和改善生态环境。</w:t>
      </w:r>
    </w:p>
    <w:p>
      <w:pPr>
        <w:shd w:val="clear" w:color="auto" w:fill="FFFFFF"/>
        <w:spacing w:line="574" w:lineRule="exact"/>
        <w:ind w:firstLine="640" w:firstLineChars="200"/>
        <w:jc w:val="left"/>
        <w:rPr>
          <w:rFonts w:eastAsia="方正仿宋_GBK"/>
          <w:kern w:val="0"/>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五</w:t>
      </w:r>
      <w:r>
        <w:rPr>
          <w:rFonts w:ascii="方正黑体_GBK" w:hAnsi="方正仿宋_GBK" w:eastAsia="方正黑体_GBK"/>
          <w:sz w:val="32"/>
          <w:szCs w:val="32"/>
        </w:rPr>
        <w:t>条</w:t>
      </w:r>
      <w:r>
        <w:rPr>
          <w:rFonts w:hAnsi="方正仿宋_GBK" w:eastAsia="方正仿宋_GBK"/>
          <w:sz w:val="32"/>
          <w:szCs w:val="32"/>
        </w:rPr>
        <w:t xml:space="preserve">  </w:t>
      </w:r>
      <w:r>
        <w:rPr>
          <w:rFonts w:eastAsia="方正仿宋_GBK"/>
          <w:kern w:val="0"/>
          <w:sz w:val="32"/>
          <w:szCs w:val="32"/>
        </w:rPr>
        <w:t>农村公路受法律保护。任何单位和个人不得破坏、损坏、非法占用或者非法利用农村公路、公路用地和公路附属设施，不得阻碍正常的养护管理工作。禁止任何单位和个人在农村公路上违法设卡、收费和拦截车辆。任何单位和个人都有爱护公路、公路用地及公路附属设施的义务，有权检举和控告破坏、损坏公路、公路用地、公路附属设施和影响公路安全的行为。</w:t>
      </w:r>
    </w:p>
    <w:p>
      <w:pPr>
        <w:spacing w:line="574" w:lineRule="exact"/>
        <w:rPr>
          <w:rFonts w:hint="eastAsia" w:eastAsia="方正黑体_GBK"/>
          <w:sz w:val="32"/>
          <w:szCs w:val="32"/>
        </w:rPr>
      </w:pPr>
    </w:p>
    <w:p>
      <w:pPr>
        <w:spacing w:line="574" w:lineRule="exact"/>
        <w:jc w:val="center"/>
        <w:rPr>
          <w:rFonts w:eastAsia="方正黑体_GBK"/>
          <w:sz w:val="32"/>
          <w:szCs w:val="32"/>
        </w:rPr>
      </w:pPr>
      <w:r>
        <w:rPr>
          <w:rFonts w:eastAsia="方正黑体_GBK"/>
          <w:sz w:val="32"/>
          <w:szCs w:val="32"/>
        </w:rPr>
        <w:t>第二章  机构与职责</w:t>
      </w:r>
    </w:p>
    <w:p>
      <w:pPr>
        <w:spacing w:line="574" w:lineRule="exact"/>
        <w:ind w:firstLine="640" w:firstLineChars="200"/>
        <w:rPr>
          <w:rFonts w:eastAsia="方正仿宋_GBK"/>
          <w:kern w:val="0"/>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六</w:t>
      </w:r>
      <w:r>
        <w:rPr>
          <w:rFonts w:ascii="方正黑体_GBK" w:hAnsi="方正仿宋_GBK" w:eastAsia="方正黑体_GBK"/>
          <w:sz w:val="32"/>
          <w:szCs w:val="32"/>
        </w:rPr>
        <w:t>条</w:t>
      </w:r>
      <w:r>
        <w:rPr>
          <w:rFonts w:eastAsia="方正仿宋_GBK"/>
          <w:kern w:val="0"/>
          <w:sz w:val="32"/>
          <w:szCs w:val="32"/>
        </w:rPr>
        <w:t xml:space="preserve">  区管委会是</w:t>
      </w:r>
      <w:r>
        <w:rPr>
          <w:rFonts w:hint="eastAsia" w:eastAsia="方正仿宋_GBK"/>
          <w:kern w:val="0"/>
          <w:sz w:val="32"/>
          <w:szCs w:val="32"/>
        </w:rPr>
        <w:t>全区</w:t>
      </w:r>
      <w:r>
        <w:rPr>
          <w:rFonts w:eastAsia="方正仿宋_GBK"/>
          <w:kern w:val="0"/>
          <w:sz w:val="32"/>
          <w:szCs w:val="32"/>
        </w:rPr>
        <w:t>农村公路养护管理的责任主体，</w:t>
      </w:r>
      <w:r>
        <w:rPr>
          <w:rFonts w:hint="eastAsia" w:eastAsia="方正仿宋_GBK"/>
          <w:kern w:val="0"/>
          <w:sz w:val="32"/>
          <w:szCs w:val="32"/>
        </w:rPr>
        <w:t>应当按照国务院、市人民政府的规定建立符合本地实际的农村公路管理体制，建立并实施“路长制”和养护公示制度，开发公路管护公益性岗位，建立完善养护管理资金财政预算保障机制</w:t>
      </w:r>
      <w:r>
        <w:rPr>
          <w:rFonts w:eastAsia="方正仿宋_GBK"/>
          <w:kern w:val="0"/>
          <w:sz w:val="32"/>
          <w:szCs w:val="32"/>
        </w:rPr>
        <w:t>，协调有关部门做好农村公路养护管理工作。成立由区管委会分管副主任任组长，管委会办公室、发改局、财政局、</w:t>
      </w:r>
      <w:r>
        <w:rPr>
          <w:rFonts w:hint="eastAsia" w:eastAsia="方正仿宋_GBK"/>
          <w:kern w:val="0"/>
          <w:sz w:val="32"/>
          <w:szCs w:val="32"/>
        </w:rPr>
        <w:t>规资局</w:t>
      </w:r>
      <w:r>
        <w:rPr>
          <w:rFonts w:eastAsia="方正仿宋_GBK"/>
          <w:kern w:val="0"/>
          <w:sz w:val="32"/>
          <w:szCs w:val="32"/>
        </w:rPr>
        <w:t>、</w:t>
      </w:r>
      <w:r>
        <w:rPr>
          <w:rFonts w:hint="eastAsia" w:eastAsia="方正仿宋_GBK"/>
          <w:kern w:val="0"/>
          <w:sz w:val="32"/>
          <w:szCs w:val="32"/>
        </w:rPr>
        <w:t>生态环境</w:t>
      </w:r>
      <w:r>
        <w:rPr>
          <w:rFonts w:eastAsia="方正仿宋_GBK"/>
          <w:kern w:val="0"/>
          <w:sz w:val="32"/>
          <w:szCs w:val="32"/>
        </w:rPr>
        <w:t>局、交通局、水</w:t>
      </w:r>
      <w:r>
        <w:rPr>
          <w:rFonts w:hint="eastAsia" w:eastAsia="方正仿宋_GBK"/>
          <w:kern w:val="0"/>
          <w:sz w:val="32"/>
          <w:szCs w:val="32"/>
        </w:rPr>
        <w:t>利</w:t>
      </w:r>
      <w:r>
        <w:rPr>
          <w:rFonts w:eastAsia="方正仿宋_GBK"/>
          <w:kern w:val="0"/>
          <w:sz w:val="32"/>
          <w:szCs w:val="32"/>
        </w:rPr>
        <w:t>局、农林局</w:t>
      </w:r>
      <w:r>
        <w:rPr>
          <w:rFonts w:hint="eastAsia" w:eastAsia="方正仿宋_GBK"/>
          <w:kern w:val="0"/>
          <w:sz w:val="32"/>
          <w:szCs w:val="32"/>
        </w:rPr>
        <w:t>、文旅局</w:t>
      </w:r>
      <w:r>
        <w:rPr>
          <w:rFonts w:eastAsia="方正仿宋_GBK"/>
          <w:kern w:val="0"/>
          <w:sz w:val="32"/>
          <w:szCs w:val="32"/>
        </w:rPr>
        <w:t>等部门和各镇有关负责人为成员的万盛经开区农村公路管理</w:t>
      </w:r>
      <w:r>
        <w:rPr>
          <w:rFonts w:hint="eastAsia" w:eastAsia="方正仿宋_GBK"/>
          <w:kern w:val="0"/>
          <w:sz w:val="32"/>
          <w:szCs w:val="32"/>
        </w:rPr>
        <w:t>工作</w:t>
      </w:r>
      <w:r>
        <w:rPr>
          <w:rFonts w:eastAsia="方正仿宋_GBK"/>
          <w:kern w:val="0"/>
          <w:sz w:val="32"/>
          <w:szCs w:val="32"/>
        </w:rPr>
        <w:t>领导小组，领导小组下设办公室在交通局，由交通局主要负责人</w:t>
      </w:r>
      <w:r>
        <w:rPr>
          <w:rFonts w:hint="eastAsia" w:eastAsia="方正仿宋_GBK"/>
          <w:kern w:val="0"/>
          <w:sz w:val="32"/>
          <w:szCs w:val="32"/>
        </w:rPr>
        <w:t>兼</w:t>
      </w:r>
      <w:r>
        <w:rPr>
          <w:rFonts w:eastAsia="方正仿宋_GBK"/>
          <w:kern w:val="0"/>
          <w:sz w:val="32"/>
          <w:szCs w:val="32"/>
        </w:rPr>
        <w:t>任办公室主任。</w:t>
      </w:r>
    </w:p>
    <w:p>
      <w:pPr>
        <w:spacing w:line="574" w:lineRule="exact"/>
        <w:ind w:firstLine="640" w:firstLineChars="200"/>
        <w:rPr>
          <w:rFonts w:eastAsia="方正仿宋_GBK"/>
          <w:kern w:val="0"/>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七</w:t>
      </w:r>
      <w:r>
        <w:rPr>
          <w:rFonts w:ascii="方正黑体_GBK" w:hAnsi="方正仿宋_GBK" w:eastAsia="方正黑体_GBK"/>
          <w:sz w:val="32"/>
          <w:szCs w:val="32"/>
        </w:rPr>
        <w:t>条</w:t>
      </w:r>
      <w:r>
        <w:rPr>
          <w:rFonts w:eastAsia="方正仿宋_GBK"/>
          <w:kern w:val="0"/>
          <w:sz w:val="32"/>
          <w:szCs w:val="32"/>
        </w:rPr>
        <w:t xml:space="preserve">  交通局是全区农村公路管理养护的行业主管部门，负责全区农村公路管理养护工作。主要职责：</w:t>
      </w:r>
    </w:p>
    <w:p>
      <w:pPr>
        <w:adjustRightInd w:val="0"/>
        <w:snapToGrid w:val="0"/>
        <w:spacing w:line="574" w:lineRule="exact"/>
        <w:ind w:firstLine="640" w:firstLineChars="200"/>
        <w:rPr>
          <w:rFonts w:hint="eastAsia" w:eastAsia="方正仿宋_GBK"/>
          <w:sz w:val="32"/>
          <w:szCs w:val="32"/>
        </w:rPr>
      </w:pPr>
      <w:r>
        <w:rPr>
          <w:rFonts w:eastAsia="方正仿宋_GBK"/>
          <w:sz w:val="32"/>
          <w:szCs w:val="32"/>
        </w:rPr>
        <w:t>（一）</w:t>
      </w:r>
      <w:r>
        <w:rPr>
          <w:rFonts w:hint="eastAsia" w:eastAsia="方正仿宋_GBK"/>
          <w:sz w:val="32"/>
          <w:szCs w:val="32"/>
        </w:rPr>
        <w:t>建立健全农村公路养护工作机制，</w:t>
      </w:r>
      <w:r>
        <w:rPr>
          <w:rFonts w:eastAsia="方正仿宋_GBK"/>
          <w:kern w:val="0"/>
          <w:sz w:val="32"/>
          <w:szCs w:val="32"/>
        </w:rPr>
        <w:t>执行国家、重庆市有关农村公路养护管理的政策、法规和标准</w:t>
      </w:r>
      <w:r>
        <w:rPr>
          <w:rFonts w:hint="eastAsia" w:eastAsia="方正仿宋_GBK"/>
          <w:kern w:val="0"/>
          <w:sz w:val="32"/>
          <w:szCs w:val="32"/>
        </w:rPr>
        <w:t>；</w:t>
      </w:r>
    </w:p>
    <w:p>
      <w:pPr>
        <w:adjustRightInd w:val="0"/>
        <w:snapToGrid w:val="0"/>
        <w:spacing w:line="574" w:lineRule="exact"/>
        <w:ind w:firstLine="640" w:firstLineChars="200"/>
        <w:rPr>
          <w:rFonts w:hint="eastAsia" w:eastAsia="方正仿宋_GBK"/>
          <w:sz w:val="32"/>
          <w:szCs w:val="32"/>
        </w:rPr>
      </w:pPr>
      <w:r>
        <w:rPr>
          <w:rFonts w:eastAsia="方正仿宋_GBK"/>
          <w:sz w:val="32"/>
          <w:szCs w:val="32"/>
        </w:rPr>
        <w:t>（二）组织实施农村公路行政等级规划和养护规划</w:t>
      </w:r>
      <w:r>
        <w:rPr>
          <w:rFonts w:hint="eastAsia" w:eastAsia="方正仿宋_GBK"/>
          <w:sz w:val="32"/>
          <w:szCs w:val="32"/>
        </w:rPr>
        <w:t>；</w:t>
      </w:r>
    </w:p>
    <w:p>
      <w:pPr>
        <w:adjustRightInd w:val="0"/>
        <w:snapToGrid w:val="0"/>
        <w:spacing w:line="574" w:lineRule="exact"/>
        <w:ind w:firstLine="640" w:firstLineChars="200"/>
        <w:rPr>
          <w:rFonts w:hint="eastAsia" w:eastAsia="方正仿宋_GBK"/>
          <w:sz w:val="32"/>
          <w:szCs w:val="32"/>
        </w:rPr>
      </w:pPr>
      <w:r>
        <w:rPr>
          <w:rFonts w:eastAsia="方正仿宋_GBK"/>
          <w:sz w:val="32"/>
          <w:szCs w:val="32"/>
        </w:rPr>
        <w:t>（三）统筹安排上级养护补助资金和区财政专项资金</w:t>
      </w:r>
      <w:r>
        <w:rPr>
          <w:rFonts w:hint="eastAsia" w:eastAsia="方正仿宋_GBK"/>
          <w:sz w:val="32"/>
          <w:szCs w:val="32"/>
        </w:rPr>
        <w:t>；</w:t>
      </w:r>
    </w:p>
    <w:p>
      <w:pPr>
        <w:adjustRightInd w:val="0"/>
        <w:snapToGrid w:val="0"/>
        <w:spacing w:line="574" w:lineRule="exact"/>
        <w:ind w:firstLine="640" w:firstLineChars="200"/>
        <w:rPr>
          <w:rFonts w:eastAsia="方正仿宋_GBK"/>
          <w:sz w:val="32"/>
          <w:szCs w:val="32"/>
        </w:rPr>
      </w:pPr>
      <w:r>
        <w:rPr>
          <w:rFonts w:hint="eastAsia" w:eastAsia="方正仿宋_GBK"/>
          <w:sz w:val="32"/>
          <w:szCs w:val="32"/>
        </w:rPr>
        <w:t>（四）负责路长办公室日常工作，牵头制定并落实路长制各项工作规章制度和办法。</w:t>
      </w:r>
    </w:p>
    <w:p>
      <w:pPr>
        <w:adjustRightInd w:val="0"/>
        <w:snapToGrid w:val="0"/>
        <w:spacing w:line="57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）组织协调各镇人民政府做好乡道和村道公路及</w:t>
      </w:r>
      <w:r>
        <w:rPr>
          <w:rFonts w:hint="eastAsia" w:eastAsia="方正仿宋_GBK"/>
          <w:sz w:val="32"/>
          <w:szCs w:val="32"/>
        </w:rPr>
        <w:t>附属</w:t>
      </w:r>
      <w:r>
        <w:rPr>
          <w:rFonts w:eastAsia="方正仿宋_GBK"/>
          <w:sz w:val="32"/>
          <w:szCs w:val="32"/>
        </w:rPr>
        <w:t>设施的保护工作。</w:t>
      </w:r>
    </w:p>
    <w:p>
      <w:pPr>
        <w:spacing w:line="574" w:lineRule="exact"/>
        <w:ind w:firstLine="640" w:firstLineChars="200"/>
        <w:rPr>
          <w:rFonts w:eastAsia="方正仿宋_GBK"/>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八</w:t>
      </w:r>
      <w:r>
        <w:rPr>
          <w:rFonts w:ascii="方正黑体_GBK" w:hAnsi="方正仿宋_GBK" w:eastAsia="方正黑体_GBK"/>
          <w:sz w:val="32"/>
          <w:szCs w:val="32"/>
        </w:rPr>
        <w:t>条</w:t>
      </w:r>
      <w:r>
        <w:rPr>
          <w:rFonts w:eastAsia="方正仿宋_GBK"/>
          <w:sz w:val="32"/>
          <w:szCs w:val="32"/>
        </w:rPr>
        <w:t xml:space="preserve">  交通局</w:t>
      </w:r>
      <w:r>
        <w:rPr>
          <w:rFonts w:hint="eastAsia" w:eastAsia="方正仿宋_GBK"/>
          <w:sz w:val="32"/>
          <w:szCs w:val="32"/>
        </w:rPr>
        <w:t>下</w:t>
      </w:r>
      <w:r>
        <w:rPr>
          <w:rFonts w:eastAsia="方正仿宋_GBK"/>
          <w:sz w:val="32"/>
          <w:szCs w:val="32"/>
        </w:rPr>
        <w:t>属的公路机构负责县道公路的日常管理和养护工作。主要职责：</w:t>
      </w:r>
    </w:p>
    <w:p>
      <w:pPr>
        <w:ind w:firstLine="640" w:firstLineChars="200"/>
        <w:rPr>
          <w:rFonts w:hint="eastAsia" w:ascii="方正仿宋_GBK" w:hAnsi="方正仿宋_GBK" w:eastAsia="方正仿宋_GBK" w:cs="方正仿宋_GBK"/>
          <w:sz w:val="32"/>
          <w:szCs w:val="32"/>
        </w:rPr>
      </w:pPr>
      <w:r>
        <w:rPr>
          <w:rFonts w:eastAsia="方正仿宋_GBK"/>
          <w:sz w:val="32"/>
          <w:szCs w:val="32"/>
        </w:rPr>
        <w:t>（一）</w:t>
      </w:r>
      <w:r>
        <w:rPr>
          <w:rFonts w:hint="eastAsia" w:eastAsia="方正仿宋_GBK"/>
          <w:sz w:val="32"/>
          <w:szCs w:val="32"/>
        </w:rPr>
        <w:t>承担全区农村公路养护管理</w:t>
      </w:r>
      <w:r>
        <w:rPr>
          <w:rFonts w:hint="eastAsia" w:ascii="方正仿宋_GBK" w:hAnsi="方正仿宋_GBK" w:eastAsia="方正仿宋_GBK" w:cs="方正仿宋_GBK"/>
          <w:sz w:val="32"/>
          <w:szCs w:val="32"/>
        </w:rPr>
        <w:t>相关辅助性、事务性、技术性等具体工作。</w:t>
      </w:r>
    </w:p>
    <w:p>
      <w:pPr>
        <w:ind w:firstLine="640" w:firstLineChars="200"/>
        <w:rPr>
          <w:rFonts w:hint="eastAsia" w:eastAsia="方正仿宋_GBK"/>
          <w:sz w:val="32"/>
          <w:szCs w:val="32"/>
        </w:rPr>
      </w:pPr>
      <w:r>
        <w:rPr>
          <w:rFonts w:hint="eastAsia" w:eastAsia="方正仿宋_GBK"/>
          <w:sz w:val="32"/>
          <w:szCs w:val="32"/>
        </w:rPr>
        <w:t>（二）</w:t>
      </w:r>
      <w:r>
        <w:rPr>
          <w:rFonts w:eastAsia="方正仿宋_GBK"/>
          <w:sz w:val="32"/>
          <w:szCs w:val="32"/>
        </w:rPr>
        <w:t>负责县道公路</w:t>
      </w:r>
      <w:r>
        <w:rPr>
          <w:rFonts w:hint="eastAsia" w:ascii="方正仿宋_GBK" w:hAnsi="方正仿宋_GBK" w:eastAsia="方正仿宋_GBK" w:cs="方正仿宋_GBK"/>
          <w:sz w:val="32"/>
          <w:szCs w:val="32"/>
        </w:rPr>
        <w:t>和桥隧的养护和管理的事务性工作</w:t>
      </w:r>
      <w:r>
        <w:rPr>
          <w:rFonts w:hint="eastAsia" w:eastAsia="方正仿宋_GBK"/>
          <w:sz w:val="32"/>
          <w:szCs w:val="32"/>
        </w:rPr>
        <w:t>；</w:t>
      </w:r>
    </w:p>
    <w:p>
      <w:pPr>
        <w:adjustRightInd w:val="0"/>
        <w:snapToGrid w:val="0"/>
        <w:spacing w:line="574" w:lineRule="exact"/>
        <w:ind w:firstLine="640" w:firstLineChars="200"/>
        <w:rPr>
          <w:rFonts w:hint="eastAsia"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w:t>
      </w:r>
      <w:r>
        <w:rPr>
          <w:rFonts w:hint="eastAsia" w:eastAsia="方正仿宋_GBK"/>
          <w:sz w:val="32"/>
          <w:szCs w:val="32"/>
        </w:rPr>
        <w:t>编制所管养公路的养护建议计划并组织实施，</w:t>
      </w:r>
      <w:r>
        <w:rPr>
          <w:rFonts w:eastAsia="方正仿宋_GBK"/>
          <w:sz w:val="32"/>
          <w:szCs w:val="32"/>
        </w:rPr>
        <w:t>审核乡、村道公路养护计划</w:t>
      </w:r>
      <w:r>
        <w:rPr>
          <w:rFonts w:hint="eastAsia" w:eastAsia="方正仿宋_GBK"/>
          <w:sz w:val="32"/>
          <w:szCs w:val="32"/>
        </w:rPr>
        <w:t>并</w:t>
      </w:r>
      <w:r>
        <w:rPr>
          <w:rFonts w:eastAsia="方正仿宋_GBK"/>
          <w:sz w:val="32"/>
          <w:szCs w:val="32"/>
        </w:rPr>
        <w:t>报交通局备案</w:t>
      </w:r>
      <w:r>
        <w:rPr>
          <w:rFonts w:hint="eastAsia" w:eastAsia="方正仿宋_GBK"/>
          <w:sz w:val="32"/>
          <w:szCs w:val="32"/>
        </w:rPr>
        <w:t>；</w:t>
      </w:r>
    </w:p>
    <w:p>
      <w:pPr>
        <w:adjustRightInd w:val="0"/>
        <w:snapToGrid w:val="0"/>
        <w:spacing w:line="574" w:lineRule="exact"/>
        <w:ind w:firstLine="640" w:firstLineChars="200"/>
        <w:rPr>
          <w:rFonts w:hint="eastAsia" w:eastAsia="方正仿宋_GBK"/>
          <w:sz w:val="32"/>
          <w:szCs w:val="32"/>
        </w:rPr>
      </w:pPr>
      <w:r>
        <w:rPr>
          <w:rFonts w:eastAsia="方正仿宋_GBK"/>
          <w:sz w:val="32"/>
          <w:szCs w:val="32"/>
        </w:rPr>
        <w:t>（三）开展县道公路养护工程的招投标和发包工作</w:t>
      </w:r>
      <w:r>
        <w:rPr>
          <w:rFonts w:hint="eastAsia" w:eastAsia="方正仿宋_GBK"/>
          <w:sz w:val="32"/>
          <w:szCs w:val="32"/>
        </w:rPr>
        <w:t>；</w:t>
      </w:r>
    </w:p>
    <w:p>
      <w:pPr>
        <w:ind w:firstLine="645"/>
        <w:rPr>
          <w:rFonts w:hint="eastAsia"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w:t>
      </w:r>
      <w:r>
        <w:rPr>
          <w:rFonts w:hint="eastAsia" w:ascii="方正仿宋_GBK" w:hAnsi="方正仿宋_GBK" w:eastAsia="方正仿宋_GBK" w:cs="方正仿宋_GBK"/>
          <w:sz w:val="32"/>
          <w:szCs w:val="32"/>
        </w:rPr>
        <w:t>承担乡、村公路的指导、检查、考核、培训等事务性工作</w:t>
      </w:r>
      <w:r>
        <w:rPr>
          <w:rFonts w:hint="eastAsia" w:eastAsia="方正仿宋_GBK"/>
          <w:sz w:val="32"/>
          <w:szCs w:val="32"/>
        </w:rPr>
        <w:t>；</w:t>
      </w:r>
    </w:p>
    <w:p>
      <w:pPr>
        <w:ind w:firstLine="645"/>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w:t>
      </w:r>
      <w:r>
        <w:rPr>
          <w:rFonts w:hint="eastAsia" w:ascii="方正仿宋_GBK" w:hAnsi="方正仿宋_GBK" w:eastAsia="方正仿宋_GBK" w:cs="方正仿宋_GBK"/>
          <w:sz w:val="32"/>
          <w:szCs w:val="32"/>
        </w:rPr>
        <w:t>承担农村公路行业人才队伍建设、教育培养和精神文明建设等工作。</w:t>
      </w:r>
    </w:p>
    <w:p>
      <w:pPr>
        <w:ind w:firstLine="645"/>
        <w:rPr>
          <w:rFonts w:eastAsia="方正仿宋_GBK"/>
          <w:sz w:val="32"/>
          <w:szCs w:val="32"/>
        </w:rPr>
      </w:pPr>
      <w:r>
        <w:rPr>
          <w:rFonts w:eastAsia="方正仿宋_GBK"/>
          <w:sz w:val="32"/>
          <w:szCs w:val="32"/>
        </w:rPr>
        <w:t>（</w:t>
      </w:r>
      <w:r>
        <w:rPr>
          <w:rFonts w:hint="eastAsia" w:eastAsia="方正仿宋_GBK"/>
          <w:sz w:val="32"/>
          <w:szCs w:val="32"/>
        </w:rPr>
        <w:t>六</w:t>
      </w:r>
      <w:r>
        <w:rPr>
          <w:rFonts w:eastAsia="方正仿宋_GBK"/>
          <w:sz w:val="32"/>
          <w:szCs w:val="32"/>
        </w:rPr>
        <w:t>）</w:t>
      </w:r>
      <w:r>
        <w:rPr>
          <w:rFonts w:hint="eastAsia" w:ascii="方正仿宋_GBK" w:hAnsi="方正仿宋_GBK" w:eastAsia="方正仿宋_GBK" w:cs="方正仿宋_GBK"/>
          <w:sz w:val="32"/>
          <w:szCs w:val="32"/>
        </w:rPr>
        <w:t>承担公路行业生态环境保护、节能减排和行业信息化有关事务性工作。</w:t>
      </w:r>
    </w:p>
    <w:p>
      <w:pPr>
        <w:ind w:firstLine="645"/>
        <w:rPr>
          <w:rFonts w:ascii="方正黑体_GBK" w:hAnsi="方正仿宋_GBK" w:eastAsia="方正黑体_GBK"/>
          <w:sz w:val="32"/>
          <w:szCs w:val="32"/>
        </w:rPr>
      </w:pPr>
      <w:r>
        <w:rPr>
          <w:rFonts w:eastAsia="方正仿宋_GBK"/>
          <w:sz w:val="32"/>
          <w:szCs w:val="32"/>
        </w:rPr>
        <w:t>（</w:t>
      </w:r>
      <w:r>
        <w:rPr>
          <w:rFonts w:hint="eastAsia" w:eastAsia="方正仿宋_GBK"/>
          <w:sz w:val="32"/>
          <w:szCs w:val="32"/>
        </w:rPr>
        <w:t>七</w:t>
      </w:r>
      <w:r>
        <w:rPr>
          <w:rFonts w:eastAsia="方正仿宋_GBK"/>
          <w:sz w:val="32"/>
          <w:szCs w:val="32"/>
        </w:rPr>
        <w:t>）</w:t>
      </w:r>
      <w:r>
        <w:rPr>
          <w:rFonts w:hint="eastAsia" w:ascii="方正仿宋_GBK" w:hAnsi="方正仿宋_GBK" w:eastAsia="方正仿宋_GBK" w:cs="方正仿宋_GBK"/>
          <w:sz w:val="32"/>
          <w:szCs w:val="32"/>
        </w:rPr>
        <w:t>承担乡、村公路的指导、检查、考核、培训等事务性工作。</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九</w:t>
      </w:r>
      <w:r>
        <w:rPr>
          <w:rFonts w:ascii="方正黑体_GBK" w:hAnsi="方正仿宋_GBK" w:eastAsia="方正黑体_GBK"/>
          <w:sz w:val="32"/>
          <w:szCs w:val="32"/>
        </w:rPr>
        <w:t>条</w:t>
      </w:r>
      <w:r>
        <w:rPr>
          <w:rFonts w:eastAsia="方正仿宋_GBK"/>
          <w:sz w:val="32"/>
          <w:szCs w:val="32"/>
        </w:rPr>
        <w:t xml:space="preserve">  各镇人民政府是乡、村道公路建设</w:t>
      </w:r>
      <w:r>
        <w:rPr>
          <w:rFonts w:hint="eastAsia" w:eastAsia="方正仿宋_GBK"/>
          <w:sz w:val="32"/>
          <w:szCs w:val="32"/>
        </w:rPr>
        <w:t>、</w:t>
      </w:r>
      <w:r>
        <w:rPr>
          <w:rFonts w:eastAsia="方正仿宋_GBK"/>
          <w:sz w:val="32"/>
          <w:szCs w:val="32"/>
        </w:rPr>
        <w:t>养护</w:t>
      </w:r>
      <w:r>
        <w:rPr>
          <w:rFonts w:hint="eastAsia" w:eastAsia="方正仿宋_GBK"/>
          <w:sz w:val="32"/>
          <w:szCs w:val="32"/>
        </w:rPr>
        <w:t>、管理</w:t>
      </w:r>
      <w:r>
        <w:rPr>
          <w:rFonts w:eastAsia="方正仿宋_GBK"/>
          <w:sz w:val="32"/>
          <w:szCs w:val="32"/>
        </w:rPr>
        <w:t xml:space="preserve">的责任主体。主要职责： </w:t>
      </w:r>
    </w:p>
    <w:p>
      <w:pPr>
        <w:adjustRightInd w:val="0"/>
        <w:snapToGrid w:val="0"/>
        <w:spacing w:line="574" w:lineRule="exact"/>
        <w:ind w:firstLine="640" w:firstLineChars="200"/>
        <w:rPr>
          <w:rFonts w:eastAsia="方正仿宋_GBK"/>
          <w:sz w:val="32"/>
          <w:szCs w:val="32"/>
        </w:rPr>
      </w:pPr>
      <w:r>
        <w:rPr>
          <w:rFonts w:eastAsia="方正仿宋_GBK"/>
          <w:sz w:val="32"/>
          <w:szCs w:val="32"/>
        </w:rPr>
        <w:t>（一）明确乡、村道公路机构和工作人员，建立</w:t>
      </w:r>
      <w:r>
        <w:rPr>
          <w:rFonts w:hint="eastAsia" w:eastAsia="方正仿宋_GBK"/>
          <w:sz w:val="32"/>
          <w:szCs w:val="32"/>
        </w:rPr>
        <w:t>并</w:t>
      </w:r>
      <w:r>
        <w:rPr>
          <w:rFonts w:eastAsia="方正仿宋_GBK"/>
          <w:sz w:val="32"/>
          <w:szCs w:val="32"/>
        </w:rPr>
        <w:t>完善工作机制。</w:t>
      </w:r>
    </w:p>
    <w:p>
      <w:pPr>
        <w:adjustRightInd w:val="0"/>
        <w:snapToGrid w:val="0"/>
        <w:spacing w:line="574" w:lineRule="exact"/>
        <w:ind w:firstLine="640" w:firstLineChars="200"/>
        <w:rPr>
          <w:rFonts w:eastAsia="方正仿宋_GBK"/>
          <w:sz w:val="32"/>
          <w:szCs w:val="32"/>
        </w:rPr>
      </w:pPr>
      <w:r>
        <w:rPr>
          <w:rFonts w:eastAsia="方正仿宋_GBK"/>
          <w:sz w:val="32"/>
          <w:szCs w:val="32"/>
        </w:rPr>
        <w:t>（二）编制乡、村道公路本级财政预算；统筹管理和使用乡、村道公路养护补助资金；多渠道筹集乡道公路养护资金，指导监督村（社区）筹集村道公路养护资金。</w:t>
      </w:r>
    </w:p>
    <w:p>
      <w:pPr>
        <w:adjustRightInd w:val="0"/>
        <w:snapToGrid w:val="0"/>
        <w:spacing w:line="574" w:lineRule="exact"/>
        <w:ind w:firstLine="640" w:firstLineChars="200"/>
        <w:rPr>
          <w:rFonts w:eastAsia="方正仿宋_GBK"/>
          <w:sz w:val="32"/>
          <w:szCs w:val="32"/>
        </w:rPr>
      </w:pPr>
      <w:r>
        <w:rPr>
          <w:rFonts w:eastAsia="方正仿宋_GBK"/>
          <w:sz w:val="32"/>
          <w:szCs w:val="32"/>
        </w:rPr>
        <w:t>（三）组织实施乡、村道养护计划。</w:t>
      </w:r>
    </w:p>
    <w:p>
      <w:pPr>
        <w:adjustRightInd w:val="0"/>
        <w:snapToGrid w:val="0"/>
        <w:spacing w:line="574" w:lineRule="exact"/>
        <w:ind w:firstLine="640" w:firstLineChars="200"/>
        <w:rPr>
          <w:rFonts w:eastAsia="方正仿宋_GBK"/>
          <w:sz w:val="32"/>
          <w:szCs w:val="32"/>
        </w:rPr>
      </w:pPr>
      <w:r>
        <w:rPr>
          <w:rFonts w:eastAsia="方正仿宋_GBK"/>
          <w:sz w:val="32"/>
          <w:szCs w:val="32"/>
        </w:rPr>
        <w:t>（四）组织开展乡、村道公路养护管理自查和考评，配合</w:t>
      </w:r>
      <w:r>
        <w:rPr>
          <w:rFonts w:hint="eastAsia" w:eastAsia="方正仿宋_GBK"/>
          <w:sz w:val="32"/>
          <w:szCs w:val="32"/>
        </w:rPr>
        <w:t>公路养护管理机构</w:t>
      </w:r>
      <w:r>
        <w:rPr>
          <w:rFonts w:eastAsia="方正仿宋_GBK"/>
          <w:sz w:val="32"/>
          <w:szCs w:val="32"/>
        </w:rPr>
        <w:t>对乡、村道公路进行养护管理考核。</w:t>
      </w:r>
    </w:p>
    <w:p>
      <w:pPr>
        <w:adjustRightInd w:val="0"/>
        <w:snapToGrid w:val="0"/>
        <w:spacing w:line="574" w:lineRule="exact"/>
        <w:ind w:firstLine="640" w:firstLineChars="200"/>
        <w:rPr>
          <w:rFonts w:eastAsia="方正仿宋_GBK"/>
          <w:sz w:val="32"/>
          <w:szCs w:val="32"/>
        </w:rPr>
      </w:pPr>
      <w:r>
        <w:rPr>
          <w:rFonts w:eastAsia="方正仿宋_GBK"/>
          <w:sz w:val="32"/>
          <w:szCs w:val="32"/>
        </w:rPr>
        <w:t>（五）开展乡、村道公路日常养护、水毁抢修、危桥整治、地灾治理、路面大修、应急保障、绿化美化等工作，保证公路安全畅通。</w:t>
      </w:r>
    </w:p>
    <w:p>
      <w:pPr>
        <w:shd w:val="clear" w:color="auto" w:fill="FFFFFF"/>
        <w:spacing w:line="574" w:lineRule="exact"/>
        <w:ind w:firstLine="643"/>
        <w:rPr>
          <w:rFonts w:eastAsia="方正仿宋_GBK"/>
          <w:sz w:val="32"/>
          <w:szCs w:val="32"/>
        </w:rPr>
      </w:pPr>
      <w:r>
        <w:rPr>
          <w:rFonts w:eastAsia="方正仿宋_GBK"/>
          <w:sz w:val="32"/>
          <w:szCs w:val="32"/>
        </w:rPr>
        <w:t>（六）加强辖区内乡、村道公路的日常安全管理，组织开展农村客货运市场监管</w:t>
      </w:r>
      <w:r>
        <w:rPr>
          <w:rFonts w:hint="eastAsia" w:eastAsia="方正仿宋_GBK"/>
          <w:sz w:val="32"/>
          <w:szCs w:val="32"/>
        </w:rPr>
        <w:t>工作</w:t>
      </w:r>
      <w:r>
        <w:rPr>
          <w:rFonts w:eastAsia="方正仿宋_GBK"/>
          <w:sz w:val="32"/>
          <w:szCs w:val="32"/>
        </w:rPr>
        <w:t>。</w:t>
      </w:r>
    </w:p>
    <w:p>
      <w:pPr>
        <w:shd w:val="clear" w:color="auto" w:fill="FFFFFF"/>
        <w:spacing w:line="574" w:lineRule="exact"/>
        <w:ind w:firstLine="643"/>
        <w:rPr>
          <w:rFonts w:eastAsia="方正仿宋_GBK"/>
          <w:sz w:val="32"/>
          <w:szCs w:val="32"/>
        </w:rPr>
      </w:pPr>
      <w:r>
        <w:rPr>
          <w:rFonts w:eastAsia="方正仿宋_GBK"/>
          <w:sz w:val="32"/>
          <w:szCs w:val="32"/>
        </w:rPr>
        <w:t>（七）建立养护安全生产管理制度，</w:t>
      </w:r>
      <w:r>
        <w:rPr>
          <w:rFonts w:hint="eastAsia" w:eastAsia="方正仿宋_GBK"/>
          <w:sz w:val="32"/>
          <w:szCs w:val="32"/>
        </w:rPr>
        <w:t>开展</w:t>
      </w:r>
      <w:r>
        <w:rPr>
          <w:rFonts w:eastAsia="方正仿宋_GBK"/>
          <w:sz w:val="32"/>
          <w:szCs w:val="32"/>
        </w:rPr>
        <w:t>养护作业人员安全培训</w:t>
      </w:r>
      <w:r>
        <w:rPr>
          <w:rFonts w:hint="eastAsia" w:eastAsia="方正仿宋_GBK"/>
          <w:sz w:val="32"/>
          <w:szCs w:val="32"/>
        </w:rPr>
        <w:t>工作</w:t>
      </w:r>
      <w:r>
        <w:rPr>
          <w:rFonts w:eastAsia="方正仿宋_GBK"/>
          <w:sz w:val="32"/>
          <w:szCs w:val="32"/>
        </w:rPr>
        <w:t>，养护单位和养护作业人员</w:t>
      </w:r>
      <w:r>
        <w:rPr>
          <w:rFonts w:hint="eastAsia" w:eastAsia="方正仿宋_GBK"/>
          <w:sz w:val="32"/>
          <w:szCs w:val="32"/>
        </w:rPr>
        <w:t>应</w:t>
      </w:r>
      <w:r>
        <w:rPr>
          <w:rFonts w:eastAsia="方正仿宋_GBK"/>
          <w:sz w:val="32"/>
          <w:szCs w:val="32"/>
        </w:rPr>
        <w:t>严格执行养护作业安全操作规程。</w:t>
      </w:r>
    </w:p>
    <w:p>
      <w:pPr>
        <w:spacing w:line="574" w:lineRule="exact"/>
        <w:ind w:firstLine="640" w:firstLineChars="200"/>
        <w:rPr>
          <w:rFonts w:eastAsia="方正仿宋_GBK"/>
          <w:sz w:val="32"/>
          <w:szCs w:val="32"/>
        </w:rPr>
      </w:pPr>
      <w:r>
        <w:rPr>
          <w:rFonts w:eastAsia="方正仿宋_GBK"/>
          <w:sz w:val="32"/>
          <w:szCs w:val="32"/>
        </w:rPr>
        <w:t>（八）负责做好农村公路养护管理资料的收集、整理、归档工作。</w:t>
      </w:r>
    </w:p>
    <w:p>
      <w:pPr>
        <w:tabs>
          <w:tab w:val="left" w:pos="885"/>
        </w:tabs>
        <w:spacing w:line="240" w:lineRule="auto"/>
        <w:ind w:left="38" w:leftChars="18" w:firstLine="640" w:firstLineChars="200"/>
        <w:rPr>
          <w:rFonts w:hint="eastAsia" w:eastAsia="方正仿宋_GBK"/>
          <w:sz w:val="32"/>
          <w:szCs w:val="32"/>
        </w:rPr>
      </w:pPr>
      <w:r>
        <w:rPr>
          <w:rFonts w:eastAsia="方正仿宋_GBK"/>
          <w:sz w:val="32"/>
          <w:szCs w:val="32"/>
        </w:rPr>
        <w:t>（</w:t>
      </w:r>
      <w:r>
        <w:rPr>
          <w:rFonts w:hint="eastAsia" w:eastAsia="方正仿宋_GBK"/>
          <w:sz w:val="32"/>
          <w:szCs w:val="32"/>
        </w:rPr>
        <w:t>九</w:t>
      </w:r>
      <w:r>
        <w:rPr>
          <w:rFonts w:eastAsia="方正仿宋_GBK"/>
          <w:sz w:val="32"/>
          <w:szCs w:val="32"/>
        </w:rPr>
        <w:t>）</w:t>
      </w:r>
      <w:r>
        <w:rPr>
          <w:rFonts w:hint="eastAsia" w:eastAsia="方正仿宋_GBK"/>
          <w:sz w:val="32"/>
          <w:szCs w:val="32"/>
        </w:rPr>
        <w:t>建立镇村两级路长，</w:t>
      </w:r>
      <w:r>
        <w:rPr>
          <w:rFonts w:hint="eastAsia" w:ascii="方正仿宋_GBK" w:eastAsia="方正仿宋_GBK"/>
          <w:kern w:val="0"/>
          <w:sz w:val="32"/>
          <w:szCs w:val="32"/>
        </w:rPr>
        <w:t>落实专人负责制，路长明确责任到人。</w:t>
      </w:r>
    </w:p>
    <w:p>
      <w:pPr>
        <w:adjustRightInd w:val="0"/>
        <w:snapToGrid w:val="0"/>
        <w:spacing w:line="57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十</w:t>
      </w:r>
      <w:r>
        <w:rPr>
          <w:rFonts w:eastAsia="方正仿宋_GBK"/>
          <w:sz w:val="32"/>
          <w:szCs w:val="32"/>
        </w:rPr>
        <w:t>）协助交通局、公路管理机构做好国省县道公路养护管理工作。</w:t>
      </w:r>
    </w:p>
    <w:p>
      <w:pPr>
        <w:ind w:firstLine="645"/>
        <w:rPr>
          <w:rFonts w:eastAsia="方正仿宋_GBK"/>
          <w:sz w:val="32"/>
          <w:szCs w:val="32"/>
        </w:rPr>
      </w:pPr>
      <w:r>
        <w:rPr>
          <w:rFonts w:ascii="方正黑体_GBK" w:hAnsi="方正仿宋_GBK" w:eastAsia="方正黑体_GBK"/>
          <w:sz w:val="32"/>
          <w:szCs w:val="32"/>
        </w:rPr>
        <w:t>第十条</w:t>
      </w:r>
      <w:r>
        <w:rPr>
          <w:rFonts w:eastAsia="方正仿宋_GBK"/>
          <w:sz w:val="32"/>
          <w:szCs w:val="32"/>
        </w:rPr>
        <w:t xml:space="preserve">  </w:t>
      </w:r>
      <w:r>
        <w:rPr>
          <w:rFonts w:hint="eastAsia" w:eastAsia="方正仿宋_GBK"/>
          <w:sz w:val="32"/>
          <w:szCs w:val="32"/>
        </w:rPr>
        <w:t>区交通建设事务中心负责全区各镇交通建设工程业务指导。</w:t>
      </w:r>
      <w:r>
        <w:rPr>
          <w:rFonts w:hint="eastAsia" w:ascii="方正仿宋_GBK" w:hAnsi="方正仿宋_GBK" w:eastAsia="方正仿宋_GBK" w:cs="方正仿宋_GBK"/>
          <w:sz w:val="32"/>
          <w:szCs w:val="32"/>
        </w:rPr>
        <w:t>承担农村公路交通建设工程管理的事务性工作，参与质量和安全事故调查。</w:t>
      </w:r>
      <w:r>
        <w:rPr>
          <w:rFonts w:hint="eastAsia" w:eastAsia="方正仿宋_GBK"/>
          <w:sz w:val="32"/>
          <w:szCs w:val="32"/>
        </w:rPr>
        <w:t>承担监督项目的竣（交）工质量检测、鉴定、核定的事务工作；承担权限范围内交通工程监理机构和人员资质监督管理的事务性工作。</w:t>
      </w:r>
    </w:p>
    <w:p>
      <w:pPr>
        <w:ind w:firstLine="640" w:firstLineChars="200"/>
        <w:rPr>
          <w:rFonts w:ascii="方正仿宋_GBK" w:eastAsia="方正仿宋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一</w:t>
      </w:r>
      <w:r>
        <w:rPr>
          <w:rFonts w:ascii="方正黑体_GBK" w:hAnsi="方正仿宋_GBK" w:eastAsia="方正黑体_GBK"/>
          <w:sz w:val="32"/>
          <w:szCs w:val="32"/>
        </w:rPr>
        <w:t>条</w:t>
      </w:r>
      <w:r>
        <w:rPr>
          <w:rFonts w:eastAsia="方正黑体_GBK"/>
          <w:sz w:val="32"/>
          <w:szCs w:val="32"/>
        </w:rPr>
        <w:t xml:space="preserve"> </w:t>
      </w:r>
      <w:r>
        <w:rPr>
          <w:rFonts w:eastAsia="方正仿宋_GBK"/>
          <w:sz w:val="32"/>
          <w:szCs w:val="32"/>
        </w:rPr>
        <w:t xml:space="preserve"> </w:t>
      </w:r>
      <w:r>
        <w:rPr>
          <w:rFonts w:hint="eastAsia" w:ascii="方正仿宋_GBK" w:hAnsi="方正仿宋_GBK" w:eastAsia="方正仿宋_GBK" w:cs="方正仿宋_GBK"/>
          <w:sz w:val="32"/>
          <w:szCs w:val="32"/>
        </w:rPr>
        <w:t>区交通运输综合行政执法支队</w:t>
      </w:r>
      <w:r>
        <w:rPr>
          <w:rFonts w:hint="eastAsia" w:ascii="方正仿宋_GBK" w:eastAsia="方正仿宋_GBK"/>
          <w:sz w:val="32"/>
          <w:szCs w:val="32"/>
        </w:rPr>
        <w:t>宣传贯彻落实</w:t>
      </w:r>
      <w:r>
        <w:rPr>
          <w:rFonts w:eastAsia="方正仿宋_GBK"/>
          <w:sz w:val="32"/>
          <w:szCs w:val="32"/>
        </w:rPr>
        <w:t>全区农村公路</w:t>
      </w:r>
      <w:r>
        <w:rPr>
          <w:rFonts w:hint="eastAsia" w:ascii="方正仿宋_GBK" w:eastAsia="方正仿宋_GBK"/>
          <w:sz w:val="32"/>
          <w:szCs w:val="32"/>
        </w:rPr>
        <w:t>法律法规，交通运输综合行政执法管理制度、执法标准规范</w:t>
      </w:r>
      <w:r>
        <w:rPr>
          <w:rFonts w:eastAsia="方正仿宋_GBK"/>
          <w:sz w:val="32"/>
          <w:szCs w:val="32"/>
        </w:rPr>
        <w:t>；组织开展</w:t>
      </w:r>
      <w:r>
        <w:rPr>
          <w:rFonts w:hint="eastAsia" w:eastAsia="方正仿宋_GBK"/>
          <w:sz w:val="32"/>
          <w:szCs w:val="32"/>
        </w:rPr>
        <w:t>公路行政</w:t>
      </w:r>
      <w:r>
        <w:rPr>
          <w:rFonts w:eastAsia="方正仿宋_GBK"/>
          <w:sz w:val="32"/>
          <w:szCs w:val="32"/>
        </w:rPr>
        <w:t>执法业务培训，</w:t>
      </w:r>
      <w:r>
        <w:rPr>
          <w:rFonts w:hint="eastAsia" w:ascii="方正仿宋_GBK" w:eastAsia="方正仿宋_GBK"/>
          <w:sz w:val="32"/>
          <w:szCs w:val="32"/>
        </w:rPr>
        <w:t>指导镇开展乡、村道公路行政执法工作。</w:t>
      </w:r>
    </w:p>
    <w:p>
      <w:pPr>
        <w:spacing w:line="574" w:lineRule="exact"/>
        <w:rPr>
          <w:rFonts w:hint="eastAsia" w:eastAsia="方正黑体_GBK"/>
          <w:sz w:val="32"/>
          <w:szCs w:val="32"/>
        </w:rPr>
      </w:pPr>
    </w:p>
    <w:p>
      <w:pPr>
        <w:spacing w:line="574" w:lineRule="exact"/>
        <w:jc w:val="center"/>
        <w:rPr>
          <w:rFonts w:eastAsia="方正黑体_GBK"/>
          <w:sz w:val="32"/>
          <w:szCs w:val="32"/>
        </w:rPr>
      </w:pPr>
      <w:r>
        <w:rPr>
          <w:rFonts w:eastAsia="方正黑体_GBK"/>
          <w:sz w:val="32"/>
          <w:szCs w:val="32"/>
        </w:rPr>
        <w:t>第三章  养护资金</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二</w:t>
      </w:r>
      <w:r>
        <w:rPr>
          <w:rFonts w:ascii="方正黑体_GBK" w:hAnsi="方正仿宋_GBK" w:eastAsia="方正黑体_GBK"/>
          <w:sz w:val="32"/>
          <w:szCs w:val="32"/>
        </w:rPr>
        <w:t>条</w:t>
      </w:r>
      <w:r>
        <w:rPr>
          <w:rFonts w:eastAsia="方正楷体_GBK"/>
          <w:sz w:val="32"/>
          <w:szCs w:val="32"/>
        </w:rPr>
        <w:t xml:space="preserve"> </w:t>
      </w:r>
      <w:r>
        <w:rPr>
          <w:rFonts w:eastAsia="方正仿宋_GBK"/>
          <w:sz w:val="32"/>
          <w:szCs w:val="32"/>
        </w:rPr>
        <w:t xml:space="preserve"> 农村公路养护管理资金的筹集和使用应当坚持</w:t>
      </w:r>
      <w:r>
        <w:rPr>
          <w:rFonts w:hint="eastAsia" w:ascii="方正仿宋_GBK" w:eastAsia="方正仿宋_GBK"/>
          <w:sz w:val="32"/>
          <w:szCs w:val="32"/>
        </w:rPr>
        <w:t>“</w:t>
      </w:r>
      <w:r>
        <w:rPr>
          <w:rFonts w:eastAsia="方正仿宋_GBK"/>
          <w:sz w:val="32"/>
          <w:szCs w:val="32"/>
        </w:rPr>
        <w:t>政府主导、多元筹资、统筹安排、专款专用、强化监管、绩效考核</w:t>
      </w:r>
      <w:r>
        <w:rPr>
          <w:rFonts w:hint="eastAsia" w:ascii="方正仿宋_GBK" w:eastAsia="方正仿宋_GBK"/>
          <w:sz w:val="32"/>
          <w:szCs w:val="32"/>
        </w:rPr>
        <w:t>”</w:t>
      </w:r>
      <w:r>
        <w:rPr>
          <w:rFonts w:eastAsia="方正仿宋_GBK"/>
          <w:sz w:val="32"/>
          <w:szCs w:val="32"/>
        </w:rPr>
        <w:t>原则。</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三</w:t>
      </w:r>
      <w:r>
        <w:rPr>
          <w:rFonts w:ascii="方正黑体_GBK" w:hAnsi="方正仿宋_GBK" w:eastAsia="方正黑体_GBK"/>
          <w:sz w:val="32"/>
          <w:szCs w:val="32"/>
        </w:rPr>
        <w:t>条</w:t>
      </w:r>
      <w:r>
        <w:rPr>
          <w:rFonts w:eastAsia="方正仿宋_GBK"/>
          <w:sz w:val="32"/>
          <w:szCs w:val="32"/>
        </w:rPr>
        <w:t xml:space="preserve">  农村公路养护资金来源包括：</w:t>
      </w:r>
    </w:p>
    <w:p>
      <w:pPr>
        <w:tabs>
          <w:tab w:val="right" w:pos="8306"/>
        </w:tabs>
        <w:spacing w:line="574" w:lineRule="exact"/>
        <w:ind w:firstLine="640" w:firstLineChars="200"/>
        <w:rPr>
          <w:rFonts w:hint="eastAsia" w:eastAsia="方正仿宋_GBK"/>
          <w:sz w:val="32"/>
          <w:szCs w:val="32"/>
        </w:rPr>
      </w:pPr>
      <w:r>
        <w:rPr>
          <w:rFonts w:eastAsia="方正仿宋_GBK"/>
          <w:sz w:val="32"/>
          <w:szCs w:val="32"/>
        </w:rPr>
        <w:t>（一）</w:t>
      </w:r>
      <w:r>
        <w:rPr>
          <w:rFonts w:hint="eastAsia" w:eastAsia="方正仿宋_GBK"/>
          <w:sz w:val="32"/>
          <w:szCs w:val="32"/>
        </w:rPr>
        <w:t>市级补助的专项资金；</w:t>
      </w:r>
    </w:p>
    <w:p>
      <w:pPr>
        <w:tabs>
          <w:tab w:val="right" w:pos="8306"/>
        </w:tabs>
        <w:spacing w:line="574" w:lineRule="exact"/>
        <w:ind w:firstLine="640" w:firstLineChars="200"/>
        <w:rPr>
          <w:rFonts w:hint="eastAsia" w:eastAsia="方正仿宋_GBK"/>
          <w:sz w:val="32"/>
          <w:szCs w:val="32"/>
        </w:rPr>
      </w:pPr>
      <w:r>
        <w:rPr>
          <w:rFonts w:eastAsia="方正仿宋_GBK"/>
          <w:sz w:val="32"/>
          <w:szCs w:val="32"/>
        </w:rPr>
        <w:t>（二）管委会安排的财政预算资金</w:t>
      </w:r>
      <w:r>
        <w:rPr>
          <w:rFonts w:hint="eastAsia" w:eastAsia="方正仿宋_GBK"/>
          <w:sz w:val="32"/>
          <w:szCs w:val="32"/>
        </w:rPr>
        <w:t>；</w:t>
      </w:r>
    </w:p>
    <w:p>
      <w:pPr>
        <w:tabs>
          <w:tab w:val="right" w:pos="8306"/>
        </w:tabs>
        <w:spacing w:line="574" w:lineRule="exact"/>
        <w:ind w:firstLine="640" w:firstLineChars="200"/>
        <w:rPr>
          <w:rFonts w:hint="eastAsia" w:eastAsia="方正仿宋_GBK"/>
          <w:sz w:val="32"/>
          <w:szCs w:val="32"/>
        </w:rPr>
      </w:pPr>
      <w:r>
        <w:rPr>
          <w:rFonts w:eastAsia="方正仿宋_GBK"/>
          <w:sz w:val="32"/>
          <w:szCs w:val="32"/>
        </w:rPr>
        <w:t>（三）村民委员会通过</w:t>
      </w:r>
      <w:r>
        <w:rPr>
          <w:rFonts w:hint="eastAsia" w:eastAsia="方正仿宋_GBK"/>
          <w:sz w:val="32"/>
          <w:szCs w:val="32"/>
        </w:rPr>
        <w:t>“</w:t>
      </w:r>
      <w:r>
        <w:rPr>
          <w:rFonts w:eastAsia="方正仿宋_GBK"/>
          <w:sz w:val="32"/>
          <w:szCs w:val="32"/>
        </w:rPr>
        <w:t>一事一议</w:t>
      </w:r>
      <w:r>
        <w:rPr>
          <w:rFonts w:hint="eastAsia" w:eastAsia="方正仿宋_GBK"/>
          <w:sz w:val="32"/>
          <w:szCs w:val="32"/>
        </w:rPr>
        <w:t>”</w:t>
      </w:r>
      <w:r>
        <w:rPr>
          <w:rFonts w:eastAsia="方正仿宋_GBK"/>
          <w:sz w:val="32"/>
          <w:szCs w:val="32"/>
        </w:rPr>
        <w:t>等方式筹集的用于村道养护的资金</w:t>
      </w:r>
      <w:r>
        <w:rPr>
          <w:rFonts w:hint="eastAsia" w:eastAsia="方正仿宋_GBK"/>
          <w:sz w:val="32"/>
          <w:szCs w:val="32"/>
        </w:rPr>
        <w:t>；</w:t>
      </w:r>
    </w:p>
    <w:p>
      <w:pPr>
        <w:tabs>
          <w:tab w:val="right" w:pos="8306"/>
        </w:tabs>
        <w:spacing w:line="574" w:lineRule="exact"/>
        <w:ind w:firstLine="640" w:firstLineChars="200"/>
        <w:rPr>
          <w:rFonts w:eastAsia="方正仿宋_GBK"/>
          <w:spacing w:val="-10"/>
          <w:sz w:val="32"/>
          <w:szCs w:val="32"/>
        </w:rPr>
      </w:pPr>
      <w:r>
        <w:rPr>
          <w:rFonts w:hint="eastAsia" w:eastAsia="方正仿宋_GBK"/>
          <w:sz w:val="32"/>
          <w:szCs w:val="32"/>
        </w:rPr>
        <w:t>（四）</w:t>
      </w:r>
      <w:r>
        <w:rPr>
          <w:rFonts w:eastAsia="方正仿宋_GBK"/>
          <w:sz w:val="32"/>
          <w:szCs w:val="32"/>
        </w:rPr>
        <w:t>企</w:t>
      </w:r>
      <w:r>
        <w:rPr>
          <w:rFonts w:eastAsia="方正仿宋_GBK"/>
          <w:spacing w:val="-10"/>
          <w:sz w:val="32"/>
          <w:szCs w:val="32"/>
        </w:rPr>
        <w:t>业、个人等社会捐助，或者通过其他方式筹集的资金。</w:t>
      </w:r>
    </w:p>
    <w:p>
      <w:pPr>
        <w:tabs>
          <w:tab w:val="right" w:pos="8306"/>
        </w:tabs>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四</w:t>
      </w:r>
      <w:r>
        <w:rPr>
          <w:rFonts w:ascii="方正黑体_GBK" w:hAnsi="方正仿宋_GBK" w:eastAsia="方正黑体_GBK"/>
          <w:sz w:val="32"/>
          <w:szCs w:val="32"/>
        </w:rPr>
        <w:t>条</w:t>
      </w:r>
      <w:r>
        <w:rPr>
          <w:rFonts w:eastAsia="方正仿宋_GBK"/>
          <w:sz w:val="32"/>
          <w:szCs w:val="32"/>
        </w:rPr>
        <w:t xml:space="preserve">  </w:t>
      </w:r>
      <w:r>
        <w:rPr>
          <w:rFonts w:hint="eastAsia" w:eastAsia="方正仿宋_GBK"/>
          <w:sz w:val="32"/>
          <w:szCs w:val="32"/>
        </w:rPr>
        <w:t>区管委会按照国家规定，根据农村公路养护和管理的实际需要，安排必要的公共财政预算，保证农村公路养护管理需要，并随农村公路里程和区财力增长逐步增加。</w:t>
      </w:r>
    </w:p>
    <w:p>
      <w:pPr>
        <w:tabs>
          <w:tab w:val="right" w:pos="8306"/>
        </w:tabs>
        <w:spacing w:line="574" w:lineRule="exact"/>
        <w:ind w:firstLine="640" w:firstLineChars="200"/>
        <w:rPr>
          <w:rFonts w:ascii="方正黑体_GBK" w:hAnsi="方正仿宋_GBK" w:eastAsia="方正黑体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五</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pacing w:val="-10"/>
          <w:sz w:val="32"/>
          <w:szCs w:val="32"/>
        </w:rPr>
        <w:t>经区交通运输主管部门认定并纳入统计年报的农村公路里程应作为市级补助基数，补助标准按照国家和市有关规定执行，补助经费不得用于人员开支。</w:t>
      </w:r>
    </w:p>
    <w:p>
      <w:pPr>
        <w:tabs>
          <w:tab w:val="right" w:pos="8306"/>
        </w:tabs>
        <w:spacing w:line="574" w:lineRule="exact"/>
        <w:ind w:firstLine="640" w:firstLineChars="200"/>
        <w:rPr>
          <w:rFonts w:hint="eastAsia" w:eastAsia="方正仿宋_GBK"/>
          <w:spacing w:val="-6"/>
          <w:sz w:val="32"/>
          <w:szCs w:val="32"/>
        </w:rPr>
      </w:pPr>
      <w:r>
        <w:rPr>
          <w:rFonts w:ascii="方正黑体_GBK" w:hAnsi="方正仿宋_GBK" w:eastAsia="方正黑体_GBK"/>
          <w:sz w:val="32"/>
          <w:szCs w:val="32"/>
        </w:rPr>
        <w:t>第十六条</w:t>
      </w:r>
      <w:r>
        <w:rPr>
          <w:rFonts w:eastAsia="方正仿宋_GBK"/>
          <w:sz w:val="32"/>
          <w:szCs w:val="32"/>
        </w:rPr>
        <w:t xml:space="preserve">  </w:t>
      </w:r>
      <w:r>
        <w:rPr>
          <w:rFonts w:hint="eastAsia" w:eastAsia="方正仿宋_GBK"/>
          <w:sz w:val="32"/>
          <w:szCs w:val="32"/>
        </w:rPr>
        <w:t>交通局统筹使用好上级补助资金和其他各类资金，努力提高资金使用效益，不断完善资金监管和激励制度</w:t>
      </w:r>
      <w:r>
        <w:rPr>
          <w:rFonts w:eastAsia="方正仿宋_GBK"/>
          <w:spacing w:val="-6"/>
          <w:sz w:val="32"/>
          <w:szCs w:val="32"/>
        </w:rPr>
        <w:t>。</w:t>
      </w:r>
      <w:r>
        <w:rPr>
          <w:rFonts w:eastAsia="方正仿宋_GBK"/>
          <w:sz w:val="32"/>
          <w:szCs w:val="32"/>
        </w:rPr>
        <w:t>农村公路养护补助资金，由</w:t>
      </w:r>
      <w:r>
        <w:rPr>
          <w:rFonts w:hint="eastAsia" w:eastAsia="方正仿宋_GBK"/>
          <w:sz w:val="32"/>
          <w:szCs w:val="32"/>
        </w:rPr>
        <w:t>公路养护管理机构</w:t>
      </w:r>
      <w:r>
        <w:rPr>
          <w:rFonts w:eastAsia="方正仿宋_GBK"/>
          <w:sz w:val="32"/>
          <w:szCs w:val="32"/>
        </w:rPr>
        <w:t>根据半年、年终考核结果进行拨付</w:t>
      </w:r>
      <w:r>
        <w:rPr>
          <w:rFonts w:hint="eastAsia" w:eastAsia="方正仿宋_GBK"/>
          <w:sz w:val="32"/>
          <w:szCs w:val="32"/>
        </w:rPr>
        <w:t>。</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第十七条</w:t>
      </w:r>
      <w:r>
        <w:rPr>
          <w:rFonts w:eastAsia="方正仿宋_GBK"/>
          <w:sz w:val="32"/>
          <w:szCs w:val="32"/>
        </w:rPr>
        <w:t xml:space="preserve">  </w:t>
      </w:r>
      <w:r>
        <w:rPr>
          <w:rFonts w:hint="eastAsia" w:eastAsia="方正仿宋_GBK"/>
          <w:sz w:val="32"/>
          <w:szCs w:val="32"/>
        </w:rPr>
        <w:t>企业和个人捐助的资金，应当在尊重捐助企业和个人意愿的前提下，由接受捐赠单位统筹安排用于农村公路养护</w:t>
      </w:r>
      <w:r>
        <w:rPr>
          <w:rFonts w:eastAsia="方正仿宋_GBK"/>
          <w:sz w:val="32"/>
          <w:szCs w:val="32"/>
        </w:rPr>
        <w:t>。</w:t>
      </w:r>
    </w:p>
    <w:p>
      <w:pPr>
        <w:tabs>
          <w:tab w:val="right" w:pos="8306"/>
        </w:tabs>
        <w:spacing w:line="574" w:lineRule="exact"/>
        <w:ind w:firstLine="640" w:firstLineChars="200"/>
        <w:rPr>
          <w:rFonts w:hint="eastAsia" w:eastAsia="方正仿宋_GBK"/>
          <w:sz w:val="32"/>
          <w:szCs w:val="32"/>
        </w:rPr>
      </w:pPr>
      <w:r>
        <w:rPr>
          <w:rFonts w:hint="eastAsia" w:eastAsia="方正仿宋_GBK"/>
          <w:sz w:val="32"/>
          <w:szCs w:val="32"/>
        </w:rPr>
        <w:t>村民委员会通过“一事一议”筹集的养护资金，由村民委员会统筹安排，专项用于村道养护。</w:t>
      </w:r>
    </w:p>
    <w:p>
      <w:pPr>
        <w:tabs>
          <w:tab w:val="right" w:pos="8306"/>
        </w:tabs>
        <w:spacing w:line="574" w:lineRule="exact"/>
        <w:ind w:firstLine="640" w:firstLineChars="200"/>
        <w:rPr>
          <w:rFonts w:eastAsia="方正黑体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八</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z w:val="32"/>
          <w:szCs w:val="32"/>
        </w:rPr>
        <w:t>探索创新公路养护管理模式和组织模式，实施农村公路灾毁保险制度。</w:t>
      </w:r>
    </w:p>
    <w:p>
      <w:pPr>
        <w:spacing w:line="574" w:lineRule="exact"/>
        <w:ind w:left="1293" w:hanging="1292" w:hangingChars="404"/>
        <w:jc w:val="center"/>
        <w:rPr>
          <w:rFonts w:eastAsia="方正黑体_GBK"/>
          <w:sz w:val="32"/>
          <w:szCs w:val="32"/>
        </w:rPr>
      </w:pPr>
      <w:r>
        <w:rPr>
          <w:rFonts w:eastAsia="方正黑体_GBK"/>
          <w:sz w:val="32"/>
          <w:szCs w:val="32"/>
        </w:rPr>
        <w:t>第四章  养护管理</w:t>
      </w:r>
    </w:p>
    <w:p>
      <w:pPr>
        <w:adjustRightInd w:val="0"/>
        <w:snapToGrid w:val="0"/>
        <w:spacing w:line="574" w:lineRule="exact"/>
        <w:ind w:firstLine="640" w:firstLineChars="200"/>
        <w:rPr>
          <w:rFonts w:eastAsia="方正仿宋_GBK"/>
          <w:sz w:val="32"/>
          <w:szCs w:val="32"/>
        </w:rPr>
      </w:pPr>
      <w:r>
        <w:rPr>
          <w:rFonts w:ascii="方正黑体_GBK" w:hAnsi="方正仿宋_GBK" w:eastAsia="方正黑体_GBK"/>
          <w:sz w:val="32"/>
          <w:szCs w:val="32"/>
        </w:rPr>
        <w:t>第十</w:t>
      </w:r>
      <w:r>
        <w:rPr>
          <w:rFonts w:hint="eastAsia" w:ascii="方正黑体_GBK" w:hAnsi="方正仿宋_GBK" w:eastAsia="方正黑体_GBK"/>
          <w:sz w:val="32"/>
          <w:szCs w:val="32"/>
        </w:rPr>
        <w:t>九</w:t>
      </w:r>
      <w:r>
        <w:rPr>
          <w:rFonts w:ascii="方正黑体_GBK" w:hAnsi="方正仿宋_GBK" w:eastAsia="方正黑体_GBK"/>
          <w:sz w:val="32"/>
          <w:szCs w:val="32"/>
        </w:rPr>
        <w:t>条</w:t>
      </w:r>
      <w:r>
        <w:rPr>
          <w:rFonts w:eastAsia="方正仿宋_GBK"/>
          <w:sz w:val="32"/>
          <w:szCs w:val="32"/>
        </w:rPr>
        <w:t xml:space="preserve">  县道养护严格按照《公路养护技术规范》相关技术标准执行；乡道、村道公路养护参照《公路养护技术规范》的相关技术标准执行，做到有人管护及巡查，路面整洁、病害修复及时、路基稳定、边沟畅通、桥涵构造物完好、绿化管护到位。修复时限参照重庆市公路局《关于普通国省干线公路小修保养修复时限的通知》要求执行。</w:t>
      </w:r>
    </w:p>
    <w:p>
      <w:pPr>
        <w:adjustRightInd w:val="0"/>
        <w:snapToGrid w:val="0"/>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二</w:t>
      </w:r>
      <w:r>
        <w:rPr>
          <w:rFonts w:ascii="方正黑体_GBK" w:hAnsi="方正仿宋_GBK" w:eastAsia="方正黑体_GBK"/>
          <w:sz w:val="32"/>
          <w:szCs w:val="32"/>
        </w:rPr>
        <w:t>十条</w:t>
      </w:r>
      <w:r>
        <w:rPr>
          <w:rFonts w:eastAsia="方正仿宋_GBK"/>
          <w:sz w:val="32"/>
          <w:szCs w:val="32"/>
        </w:rPr>
        <w:t xml:space="preserve">  </w:t>
      </w:r>
      <w:r>
        <w:rPr>
          <w:rFonts w:hint="eastAsia" w:eastAsia="方正仿宋_GBK"/>
          <w:sz w:val="32"/>
          <w:szCs w:val="32"/>
        </w:rPr>
        <w:t>农村公路养护分为日常养护和养护工程。日常养护包括日常巡查、日常保养和小修；养护工程包括预防养护、修复养护和应急养护。</w:t>
      </w:r>
    </w:p>
    <w:p>
      <w:pPr>
        <w:adjustRightInd w:val="0"/>
        <w:snapToGrid w:val="0"/>
        <w:spacing w:line="574" w:lineRule="exact"/>
        <w:ind w:firstLine="640" w:firstLineChars="200"/>
        <w:rPr>
          <w:rFonts w:eastAsia="方正仿宋_GBK"/>
          <w:sz w:val="32"/>
          <w:szCs w:val="32"/>
        </w:rPr>
      </w:pPr>
      <w:r>
        <w:rPr>
          <w:rFonts w:eastAsia="方正仿宋_GBK"/>
          <w:sz w:val="32"/>
          <w:szCs w:val="32"/>
        </w:rPr>
        <w:t>预防养护、修复养护应按有关规范和标准进行设计，履行相关管理程序，并按照有关规定进行验收。</w:t>
      </w:r>
    </w:p>
    <w:p>
      <w:pPr>
        <w:adjustRightInd w:val="0"/>
        <w:snapToGrid w:val="0"/>
        <w:spacing w:line="574" w:lineRule="exact"/>
        <w:ind w:firstLine="640" w:firstLineChars="200"/>
        <w:rPr>
          <w:rFonts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一</w:t>
      </w:r>
      <w:r>
        <w:rPr>
          <w:rFonts w:ascii="方正黑体_GBK" w:hAnsi="方正仿宋_GBK" w:eastAsia="方正黑体_GBK"/>
          <w:sz w:val="32"/>
          <w:szCs w:val="32"/>
        </w:rPr>
        <w:t>条</w:t>
      </w:r>
      <w:r>
        <w:rPr>
          <w:rFonts w:eastAsia="方正仿宋_GBK"/>
          <w:sz w:val="32"/>
          <w:szCs w:val="32"/>
        </w:rPr>
        <w:t xml:space="preserve"> </w:t>
      </w:r>
      <w:r>
        <w:rPr>
          <w:rFonts w:hint="eastAsia" w:eastAsia="方正仿宋_GBK"/>
          <w:sz w:val="32"/>
          <w:szCs w:val="32"/>
        </w:rPr>
        <w:t xml:space="preserve"> 农村公路管养单位应当编制</w:t>
      </w:r>
      <w:r>
        <w:rPr>
          <w:rFonts w:eastAsia="方正仿宋_GBK"/>
          <w:sz w:val="32"/>
          <w:szCs w:val="32"/>
        </w:rPr>
        <w:t>养护计划</w:t>
      </w:r>
      <w:r>
        <w:rPr>
          <w:rFonts w:hint="eastAsia" w:eastAsia="方正仿宋_GBK"/>
          <w:sz w:val="32"/>
          <w:szCs w:val="32"/>
        </w:rPr>
        <w:t>，计划编制</w:t>
      </w:r>
      <w:r>
        <w:rPr>
          <w:rFonts w:eastAsia="方正仿宋_GBK"/>
          <w:sz w:val="32"/>
          <w:szCs w:val="32"/>
        </w:rPr>
        <w:t>应以路面技术状况为基本依据，结合通行安全和社会需求等因素，按照轻重缓急统筹安排，依照交通运输部颁发的农村公路养护定额，结合养护工作特点科学编制。</w:t>
      </w:r>
    </w:p>
    <w:p>
      <w:pPr>
        <w:adjustRightInd w:val="0"/>
        <w:snapToGrid w:val="0"/>
        <w:spacing w:line="574" w:lineRule="exact"/>
        <w:ind w:firstLine="640" w:firstLineChars="200"/>
        <w:rPr>
          <w:rFonts w:eastAsia="方正仿宋_GBK"/>
          <w:sz w:val="32"/>
          <w:szCs w:val="32"/>
        </w:rPr>
      </w:pPr>
      <w:r>
        <w:rPr>
          <w:rFonts w:eastAsia="方正仿宋_GBK"/>
          <w:sz w:val="32"/>
          <w:szCs w:val="32"/>
        </w:rPr>
        <w:t>预防养护、修复养护计划应以路况水平、使用年限、资金需求、交通流量等因素按项目编制。</w:t>
      </w:r>
    </w:p>
    <w:p>
      <w:pPr>
        <w:adjustRightInd w:val="0"/>
        <w:snapToGrid w:val="0"/>
        <w:spacing w:line="574" w:lineRule="exact"/>
        <w:ind w:firstLine="640" w:firstLineChars="200"/>
        <w:rPr>
          <w:rFonts w:eastAsia="方正仿宋_GBK"/>
          <w:sz w:val="32"/>
          <w:szCs w:val="32"/>
        </w:rPr>
      </w:pPr>
      <w:r>
        <w:rPr>
          <w:rFonts w:eastAsia="方正仿宋_GBK"/>
          <w:sz w:val="32"/>
          <w:szCs w:val="32"/>
        </w:rPr>
        <w:t>日常养护计划应考虑行政等级、技术等级、交通流量、使用年限等因素，采用年公里定额的方式编制。</w:t>
      </w:r>
    </w:p>
    <w:p>
      <w:pPr>
        <w:adjustRightInd w:val="0"/>
        <w:snapToGrid w:val="0"/>
        <w:spacing w:line="574" w:lineRule="exact"/>
        <w:ind w:firstLine="640" w:firstLineChars="200"/>
        <w:rPr>
          <w:rFonts w:eastAsia="方正仿宋_GBK"/>
          <w:sz w:val="32"/>
          <w:szCs w:val="32"/>
        </w:rPr>
      </w:pPr>
      <w:r>
        <w:rPr>
          <w:rFonts w:eastAsia="方正仿宋_GBK"/>
          <w:sz w:val="32"/>
          <w:szCs w:val="32"/>
        </w:rPr>
        <w:t>应急养护计划应根据历史年均养护需求情况编制。</w:t>
      </w:r>
    </w:p>
    <w:p>
      <w:pPr>
        <w:adjustRightInd w:val="0"/>
        <w:snapToGrid w:val="0"/>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二</w:t>
      </w:r>
      <w:r>
        <w:rPr>
          <w:rFonts w:ascii="方正黑体_GBK" w:hAnsi="方正仿宋_GBK" w:eastAsia="方正黑体_GBK"/>
          <w:sz w:val="32"/>
          <w:szCs w:val="32"/>
        </w:rPr>
        <w:t>条</w:t>
      </w:r>
      <w:r>
        <w:rPr>
          <w:rFonts w:eastAsia="方正仿宋_GBK"/>
          <w:sz w:val="32"/>
          <w:szCs w:val="32"/>
        </w:rPr>
        <w:t xml:space="preserve"> </w:t>
      </w:r>
      <w:r>
        <w:rPr>
          <w:rFonts w:hint="eastAsia" w:eastAsia="方正仿宋_GBK"/>
          <w:sz w:val="32"/>
          <w:szCs w:val="32"/>
        </w:rPr>
        <w:t xml:space="preserve"> 农村公路养护应当逐步向规范化、专业化、机械化、市场化方向发展。</w:t>
      </w:r>
    </w:p>
    <w:p>
      <w:pPr>
        <w:adjustRightInd w:val="0"/>
        <w:snapToGrid w:val="0"/>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三</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z w:val="32"/>
          <w:szCs w:val="32"/>
        </w:rPr>
        <w:t>交通运输主管部门和公路机构要优化现有农村公路养护站点和服务设施布局，扩大作业覆盖面，提升专业技能，充分发挥其公共服务、应急抢险和日常养护与管理中的作用。</w:t>
      </w:r>
    </w:p>
    <w:p>
      <w:pPr>
        <w:adjustRightInd w:val="0"/>
        <w:snapToGrid w:val="0"/>
        <w:spacing w:line="574" w:lineRule="exact"/>
        <w:ind w:firstLine="640" w:firstLineChars="200"/>
        <w:rPr>
          <w:rFonts w:hint="eastAsia" w:eastAsia="方正仿宋_GBK"/>
          <w:sz w:val="32"/>
          <w:szCs w:val="32"/>
        </w:rPr>
      </w:pPr>
      <w:r>
        <w:rPr>
          <w:rFonts w:hint="eastAsia" w:eastAsia="方正仿宋_GBK"/>
          <w:sz w:val="32"/>
          <w:szCs w:val="32"/>
        </w:rPr>
        <w:t>鼓励将日常保养交由公路沿线村民负责，采取个人、家庭分段承包等方式实施，并按照优胜劣汰的原则，逐步建立相对稳定的群众性养护队伍。</w:t>
      </w:r>
    </w:p>
    <w:p>
      <w:pPr>
        <w:adjustRightInd w:val="0"/>
        <w:snapToGrid w:val="0"/>
        <w:spacing w:line="574" w:lineRule="exact"/>
        <w:ind w:firstLine="640" w:firstLineChars="200"/>
        <w:rPr>
          <w:rFonts w:hint="eastAsia" w:eastAsia="方正仿宋_GBK"/>
          <w:sz w:val="32"/>
          <w:szCs w:val="32"/>
        </w:rPr>
      </w:pPr>
      <w:r>
        <w:rPr>
          <w:rFonts w:hint="eastAsia" w:eastAsia="方正仿宋_GBK"/>
          <w:sz w:val="32"/>
          <w:szCs w:val="32"/>
        </w:rPr>
        <w:t>合理开发农村公路管护公益性岗位，用于过渡性安置就业困难人员。</w:t>
      </w:r>
    </w:p>
    <w:p>
      <w:pPr>
        <w:adjustRightInd w:val="0"/>
        <w:snapToGrid w:val="0"/>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四</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z w:val="32"/>
          <w:szCs w:val="32"/>
        </w:rPr>
        <w:t xml:space="preserve"> 农村公路养护应逐步推行市场化，实行合同管理，计量支付，并充分发挥信用评价的作用，择优选定养护作业 单位。</w:t>
      </w:r>
    </w:p>
    <w:p>
      <w:pPr>
        <w:adjustRightInd w:val="0"/>
        <w:snapToGrid w:val="0"/>
        <w:spacing w:line="574" w:lineRule="exact"/>
        <w:ind w:firstLine="640" w:firstLineChars="200"/>
        <w:rPr>
          <w:rFonts w:eastAsia="方正仿宋_GBK"/>
          <w:sz w:val="32"/>
          <w:szCs w:val="32"/>
        </w:rPr>
      </w:pPr>
      <w:r>
        <w:rPr>
          <w:rFonts w:hint="eastAsia" w:eastAsia="方正仿宋_GBK"/>
          <w:sz w:val="32"/>
          <w:szCs w:val="32"/>
        </w:rPr>
        <w:t>鼓励从事公路养护的事业单位、社会力量组建养护企业，参与养护市场竞争。</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五</w:t>
      </w:r>
      <w:r>
        <w:rPr>
          <w:rFonts w:ascii="方正黑体_GBK" w:hAnsi="方正仿宋_GBK" w:eastAsia="方正黑体_GBK"/>
          <w:sz w:val="32"/>
          <w:szCs w:val="32"/>
        </w:rPr>
        <w:t>条</w:t>
      </w:r>
      <w:r>
        <w:rPr>
          <w:rFonts w:eastAsia="方正仿宋_GBK"/>
          <w:sz w:val="32"/>
          <w:szCs w:val="32"/>
        </w:rPr>
        <w:t xml:space="preserve">  </w:t>
      </w:r>
      <w:r>
        <w:rPr>
          <w:rFonts w:hint="eastAsia" w:eastAsia="方正仿宋_GBK"/>
          <w:sz w:val="32"/>
          <w:szCs w:val="32"/>
        </w:rPr>
        <w:t>农村公路管养单位</w:t>
      </w:r>
      <w:r>
        <w:rPr>
          <w:rFonts w:eastAsia="方正仿宋_GBK"/>
          <w:sz w:val="32"/>
          <w:szCs w:val="32"/>
        </w:rPr>
        <w:t>要完善农村公路</w:t>
      </w:r>
      <w:r>
        <w:rPr>
          <w:rFonts w:hint="eastAsia" w:eastAsia="方正仿宋_GBK"/>
          <w:sz w:val="32"/>
          <w:szCs w:val="32"/>
        </w:rPr>
        <w:t>综合</w:t>
      </w:r>
      <w:r>
        <w:rPr>
          <w:rFonts w:eastAsia="方正仿宋_GBK"/>
          <w:sz w:val="32"/>
          <w:szCs w:val="32"/>
        </w:rPr>
        <w:t>管理</w:t>
      </w:r>
      <w:r>
        <w:rPr>
          <w:rFonts w:hint="eastAsia" w:eastAsia="方正仿宋_GBK"/>
          <w:sz w:val="32"/>
          <w:szCs w:val="32"/>
        </w:rPr>
        <w:t>系统</w:t>
      </w:r>
      <w:r>
        <w:rPr>
          <w:rFonts w:eastAsia="方正仿宋_GBK"/>
          <w:sz w:val="32"/>
          <w:szCs w:val="32"/>
        </w:rPr>
        <w:t>信息</w:t>
      </w:r>
      <w:r>
        <w:rPr>
          <w:rFonts w:hint="eastAsia" w:eastAsia="方正仿宋_GBK"/>
          <w:sz w:val="32"/>
          <w:szCs w:val="32"/>
        </w:rPr>
        <w:t>填报，按照公路路况评定要求在管理系统完善公路</w:t>
      </w:r>
      <w:r>
        <w:rPr>
          <w:rFonts w:eastAsia="方正仿宋_GBK"/>
          <w:sz w:val="32"/>
          <w:szCs w:val="32"/>
        </w:rPr>
        <w:t>技术状况</w:t>
      </w:r>
      <w:r>
        <w:rPr>
          <w:rFonts w:hint="eastAsia" w:eastAsia="方正仿宋_GBK"/>
          <w:sz w:val="32"/>
          <w:szCs w:val="32"/>
        </w:rPr>
        <w:t>评定</w:t>
      </w:r>
      <w:r>
        <w:rPr>
          <w:rFonts w:eastAsia="方正仿宋_GBK"/>
          <w:sz w:val="32"/>
          <w:szCs w:val="32"/>
        </w:rPr>
        <w:t>，</w:t>
      </w:r>
      <w:r>
        <w:rPr>
          <w:rFonts w:hint="eastAsia" w:eastAsia="方正仿宋_GBK"/>
          <w:sz w:val="32"/>
          <w:szCs w:val="32"/>
        </w:rPr>
        <w:t>公路养护管理机构对信息填报和评定情况进行考核</w:t>
      </w:r>
      <w:r>
        <w:rPr>
          <w:rFonts w:eastAsia="方正仿宋_GBK"/>
          <w:sz w:val="32"/>
          <w:szCs w:val="32"/>
        </w:rPr>
        <w:t>。</w:t>
      </w:r>
    </w:p>
    <w:p>
      <w:pPr>
        <w:tabs>
          <w:tab w:val="right" w:pos="8306"/>
        </w:tabs>
        <w:spacing w:line="574" w:lineRule="exact"/>
        <w:ind w:firstLine="640" w:firstLineChars="200"/>
        <w:rPr>
          <w:rFonts w:hint="eastAsia"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六</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z w:val="32"/>
          <w:szCs w:val="32"/>
        </w:rPr>
        <w:t>交通运输主管部门、公路机构应当按照重庆市农村公路技术状况评定期组织开展技术状况评定。</w:t>
      </w:r>
    </w:p>
    <w:p>
      <w:pPr>
        <w:tabs>
          <w:tab w:val="right" w:pos="8306"/>
        </w:tabs>
        <w:spacing w:line="574" w:lineRule="exact"/>
        <w:ind w:firstLine="640" w:firstLineChars="200"/>
        <w:rPr>
          <w:rFonts w:hint="eastAsia" w:eastAsia="方正仿宋_GBK"/>
          <w:sz w:val="32"/>
          <w:szCs w:val="32"/>
        </w:rPr>
      </w:pPr>
      <w:r>
        <w:rPr>
          <w:rFonts w:hint="eastAsia" w:eastAsia="方正仿宋_GBK"/>
          <w:sz w:val="32"/>
          <w:szCs w:val="32"/>
        </w:rPr>
        <w:t>县道评定频率每年不少于一次，其他农村公路在五年规划期内不少于两次。</w:t>
      </w:r>
    </w:p>
    <w:p>
      <w:pPr>
        <w:tabs>
          <w:tab w:val="right" w:pos="8306"/>
        </w:tabs>
        <w:spacing w:line="574" w:lineRule="exact"/>
        <w:ind w:firstLine="640" w:firstLineChars="200"/>
        <w:rPr>
          <w:rFonts w:hint="eastAsia" w:eastAsia="方正仿宋_GBK"/>
          <w:sz w:val="32"/>
          <w:szCs w:val="32"/>
        </w:rPr>
      </w:pPr>
      <w:r>
        <w:rPr>
          <w:rFonts w:hint="eastAsia" w:eastAsia="方正仿宋_GBK"/>
          <w:sz w:val="32"/>
          <w:szCs w:val="32"/>
        </w:rPr>
        <w:t>桥梁、隧道按照有关规范进行评定。</w:t>
      </w:r>
    </w:p>
    <w:p>
      <w:pPr>
        <w:tabs>
          <w:tab w:val="right" w:pos="8306"/>
        </w:tabs>
        <w:spacing w:line="574" w:lineRule="exact"/>
        <w:ind w:firstLine="640" w:firstLineChars="200"/>
        <w:rPr>
          <w:rFonts w:hint="eastAsia" w:eastAsia="方正仿宋_GBK"/>
          <w:sz w:val="32"/>
          <w:szCs w:val="32"/>
        </w:rPr>
      </w:pPr>
      <w:r>
        <w:rPr>
          <w:rFonts w:hint="eastAsia" w:eastAsia="方正仿宋_GBK"/>
          <w:sz w:val="32"/>
          <w:szCs w:val="32"/>
        </w:rPr>
        <w:t>路面技术状况评定宜采用自动化快速检测设备。</w:t>
      </w:r>
    </w:p>
    <w:p>
      <w:pPr>
        <w:tabs>
          <w:tab w:val="right" w:pos="8306"/>
        </w:tabs>
        <w:spacing w:line="574" w:lineRule="exact"/>
        <w:ind w:firstLine="640" w:firstLineChars="200"/>
        <w:rPr>
          <w:rFonts w:hint="eastAsia" w:eastAsia="方正仿宋_GBK"/>
          <w:sz w:val="32"/>
          <w:szCs w:val="32"/>
        </w:rPr>
      </w:pPr>
      <w:r>
        <w:rPr>
          <w:rFonts w:hint="eastAsia" w:eastAsia="方正仿宋_GBK"/>
          <w:sz w:val="32"/>
          <w:szCs w:val="32"/>
        </w:rPr>
        <w:t>相关评定结果应及时纳入公路养护统计年报。</w:t>
      </w:r>
    </w:p>
    <w:p>
      <w:pPr>
        <w:tabs>
          <w:tab w:val="right" w:pos="8306"/>
        </w:tabs>
        <w:spacing w:line="574" w:lineRule="exact"/>
        <w:ind w:firstLine="640" w:firstLineChars="200"/>
        <w:rPr>
          <w:rFonts w:eastAsia="方正仿宋_GBK"/>
          <w:sz w:val="32"/>
          <w:szCs w:val="32"/>
        </w:rPr>
      </w:pPr>
      <w:r>
        <w:rPr>
          <w:rFonts w:ascii="方正黑体_GBK" w:hAnsi="方正仿宋_GBK" w:eastAsia="方正黑体_GBK"/>
          <w:sz w:val="32"/>
          <w:szCs w:val="32"/>
        </w:rPr>
        <w:t>第二十</w:t>
      </w:r>
      <w:r>
        <w:rPr>
          <w:rFonts w:hint="eastAsia" w:ascii="方正黑体_GBK" w:hAnsi="方正仿宋_GBK" w:eastAsia="方正黑体_GBK"/>
          <w:sz w:val="32"/>
          <w:szCs w:val="32"/>
        </w:rPr>
        <w:t>七</w:t>
      </w:r>
      <w:r>
        <w:rPr>
          <w:rFonts w:ascii="方正黑体_GBK" w:hAnsi="方正仿宋_GBK" w:eastAsia="方正黑体_GBK"/>
          <w:sz w:val="32"/>
          <w:szCs w:val="32"/>
        </w:rPr>
        <w:t>条</w:t>
      </w:r>
      <w:r>
        <w:rPr>
          <w:rFonts w:hint="eastAsia" w:ascii="方正黑体_GBK" w:hAnsi="方正仿宋_GBK" w:eastAsia="方正黑体_GBK"/>
          <w:sz w:val="32"/>
          <w:szCs w:val="32"/>
        </w:rPr>
        <w:t xml:space="preserve">  </w:t>
      </w:r>
      <w:r>
        <w:rPr>
          <w:rFonts w:hint="eastAsia" w:eastAsia="方正仿宋_GBK"/>
          <w:sz w:val="32"/>
          <w:szCs w:val="32"/>
        </w:rPr>
        <w:t>交通运输主管部门、公路机构应当将公路技术状况评定作为养护质量考核的重要指标，并建立相应的奖惩机制。</w:t>
      </w:r>
    </w:p>
    <w:p>
      <w:pPr>
        <w:pStyle w:val="9"/>
        <w:widowControl w:val="0"/>
        <w:shd w:val="clear" w:color="auto" w:fill="FFFFFF"/>
        <w:spacing w:before="0" w:beforeAutospacing="0" w:after="0" w:afterAutospacing="0" w:line="574" w:lineRule="exact"/>
        <w:ind w:firstLine="640" w:firstLineChars="200"/>
        <w:rPr>
          <w:rFonts w:hint="eastAsia" w:ascii="Times New Roman" w:hAnsi="Times New Roman" w:eastAsia="方正仿宋_GBK" w:cs="Times New Roman"/>
          <w:kern w:val="2"/>
          <w:sz w:val="32"/>
          <w:szCs w:val="32"/>
        </w:rPr>
      </w:pPr>
      <w:r>
        <w:rPr>
          <w:rFonts w:ascii="方正黑体_GBK" w:hAnsi="方正仿宋_GBK" w:eastAsia="方正黑体_GBK" w:cs="Times New Roman"/>
          <w:kern w:val="2"/>
          <w:sz w:val="32"/>
          <w:szCs w:val="32"/>
        </w:rPr>
        <w:t>第二十</w:t>
      </w:r>
      <w:r>
        <w:rPr>
          <w:rFonts w:hint="eastAsia" w:ascii="方正黑体_GBK" w:hAnsi="方正仿宋_GBK" w:eastAsia="方正黑体_GBK" w:cs="Times New Roman"/>
          <w:kern w:val="2"/>
          <w:sz w:val="32"/>
          <w:szCs w:val="32"/>
        </w:rPr>
        <w:t>八</w:t>
      </w:r>
      <w:r>
        <w:rPr>
          <w:rFonts w:ascii="方正黑体_GBK" w:hAnsi="方正仿宋_GBK" w:eastAsia="方正黑体_GBK" w:cs="Times New Roman"/>
          <w:kern w:val="2"/>
          <w:sz w:val="32"/>
          <w:szCs w:val="32"/>
        </w:rPr>
        <w:t>条</w:t>
      </w:r>
      <w:r>
        <w:rPr>
          <w:rFonts w:hint="eastAsia" w:ascii="方正黑体_GBK" w:hAnsi="方正仿宋_GBK" w:eastAsia="方正黑体_GBK" w:cs="Times New Roman"/>
          <w:kern w:val="2"/>
          <w:sz w:val="32"/>
          <w:szCs w:val="32"/>
        </w:rPr>
        <w:t xml:space="preserve">  </w:t>
      </w:r>
      <w:r>
        <w:rPr>
          <w:rFonts w:hint="eastAsia" w:ascii="Times New Roman" w:hAnsi="Times New Roman" w:eastAsia="方正仿宋_GBK" w:cs="Times New Roman"/>
          <w:kern w:val="2"/>
          <w:sz w:val="32"/>
          <w:szCs w:val="32"/>
        </w:rPr>
        <w:t>农村公路应逐步完善护栏、交通标志标线等安防设施和养护公示牌等附属设施，提升农村公路服务水平。</w:t>
      </w:r>
    </w:p>
    <w:p>
      <w:pPr>
        <w:pStyle w:val="9"/>
        <w:widowControl w:val="0"/>
        <w:shd w:val="clear" w:color="auto" w:fill="FFFFFF"/>
        <w:spacing w:before="0" w:beforeAutospacing="0" w:after="0" w:afterAutospacing="0" w:line="574" w:lineRule="exact"/>
        <w:ind w:firstLine="640" w:firstLineChars="200"/>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新建农村公路的安防设施应按“同步设计、同步施工、同步验收”的要求同步设置。</w:t>
      </w:r>
    </w:p>
    <w:p>
      <w:pPr>
        <w:pStyle w:val="9"/>
        <w:widowControl w:val="0"/>
        <w:shd w:val="clear" w:color="auto" w:fill="FFFFFF"/>
        <w:spacing w:before="0" w:beforeAutospacing="0" w:after="0" w:afterAutospacing="0" w:line="574" w:lineRule="exact"/>
        <w:ind w:firstLine="640" w:firstLineChars="200"/>
        <w:rPr>
          <w:rFonts w:ascii="Times New Roman" w:hAnsi="Times New Roman" w:eastAsia="方正仿宋_GBK" w:cs="Times New Roman"/>
          <w:kern w:val="2"/>
          <w:sz w:val="32"/>
          <w:szCs w:val="32"/>
        </w:rPr>
      </w:pPr>
      <w:r>
        <w:rPr>
          <w:rFonts w:ascii="方正黑体_GBK" w:hAnsi="方正仿宋_GBK" w:eastAsia="方正黑体_GBK" w:cs="Times New Roman"/>
          <w:kern w:val="2"/>
          <w:sz w:val="32"/>
          <w:szCs w:val="32"/>
        </w:rPr>
        <w:t>第二十</w:t>
      </w:r>
      <w:r>
        <w:rPr>
          <w:rFonts w:hint="eastAsia" w:ascii="方正黑体_GBK" w:hAnsi="方正仿宋_GBK" w:eastAsia="方正黑体_GBK" w:cs="Times New Roman"/>
          <w:kern w:val="2"/>
          <w:sz w:val="32"/>
          <w:szCs w:val="32"/>
        </w:rPr>
        <w:t>九</w:t>
      </w:r>
      <w:r>
        <w:rPr>
          <w:rFonts w:ascii="方正黑体_GBK" w:hAnsi="方正仿宋_GBK" w:eastAsia="方正黑体_GBK" w:cs="Times New Roman"/>
          <w:kern w:val="2"/>
          <w:sz w:val="32"/>
          <w:szCs w:val="32"/>
        </w:rPr>
        <w:t>条</w:t>
      </w:r>
      <w:r>
        <w:rPr>
          <w:rFonts w:hint="eastAsia" w:ascii="方正黑体_GBK" w:hAnsi="方正仿宋_GBK" w:eastAsia="方正黑体_GBK" w:cs="Times New Roman"/>
          <w:kern w:val="2"/>
          <w:sz w:val="32"/>
          <w:szCs w:val="32"/>
        </w:rPr>
        <w:t xml:space="preserve">  </w:t>
      </w:r>
      <w:r>
        <w:rPr>
          <w:rFonts w:ascii="Times New Roman" w:hAnsi="Times New Roman" w:eastAsia="方正仿宋_GBK" w:cs="Times New Roman"/>
          <w:kern w:val="2"/>
          <w:sz w:val="32"/>
          <w:szCs w:val="32"/>
        </w:rPr>
        <w:t>农村公路宜林路段要因地制宜进行绿化。要按照要求对路树进行修剪、防治病虫害、定期刷白，保障路树正常生长。</w:t>
      </w:r>
    </w:p>
    <w:p>
      <w:pPr>
        <w:spacing w:line="574" w:lineRule="exact"/>
        <w:ind w:firstLine="640" w:firstLineChars="200"/>
        <w:jc w:val="left"/>
        <w:rPr>
          <w:rFonts w:eastAsia="方正仿宋_GBK"/>
          <w:sz w:val="32"/>
          <w:szCs w:val="32"/>
        </w:rPr>
      </w:pPr>
      <w:r>
        <w:rPr>
          <w:rFonts w:ascii="方正黑体_GBK" w:hAnsi="方正仿宋_GBK" w:eastAsia="方正黑体_GBK"/>
          <w:sz w:val="32"/>
          <w:szCs w:val="32"/>
        </w:rPr>
        <w:t>第</w:t>
      </w:r>
      <w:r>
        <w:rPr>
          <w:rFonts w:hint="eastAsia" w:ascii="方正黑体_GBK" w:hAnsi="方正仿宋_GBK" w:eastAsia="方正黑体_GBK"/>
          <w:sz w:val="32"/>
          <w:szCs w:val="32"/>
        </w:rPr>
        <w:t>三</w:t>
      </w:r>
      <w:r>
        <w:rPr>
          <w:rFonts w:ascii="方正黑体_GBK" w:hAnsi="方正仿宋_GBK" w:eastAsia="方正黑体_GBK"/>
          <w:sz w:val="32"/>
          <w:szCs w:val="32"/>
        </w:rPr>
        <w:t>十条</w:t>
      </w:r>
      <w:r>
        <w:rPr>
          <w:rFonts w:eastAsia="方正仿宋_GBK"/>
          <w:sz w:val="32"/>
          <w:szCs w:val="32"/>
        </w:rPr>
        <w:t xml:space="preserve">  农村公路养护作业单位和人员应当按照《公路安全保护条例》规定和相关技术规范要求开展养护作业，采取有效措施，确保施工安全、交通安全和工程质量。</w:t>
      </w:r>
    </w:p>
    <w:p>
      <w:pPr>
        <w:spacing w:line="574" w:lineRule="exact"/>
        <w:ind w:firstLine="555"/>
        <w:jc w:val="left"/>
        <w:rPr>
          <w:rFonts w:eastAsia="方正仿宋_GBK"/>
          <w:sz w:val="32"/>
          <w:szCs w:val="32"/>
        </w:rPr>
      </w:pPr>
      <w:r>
        <w:rPr>
          <w:rFonts w:eastAsia="方正仿宋_GBK"/>
          <w:sz w:val="32"/>
          <w:szCs w:val="32"/>
        </w:rPr>
        <w:t>农村公路养护作业单位应当</w:t>
      </w:r>
      <w:r>
        <w:rPr>
          <w:rFonts w:hint="eastAsia" w:eastAsia="方正仿宋_GBK"/>
          <w:sz w:val="32"/>
          <w:szCs w:val="32"/>
        </w:rPr>
        <w:t>提高</w:t>
      </w:r>
      <w:r>
        <w:rPr>
          <w:rFonts w:eastAsia="方正仿宋_GBK"/>
          <w:sz w:val="32"/>
          <w:szCs w:val="32"/>
        </w:rPr>
        <w:t>养护质量</w:t>
      </w:r>
      <w:r>
        <w:rPr>
          <w:rFonts w:hint="eastAsia" w:eastAsia="方正仿宋_GBK"/>
          <w:sz w:val="32"/>
          <w:szCs w:val="32"/>
        </w:rPr>
        <w:t>，完善</w:t>
      </w:r>
      <w:r>
        <w:rPr>
          <w:rFonts w:eastAsia="方正仿宋_GBK"/>
          <w:sz w:val="32"/>
          <w:szCs w:val="32"/>
        </w:rPr>
        <w:t>安全制度，加强作业人员教育和培训。</w:t>
      </w:r>
    </w:p>
    <w:p>
      <w:pPr>
        <w:pStyle w:val="5"/>
        <w:widowControl w:val="0"/>
        <w:adjustRightInd w:val="0"/>
        <w:snapToGrid w:val="0"/>
        <w:spacing w:before="0" w:beforeAutospacing="0" w:after="0" w:afterAutospacing="0" w:line="574" w:lineRule="exact"/>
        <w:jc w:val="center"/>
        <w:rPr>
          <w:rFonts w:ascii="Times New Roman" w:hAnsi="Times New Roman" w:eastAsia="方正黑体_GBK" w:cs="Times New Roman"/>
          <w:sz w:val="32"/>
          <w:szCs w:val="32"/>
        </w:rPr>
      </w:pPr>
    </w:p>
    <w:p>
      <w:pPr>
        <w:pStyle w:val="5"/>
        <w:widowControl w:val="0"/>
        <w:adjustRightInd w:val="0"/>
        <w:snapToGrid w:val="0"/>
        <w:spacing w:before="0" w:beforeAutospacing="0" w:after="0" w:afterAutospacing="0" w:line="574" w:lineRule="exact"/>
        <w:jc w:val="center"/>
        <w:rPr>
          <w:rFonts w:ascii="Times New Roman" w:hAnsi="Times New Roman" w:eastAsia="方正黑体_GBK" w:cs="Times New Roman"/>
          <w:b/>
          <w:sz w:val="32"/>
          <w:szCs w:val="32"/>
        </w:rPr>
      </w:pPr>
      <w:r>
        <w:rPr>
          <w:rFonts w:ascii="Times New Roman" w:hAnsi="Times New Roman" w:eastAsia="方正黑体_GBK" w:cs="Times New Roman"/>
          <w:sz w:val="32"/>
          <w:szCs w:val="32"/>
        </w:rPr>
        <w:t>第五章  公路路政管理</w:t>
      </w:r>
    </w:p>
    <w:p>
      <w:pPr>
        <w:pStyle w:val="5"/>
        <w:widowControl w:val="0"/>
        <w:adjustRightInd w:val="0"/>
        <w:snapToGrid w:val="0"/>
        <w:spacing w:before="0" w:beforeAutospacing="0" w:after="0" w:afterAutospacing="0" w:line="574"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kern w:val="2"/>
          <w:sz w:val="32"/>
          <w:szCs w:val="32"/>
        </w:rPr>
        <w:t>第</w:t>
      </w:r>
      <w:r>
        <w:rPr>
          <w:rFonts w:hint="eastAsia" w:ascii="方正黑体_GBK" w:hAnsi="Times New Roman" w:eastAsia="方正黑体_GBK" w:cs="Times New Roman"/>
          <w:kern w:val="2"/>
          <w:sz w:val="32"/>
          <w:szCs w:val="32"/>
        </w:rPr>
        <w:t>三</w:t>
      </w:r>
      <w:r>
        <w:rPr>
          <w:rFonts w:ascii="方正黑体_GBK" w:hAnsi="Times New Roman" w:eastAsia="方正黑体_GBK" w:cs="Times New Roman"/>
          <w:kern w:val="2"/>
          <w:sz w:val="32"/>
          <w:szCs w:val="32"/>
        </w:rPr>
        <w:t>十</w:t>
      </w:r>
      <w:r>
        <w:rPr>
          <w:rFonts w:hint="eastAsia" w:ascii="方正黑体_GBK" w:hAnsi="Times New Roman" w:eastAsia="方正黑体_GBK" w:cs="Times New Roman"/>
          <w:kern w:val="2"/>
          <w:sz w:val="32"/>
          <w:szCs w:val="32"/>
        </w:rPr>
        <w:t>一</w:t>
      </w:r>
      <w:r>
        <w:rPr>
          <w:rFonts w:ascii="方正黑体_GBK" w:hAnsi="Times New Roman" w:eastAsia="方正黑体_GBK" w:cs="Times New Roman"/>
          <w:kern w:val="2"/>
          <w:sz w:val="32"/>
          <w:szCs w:val="32"/>
        </w:rPr>
        <w:t>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公路的路政管理是指为保障公路完好、安全和畅通，依法保护公路、公路用地及公路附属设施，管理公路两侧建筑控制区的行政行为。</w:t>
      </w:r>
    </w:p>
    <w:p>
      <w:pPr>
        <w:pStyle w:val="5"/>
        <w:widowControl w:val="0"/>
        <w:spacing w:before="0" w:beforeAutospacing="0" w:after="0" w:afterAutospacing="0" w:line="594" w:lineRule="exact"/>
        <w:ind w:firstLine="640" w:firstLineChars="200"/>
        <w:jc w:val="both"/>
        <w:rPr>
          <w:rFonts w:ascii="Times New Roman" w:hAnsi="Times New Roman" w:eastAsia="方正仿宋_GBK"/>
          <w:sz w:val="32"/>
          <w:szCs w:val="32"/>
        </w:rPr>
      </w:pPr>
      <w:r>
        <w:rPr>
          <w:rFonts w:ascii="方正黑体_GBK" w:hAnsi="Times New Roman" w:eastAsia="方正黑体_GBK"/>
          <w:sz w:val="32"/>
          <w:szCs w:val="32"/>
        </w:rPr>
        <w:t>第</w:t>
      </w:r>
      <w:r>
        <w:rPr>
          <w:rFonts w:hint="eastAsia" w:ascii="方正黑体_GBK" w:hAnsi="Times New Roman" w:eastAsia="方正黑体_GBK"/>
          <w:sz w:val="32"/>
          <w:szCs w:val="32"/>
        </w:rPr>
        <w:t>三</w:t>
      </w:r>
      <w:r>
        <w:rPr>
          <w:rFonts w:ascii="方正黑体_GBK" w:hAnsi="Times New Roman" w:eastAsia="方正黑体_GBK"/>
          <w:sz w:val="32"/>
          <w:szCs w:val="32"/>
        </w:rPr>
        <w:t>十</w:t>
      </w:r>
      <w:r>
        <w:rPr>
          <w:rFonts w:hint="eastAsia" w:ascii="方正黑体_GBK" w:hAnsi="Times New Roman" w:eastAsia="方正黑体_GBK"/>
          <w:sz w:val="32"/>
          <w:szCs w:val="32"/>
        </w:rPr>
        <w:t>二</w:t>
      </w:r>
      <w:r>
        <w:rPr>
          <w:rFonts w:ascii="方正黑体_GBK" w:hAnsi="Times New Roman" w:eastAsia="方正黑体_GBK"/>
          <w:sz w:val="32"/>
          <w:szCs w:val="32"/>
        </w:rPr>
        <w:t>条</w:t>
      </w:r>
      <w:r>
        <w:rPr>
          <w:rFonts w:ascii="Times New Roman" w:hAnsi="Times New Roman" w:eastAsia="方正仿宋_GBK"/>
          <w:b/>
          <w:sz w:val="32"/>
          <w:szCs w:val="32"/>
        </w:rPr>
        <w:t xml:space="preserve">  </w:t>
      </w:r>
      <w:r>
        <w:rPr>
          <w:rFonts w:ascii="Times New Roman" w:hAnsi="Times New Roman" w:eastAsia="方正仿宋_GBK"/>
          <w:sz w:val="32"/>
          <w:szCs w:val="32"/>
        </w:rPr>
        <w:t>交通局主管全区公路管理工作，</w:t>
      </w:r>
      <w:r>
        <w:rPr>
          <w:rFonts w:hint="eastAsia" w:ascii="方正仿宋_GBK" w:hAnsi="方正仿宋_GBK" w:eastAsia="方正仿宋_GBK" w:cs="方正仿宋_GBK"/>
          <w:sz w:val="32"/>
          <w:szCs w:val="32"/>
        </w:rPr>
        <w:t>交通运输综合行政执法支队</w:t>
      </w:r>
      <w:r>
        <w:rPr>
          <w:rFonts w:ascii="Times New Roman" w:hAnsi="Times New Roman" w:eastAsia="方正仿宋_GBK"/>
          <w:sz w:val="32"/>
          <w:szCs w:val="32"/>
        </w:rPr>
        <w:t>具体负责本行政区域内国道、省道和县道的公路路政管理工作，并对乡村公路路政管理工作进行指导。各镇人民政府设置的公路路政管理部门具体负责本辖区内乡村公路路政管理工作</w:t>
      </w:r>
      <w:r>
        <w:rPr>
          <w:rFonts w:hint="eastAsia" w:ascii="Times New Roman" w:hAnsi="Times New Roman" w:eastAsia="方正仿宋_GBK"/>
          <w:sz w:val="32"/>
          <w:szCs w:val="32"/>
        </w:rPr>
        <w:t>，</w:t>
      </w:r>
      <w:r>
        <w:rPr>
          <w:rFonts w:hint="eastAsia" w:ascii="方正仿宋_GBK" w:eastAsia="方正仿宋_GBK"/>
          <w:sz w:val="32"/>
        </w:rPr>
        <w:t>还应结合公益性岗位、以工代赈、义务监督员等政策，同步落实路政员，与技术员、护路员（简称“三员”）</w:t>
      </w:r>
      <w:r>
        <w:rPr>
          <w:rFonts w:hint="eastAsia" w:ascii="Times New Roman" w:hAnsi="Times New Roman" w:eastAsia="方正仿宋_GBK"/>
          <w:sz w:val="32"/>
          <w:szCs w:val="32"/>
        </w:rPr>
        <w:t>形成合力</w:t>
      </w:r>
      <w:r>
        <w:rPr>
          <w:rFonts w:hint="eastAsia" w:ascii="方正仿宋_GBK" w:eastAsia="方正仿宋_GBK"/>
          <w:sz w:val="32"/>
        </w:rPr>
        <w:t>，做好所管的建设、管理、养护、运营及路域环境整治等日常事务性工作。</w:t>
      </w:r>
    </w:p>
    <w:p>
      <w:pPr>
        <w:adjustRightInd w:val="0"/>
        <w:snapToGrid w:val="0"/>
        <w:spacing w:line="574" w:lineRule="exact"/>
        <w:ind w:firstLine="640"/>
        <w:rPr>
          <w:rFonts w:eastAsia="方正仿宋_GBK"/>
          <w:sz w:val="32"/>
          <w:szCs w:val="32"/>
        </w:rPr>
      </w:pPr>
      <w:r>
        <w:rPr>
          <w:rFonts w:ascii="方正黑体_GBK" w:eastAsia="方正黑体_GBK"/>
          <w:sz w:val="32"/>
          <w:szCs w:val="32"/>
        </w:rPr>
        <w:t>第</w:t>
      </w:r>
      <w:r>
        <w:rPr>
          <w:rFonts w:hint="eastAsia" w:ascii="方正黑体_GBK" w:eastAsia="方正黑体_GBK"/>
          <w:sz w:val="32"/>
          <w:szCs w:val="32"/>
        </w:rPr>
        <w:t>三</w:t>
      </w:r>
      <w:r>
        <w:rPr>
          <w:rFonts w:ascii="方正黑体_GBK" w:eastAsia="方正黑体_GBK"/>
          <w:sz w:val="32"/>
          <w:szCs w:val="32"/>
        </w:rPr>
        <w:t>十</w:t>
      </w:r>
      <w:r>
        <w:rPr>
          <w:rFonts w:hint="eastAsia" w:ascii="方正黑体_GBK" w:eastAsia="方正黑体_GBK"/>
          <w:sz w:val="32"/>
          <w:szCs w:val="32"/>
        </w:rPr>
        <w:t>三</w:t>
      </w:r>
      <w:r>
        <w:rPr>
          <w:rFonts w:ascii="方正黑体_GBK" w:eastAsia="方正黑体_GBK"/>
          <w:sz w:val="32"/>
          <w:szCs w:val="32"/>
        </w:rPr>
        <w:t>条</w:t>
      </w:r>
      <w:r>
        <w:rPr>
          <w:rFonts w:eastAsia="方正仿宋_GBK"/>
          <w:sz w:val="32"/>
          <w:szCs w:val="32"/>
        </w:rPr>
        <w:t> </w:t>
      </w:r>
      <w:r>
        <w:rPr>
          <w:rFonts w:hint="eastAsia" w:eastAsia="方正仿宋_GBK"/>
          <w:sz w:val="32"/>
          <w:szCs w:val="32"/>
        </w:rPr>
        <w:t xml:space="preserve"> 公路机构</w:t>
      </w:r>
      <w:r>
        <w:rPr>
          <w:rFonts w:eastAsia="方正仿宋_GBK"/>
          <w:sz w:val="32"/>
          <w:szCs w:val="32"/>
        </w:rPr>
        <w:t>应当认真履行职责，依法做好公路保护工作，并采用科学的管理方法和先进的技术手段，提高公路管理水平，逐步完善公路服务设施，保障公路的完好、安全和畅通。各</w:t>
      </w:r>
      <w:r>
        <w:rPr>
          <w:rFonts w:hint="eastAsia" w:eastAsia="方正仿宋_GBK"/>
          <w:sz w:val="32"/>
          <w:szCs w:val="32"/>
        </w:rPr>
        <w:t>镇</w:t>
      </w:r>
      <w:r>
        <w:rPr>
          <w:rFonts w:eastAsia="方正仿宋_GBK"/>
          <w:sz w:val="32"/>
          <w:szCs w:val="32"/>
        </w:rPr>
        <w:t>人民政府应当采取措施，加强对公路的保护。</w:t>
      </w:r>
    </w:p>
    <w:p>
      <w:pPr>
        <w:adjustRightInd w:val="0"/>
        <w:snapToGrid w:val="0"/>
        <w:spacing w:line="574" w:lineRule="exact"/>
        <w:ind w:firstLine="640"/>
        <w:rPr>
          <w:rFonts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四</w:t>
      </w:r>
      <w:r>
        <w:rPr>
          <w:rFonts w:ascii="方正黑体_GBK" w:eastAsia="方正黑体_GBK"/>
          <w:sz w:val="32"/>
          <w:szCs w:val="32"/>
        </w:rPr>
        <w:t>条</w:t>
      </w:r>
      <w:r>
        <w:rPr>
          <w:rFonts w:eastAsia="方正楷体_GBK"/>
          <w:bCs/>
          <w:kern w:val="0"/>
          <w:sz w:val="32"/>
          <w:szCs w:val="32"/>
        </w:rPr>
        <w:t xml:space="preserve"> </w:t>
      </w:r>
      <w:r>
        <w:rPr>
          <w:rFonts w:eastAsia="方正仿宋_GBK"/>
          <w:b/>
          <w:sz w:val="32"/>
          <w:szCs w:val="32"/>
        </w:rPr>
        <w:t xml:space="preserve"> </w:t>
      </w:r>
      <w:r>
        <w:rPr>
          <w:rFonts w:eastAsia="方正仿宋_GBK"/>
          <w:sz w:val="32"/>
          <w:szCs w:val="32"/>
        </w:rPr>
        <w:t>乡村公路路政管理部门主要职责：</w:t>
      </w:r>
    </w:p>
    <w:p>
      <w:pPr>
        <w:spacing w:line="574" w:lineRule="exact"/>
        <w:ind w:firstLine="640" w:firstLineChars="200"/>
        <w:rPr>
          <w:rFonts w:eastAsia="方正仿宋_GBK"/>
          <w:sz w:val="32"/>
          <w:szCs w:val="32"/>
        </w:rPr>
      </w:pPr>
      <w:r>
        <w:rPr>
          <w:rFonts w:eastAsia="方正仿宋_GBK"/>
          <w:sz w:val="32"/>
          <w:szCs w:val="32"/>
        </w:rPr>
        <w:t>（一）宣传、贯彻执行公路路政管理的法律、法规和规章；</w:t>
      </w:r>
    </w:p>
    <w:p>
      <w:pPr>
        <w:spacing w:line="57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）实施乡村公路路政巡查；</w:t>
      </w:r>
    </w:p>
    <w:p>
      <w:pPr>
        <w:spacing w:line="57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）管理乡村公路</w:t>
      </w:r>
      <w:r>
        <w:rPr>
          <w:rFonts w:hint="eastAsia" w:eastAsia="方正仿宋_GBK"/>
          <w:sz w:val="32"/>
          <w:szCs w:val="32"/>
        </w:rPr>
        <w:t>并</w:t>
      </w:r>
      <w:r>
        <w:rPr>
          <w:rFonts w:eastAsia="方正仿宋_GBK"/>
          <w:sz w:val="32"/>
          <w:szCs w:val="32"/>
        </w:rPr>
        <w:t>协助管</w:t>
      </w:r>
      <w:r>
        <w:rPr>
          <w:rFonts w:hint="eastAsia" w:eastAsia="方正仿宋_GBK"/>
          <w:sz w:val="32"/>
          <w:szCs w:val="32"/>
        </w:rPr>
        <w:t>理</w:t>
      </w:r>
      <w:r>
        <w:rPr>
          <w:rFonts w:eastAsia="方正仿宋_GBK"/>
          <w:sz w:val="32"/>
          <w:szCs w:val="32"/>
        </w:rPr>
        <w:t>辖区内国道、省道、县道两侧建筑控制区；</w:t>
      </w:r>
    </w:p>
    <w:p>
      <w:pPr>
        <w:spacing w:line="574" w:lineRule="exact"/>
        <w:ind w:firstLine="640" w:firstLineChars="200"/>
        <w:rPr>
          <w:rFonts w:hint="eastAsia"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）公路管理机构应当加强公路养护通行秩序管理，统筹安排公路养护作业计划，避免造成交通堵塞</w:t>
      </w:r>
      <w:r>
        <w:rPr>
          <w:rFonts w:hint="eastAsia" w:eastAsia="方正仿宋_GBK"/>
          <w:sz w:val="32"/>
          <w:szCs w:val="32"/>
        </w:rPr>
        <w:t>。在</w:t>
      </w:r>
      <w:r>
        <w:rPr>
          <w:rFonts w:eastAsia="方正仿宋_GBK"/>
          <w:sz w:val="32"/>
          <w:szCs w:val="32"/>
        </w:rPr>
        <w:t>进行公路养护作业，可能造成交通堵塞的，公路管理机构应当会同道路交通安全管理部门共同制定疏导预案，确定分流路线</w:t>
      </w:r>
      <w:r>
        <w:rPr>
          <w:rFonts w:hint="eastAsia" w:eastAsia="方正仿宋_GBK"/>
          <w:sz w:val="32"/>
          <w:szCs w:val="32"/>
        </w:rPr>
        <w:t>；</w:t>
      </w:r>
    </w:p>
    <w:p>
      <w:pPr>
        <w:spacing w:line="57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）参与乡村公路工程交工、竣工验收；</w:t>
      </w:r>
    </w:p>
    <w:p>
      <w:pPr>
        <w:spacing w:line="574" w:lineRule="exact"/>
        <w:ind w:firstLine="640" w:firstLineChars="200"/>
        <w:rPr>
          <w:rFonts w:eastAsia="方正仿宋_GBK"/>
          <w:sz w:val="32"/>
          <w:szCs w:val="32"/>
        </w:rPr>
      </w:pPr>
      <w:r>
        <w:rPr>
          <w:rFonts w:hint="eastAsia" w:eastAsia="方正仿宋_GBK"/>
          <w:sz w:val="32"/>
          <w:szCs w:val="32"/>
        </w:rPr>
        <w:t>（六）</w:t>
      </w:r>
      <w:r>
        <w:rPr>
          <w:rFonts w:eastAsia="方正仿宋_GBK"/>
          <w:sz w:val="32"/>
          <w:szCs w:val="32"/>
        </w:rPr>
        <w:t>建立健全公路管理档案，对公路、公路用地和公路附属设施调查核实、登记造册，加强对公路建设、管理中形成的资料的管理。</w:t>
      </w:r>
    </w:p>
    <w:p>
      <w:pPr>
        <w:spacing w:line="574" w:lineRule="exact"/>
        <w:ind w:firstLine="640" w:firstLineChars="200"/>
        <w:rPr>
          <w:rFonts w:eastAsia="方正仿宋_GBK"/>
          <w:sz w:val="32"/>
          <w:szCs w:val="32"/>
        </w:rPr>
      </w:pPr>
      <w:r>
        <w:rPr>
          <w:rFonts w:eastAsia="方正仿宋_GBK"/>
          <w:sz w:val="32"/>
          <w:szCs w:val="32"/>
        </w:rPr>
        <w:t>（七）依法查处各种违反路政管理法律、法规、规章的案件；</w:t>
      </w:r>
    </w:p>
    <w:p>
      <w:pPr>
        <w:spacing w:line="574" w:lineRule="exact"/>
        <w:ind w:firstLine="640" w:firstLineChars="200"/>
        <w:rPr>
          <w:rFonts w:eastAsia="方正仿宋_GBK"/>
          <w:sz w:val="32"/>
          <w:szCs w:val="32"/>
        </w:rPr>
      </w:pPr>
      <w:r>
        <w:rPr>
          <w:rFonts w:eastAsia="方正仿宋_GBK"/>
          <w:sz w:val="32"/>
          <w:szCs w:val="32"/>
        </w:rPr>
        <w:t>（八）法律、法规规定的其他职责。</w:t>
      </w:r>
    </w:p>
    <w:p>
      <w:pPr>
        <w:adjustRightInd w:val="0"/>
        <w:snapToGrid w:val="0"/>
        <w:spacing w:line="574" w:lineRule="exact"/>
        <w:ind w:firstLine="640"/>
        <w:rPr>
          <w:rFonts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五</w:t>
      </w:r>
      <w:r>
        <w:rPr>
          <w:rFonts w:ascii="方正黑体_GBK" w:eastAsia="方正黑体_GBK"/>
          <w:sz w:val="32"/>
          <w:szCs w:val="32"/>
        </w:rPr>
        <w:t>条</w:t>
      </w:r>
      <w:r>
        <w:rPr>
          <w:rFonts w:eastAsia="方正黑体_GBK"/>
          <w:b/>
          <w:sz w:val="32"/>
          <w:szCs w:val="32"/>
        </w:rPr>
        <w:t xml:space="preserve">  </w:t>
      </w:r>
      <w:r>
        <w:rPr>
          <w:rFonts w:eastAsia="方正仿宋_GBK"/>
          <w:sz w:val="32"/>
          <w:szCs w:val="32"/>
        </w:rPr>
        <w:t>公路建筑控制区的范围，从公路用地外缘起向外的距离标准为：</w:t>
      </w:r>
    </w:p>
    <w:p>
      <w:pPr>
        <w:adjustRightInd w:val="0"/>
        <w:snapToGrid w:val="0"/>
        <w:spacing w:line="574" w:lineRule="exact"/>
        <w:ind w:firstLine="640"/>
        <w:rPr>
          <w:rFonts w:eastAsia="方正仿宋_GBK"/>
          <w:sz w:val="32"/>
          <w:szCs w:val="32"/>
        </w:rPr>
      </w:pPr>
      <w:r>
        <w:rPr>
          <w:rFonts w:eastAsia="方正仿宋_GBK"/>
          <w:sz w:val="32"/>
          <w:szCs w:val="32"/>
        </w:rPr>
        <w:t>（一）国道不少于二十米；</w:t>
      </w:r>
    </w:p>
    <w:p>
      <w:pPr>
        <w:adjustRightInd w:val="0"/>
        <w:snapToGrid w:val="0"/>
        <w:spacing w:line="574" w:lineRule="exact"/>
        <w:ind w:firstLine="640"/>
        <w:rPr>
          <w:rFonts w:eastAsia="方正仿宋_GBK"/>
          <w:sz w:val="32"/>
          <w:szCs w:val="32"/>
        </w:rPr>
      </w:pPr>
      <w:r>
        <w:rPr>
          <w:rFonts w:eastAsia="方正仿宋_GBK"/>
          <w:sz w:val="32"/>
          <w:szCs w:val="32"/>
        </w:rPr>
        <w:t>（二）省道不少于十五米；</w:t>
      </w:r>
    </w:p>
    <w:p>
      <w:pPr>
        <w:adjustRightInd w:val="0"/>
        <w:snapToGrid w:val="0"/>
        <w:spacing w:line="574" w:lineRule="exact"/>
        <w:ind w:firstLine="640"/>
        <w:rPr>
          <w:rFonts w:eastAsia="方正仿宋_GBK"/>
          <w:sz w:val="32"/>
          <w:szCs w:val="32"/>
        </w:rPr>
      </w:pPr>
      <w:r>
        <w:rPr>
          <w:rFonts w:eastAsia="方正仿宋_GBK"/>
          <w:sz w:val="32"/>
          <w:szCs w:val="32"/>
        </w:rPr>
        <w:t>（三）县道不少于十米；</w:t>
      </w:r>
    </w:p>
    <w:p>
      <w:pPr>
        <w:adjustRightInd w:val="0"/>
        <w:snapToGrid w:val="0"/>
        <w:spacing w:line="574" w:lineRule="exact"/>
        <w:ind w:firstLine="640"/>
        <w:rPr>
          <w:rFonts w:eastAsia="方正仿宋_GBK"/>
          <w:sz w:val="32"/>
          <w:szCs w:val="32"/>
        </w:rPr>
      </w:pPr>
      <w:r>
        <w:rPr>
          <w:rFonts w:eastAsia="方正仿宋_GBK"/>
          <w:sz w:val="32"/>
          <w:szCs w:val="32"/>
        </w:rPr>
        <w:t>（四）乡村不少于五米；</w:t>
      </w:r>
    </w:p>
    <w:p>
      <w:pPr>
        <w:adjustRightInd w:val="0"/>
        <w:snapToGrid w:val="0"/>
        <w:spacing w:line="574" w:lineRule="exact"/>
        <w:ind w:firstLine="640"/>
        <w:rPr>
          <w:rFonts w:eastAsia="方正仿宋_GBK"/>
          <w:sz w:val="32"/>
          <w:szCs w:val="32"/>
        </w:rPr>
      </w:pPr>
      <w:r>
        <w:rPr>
          <w:rFonts w:eastAsia="方正仿宋_GBK"/>
          <w:sz w:val="32"/>
          <w:szCs w:val="32"/>
        </w:rPr>
        <w:t>（五）村道不少于三米。</w:t>
      </w:r>
    </w:p>
    <w:p>
      <w:pPr>
        <w:adjustRightInd w:val="0"/>
        <w:snapToGrid w:val="0"/>
        <w:spacing w:line="574" w:lineRule="exact"/>
        <w:ind w:firstLine="640"/>
        <w:rPr>
          <w:rFonts w:eastAsia="方正仿宋_GBK"/>
          <w:kern w:val="0"/>
          <w:sz w:val="32"/>
          <w:szCs w:val="32"/>
        </w:rPr>
      </w:pPr>
      <w:r>
        <w:rPr>
          <w:rFonts w:eastAsia="方正仿宋_GBK"/>
          <w:kern w:val="0"/>
          <w:sz w:val="32"/>
          <w:szCs w:val="32"/>
        </w:rPr>
        <w:t>各镇人民政府、区级相关</w:t>
      </w:r>
      <w:r>
        <w:rPr>
          <w:rFonts w:hint="eastAsia" w:eastAsia="方正仿宋_GBK"/>
          <w:kern w:val="0"/>
          <w:sz w:val="32"/>
          <w:szCs w:val="32"/>
        </w:rPr>
        <w:t>单位</w:t>
      </w:r>
      <w:r>
        <w:rPr>
          <w:rFonts w:eastAsia="方正仿宋_GBK"/>
          <w:kern w:val="0"/>
          <w:sz w:val="32"/>
          <w:szCs w:val="32"/>
        </w:rPr>
        <w:t>一同保护好辖区内国道、省道、县道、乡村、村道的公路建筑控制区。</w:t>
      </w:r>
    </w:p>
    <w:p>
      <w:pPr>
        <w:adjustRightInd w:val="0"/>
        <w:snapToGrid w:val="0"/>
        <w:spacing w:line="574" w:lineRule="exact"/>
        <w:ind w:firstLine="640"/>
        <w:rPr>
          <w:rFonts w:eastAsia="方正仿宋_GBK"/>
          <w:sz w:val="32"/>
          <w:szCs w:val="32"/>
        </w:rPr>
      </w:pPr>
      <w:r>
        <w:rPr>
          <w:rFonts w:eastAsia="方正仿宋_GBK"/>
          <w:sz w:val="32"/>
          <w:szCs w:val="32"/>
        </w:rPr>
        <w:t>在公路建筑控制区范围内除公路保护、养护需要外，禁止修建建筑物和地面构筑物。公路建筑控制区划定前已经合法修建的不得扩建。</w:t>
      </w:r>
      <w:r>
        <w:rPr>
          <w:rFonts w:hint="eastAsia" w:eastAsia="方正仿宋_GBK"/>
          <w:sz w:val="32"/>
          <w:szCs w:val="32"/>
        </w:rPr>
        <w:t>禁止未经交通行业主管部门许可，不符合安全条件的各类管线穿越公路控制区上空和地下。因公路建设、地质滑坡等特殊情形需要搬迁至公路建筑控制区内的，涉及国道、省道、县道的，应向区级公路管理机构提出申请，涉及乡道、村道的应向镇人民政府提出申请。</w:t>
      </w:r>
    </w:p>
    <w:p>
      <w:pPr>
        <w:adjustRightInd w:val="0"/>
        <w:snapToGrid w:val="0"/>
        <w:spacing w:line="574" w:lineRule="exact"/>
        <w:ind w:firstLine="640"/>
        <w:rPr>
          <w:rFonts w:hint="eastAsia"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六</w:t>
      </w:r>
      <w:r>
        <w:rPr>
          <w:rFonts w:ascii="方正黑体_GBK" w:eastAsia="方正黑体_GBK"/>
          <w:sz w:val="32"/>
          <w:szCs w:val="32"/>
        </w:rPr>
        <w:t>条</w:t>
      </w:r>
      <w:r>
        <w:rPr>
          <w:rFonts w:eastAsia="方正仿宋_GBK"/>
          <w:sz w:val="32"/>
          <w:szCs w:val="32"/>
        </w:rPr>
        <w:t> </w:t>
      </w:r>
      <w:r>
        <w:rPr>
          <w:rFonts w:hint="eastAsia" w:eastAsia="方正仿宋_GBK"/>
          <w:sz w:val="32"/>
          <w:szCs w:val="32"/>
        </w:rPr>
        <w:t xml:space="preserve"> </w:t>
      </w:r>
      <w:r>
        <w:rPr>
          <w:rFonts w:eastAsia="方正仿宋_GBK"/>
          <w:sz w:val="32"/>
          <w:szCs w:val="32"/>
        </w:rPr>
        <w:t>各</w:t>
      </w:r>
      <w:r>
        <w:rPr>
          <w:rFonts w:hint="eastAsia" w:eastAsia="方正仿宋_GBK"/>
          <w:sz w:val="32"/>
          <w:szCs w:val="32"/>
        </w:rPr>
        <w:t>镇</w:t>
      </w:r>
      <w:r>
        <w:rPr>
          <w:rFonts w:eastAsia="方正仿宋_GBK"/>
          <w:sz w:val="32"/>
          <w:szCs w:val="32"/>
        </w:rPr>
        <w:t>人民政府对</w:t>
      </w:r>
      <w:r>
        <w:rPr>
          <w:rFonts w:hint="eastAsia" w:eastAsia="方正仿宋_GBK"/>
          <w:sz w:val="32"/>
          <w:szCs w:val="32"/>
        </w:rPr>
        <w:t>因</w:t>
      </w:r>
      <w:r>
        <w:rPr>
          <w:rFonts w:eastAsia="方正仿宋_GBK"/>
          <w:sz w:val="32"/>
          <w:szCs w:val="32"/>
        </w:rPr>
        <w:t>公路建设</w:t>
      </w:r>
      <w:r>
        <w:rPr>
          <w:rFonts w:hint="eastAsia" w:eastAsia="方正仿宋_GBK"/>
          <w:sz w:val="32"/>
          <w:szCs w:val="32"/>
        </w:rPr>
        <w:t>、地质滑坡等特殊情况，建筑物需搬迁至公路建筑控制区内的，</w:t>
      </w:r>
      <w:r>
        <w:rPr>
          <w:rFonts w:eastAsia="方正仿宋_GBK"/>
          <w:sz w:val="32"/>
          <w:szCs w:val="32"/>
        </w:rPr>
        <w:t>应当给予支持和协助。</w:t>
      </w:r>
      <w:r>
        <w:rPr>
          <w:rFonts w:hint="eastAsia" w:eastAsia="方正仿宋_GBK"/>
          <w:sz w:val="32"/>
          <w:szCs w:val="32"/>
        </w:rPr>
        <w:t>涉及土地和规划部门的，还得经土地和规划部门同意。</w:t>
      </w:r>
    </w:p>
    <w:p>
      <w:pPr>
        <w:adjustRightInd w:val="0"/>
        <w:snapToGrid w:val="0"/>
        <w:spacing w:line="574" w:lineRule="exact"/>
        <w:ind w:firstLine="640"/>
        <w:rPr>
          <w:rFonts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七</w:t>
      </w:r>
      <w:r>
        <w:rPr>
          <w:rFonts w:ascii="方正黑体_GBK" w:eastAsia="方正黑体_GBK"/>
          <w:sz w:val="32"/>
          <w:szCs w:val="32"/>
        </w:rPr>
        <w:t>条</w:t>
      </w:r>
      <w:r>
        <w:rPr>
          <w:rFonts w:eastAsia="方正仿宋_GBK"/>
          <w:sz w:val="32"/>
          <w:szCs w:val="32"/>
        </w:rPr>
        <w:t xml:space="preserve"> 各</w:t>
      </w:r>
      <w:r>
        <w:rPr>
          <w:rFonts w:hint="eastAsia" w:eastAsia="方正仿宋_GBK"/>
          <w:sz w:val="32"/>
          <w:szCs w:val="32"/>
        </w:rPr>
        <w:t>镇</w:t>
      </w:r>
      <w:r>
        <w:rPr>
          <w:rFonts w:eastAsia="方正仿宋_GBK"/>
          <w:sz w:val="32"/>
          <w:szCs w:val="32"/>
        </w:rPr>
        <w:t>人民政府可以根据保护公路的需要，在乡道、村道的入口处设置必要的限高、限宽设施，但是，不得影响消防、卫生急救、抢险救灾等应急通行需要。</w:t>
      </w:r>
    </w:p>
    <w:p>
      <w:pPr>
        <w:adjustRightInd w:val="0"/>
        <w:snapToGrid w:val="0"/>
        <w:spacing w:line="574" w:lineRule="exact"/>
        <w:ind w:firstLine="640"/>
        <w:rPr>
          <w:rFonts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八</w:t>
      </w:r>
      <w:r>
        <w:rPr>
          <w:rFonts w:ascii="方正黑体_GBK" w:eastAsia="方正黑体_GBK"/>
          <w:sz w:val="32"/>
          <w:szCs w:val="32"/>
        </w:rPr>
        <w:t>条</w:t>
      </w:r>
      <w:r>
        <w:rPr>
          <w:rFonts w:eastAsia="方正黑体_GBK"/>
          <w:sz w:val="32"/>
          <w:szCs w:val="32"/>
        </w:rPr>
        <w:t xml:space="preserve"> </w:t>
      </w:r>
      <w:r>
        <w:rPr>
          <w:rFonts w:hint="eastAsia" w:eastAsia="方正仿宋_GBK"/>
          <w:sz w:val="32"/>
          <w:szCs w:val="32"/>
        </w:rPr>
        <w:t>区级路政管理部门的经费纳入财政预算，</w:t>
      </w:r>
      <w:r>
        <w:rPr>
          <w:rFonts w:eastAsia="方正仿宋_GBK"/>
          <w:sz w:val="32"/>
          <w:szCs w:val="32"/>
        </w:rPr>
        <w:t>各镇人民政府设置的乡村公路路政管理部门，</w:t>
      </w:r>
      <w:r>
        <w:rPr>
          <w:rFonts w:hint="eastAsia" w:eastAsia="方正仿宋_GBK"/>
          <w:sz w:val="32"/>
          <w:szCs w:val="32"/>
        </w:rPr>
        <w:t>应当</w:t>
      </w:r>
      <w:r>
        <w:rPr>
          <w:rFonts w:eastAsia="方正仿宋_GBK"/>
          <w:sz w:val="32"/>
          <w:szCs w:val="32"/>
        </w:rPr>
        <w:t>配备相应执法装备，以满足乡村公路路政管理工作需求。乡村公路路政管理经费列入区、镇财政预算。</w:t>
      </w:r>
      <w:bookmarkStart w:id="0" w:name="sub439607_8_2"/>
      <w:bookmarkEnd w:id="0"/>
      <w:bookmarkStart w:id="1" w:name="8_2"/>
      <w:bookmarkEnd w:id="1"/>
      <w:bookmarkStart w:id="2" w:name="第五十三条"/>
      <w:bookmarkEnd w:id="2"/>
    </w:p>
    <w:p>
      <w:pPr>
        <w:spacing w:line="574" w:lineRule="exact"/>
        <w:ind w:firstLine="640" w:firstLineChars="200"/>
        <w:rPr>
          <w:rFonts w:eastAsia="方正仿宋_GBK"/>
          <w:sz w:val="32"/>
          <w:szCs w:val="32"/>
        </w:rPr>
      </w:pPr>
      <w:r>
        <w:rPr>
          <w:rFonts w:ascii="方正黑体_GBK" w:eastAsia="方正黑体_GBK"/>
          <w:sz w:val="32"/>
          <w:szCs w:val="32"/>
        </w:rPr>
        <w:t>第三十</w:t>
      </w:r>
      <w:r>
        <w:rPr>
          <w:rFonts w:hint="eastAsia" w:ascii="方正黑体_GBK" w:eastAsia="方正黑体_GBK"/>
          <w:sz w:val="32"/>
          <w:szCs w:val="32"/>
        </w:rPr>
        <w:t>九</w:t>
      </w:r>
      <w:r>
        <w:rPr>
          <w:rFonts w:ascii="方正黑体_GBK" w:eastAsia="方正黑体_GBK"/>
          <w:sz w:val="32"/>
          <w:szCs w:val="32"/>
        </w:rPr>
        <w:t>条</w:t>
      </w:r>
      <w:r>
        <w:rPr>
          <w:rFonts w:hint="eastAsia" w:eastAsia="方正仿宋_GBK"/>
          <w:sz w:val="32"/>
          <w:szCs w:val="32"/>
        </w:rPr>
        <w:t xml:space="preserve">  </w:t>
      </w:r>
      <w:r>
        <w:rPr>
          <w:rFonts w:eastAsia="方正仿宋_GBK"/>
          <w:sz w:val="32"/>
          <w:szCs w:val="32"/>
        </w:rPr>
        <w:t>乡村公路路政管理部门，根据本辖区内公路的行政等级、技术等级和当地经济发展水平等实际情况，确定三名以上具有行政执法资格的专职乡村公路路政管理人员，具体负责乡村公路路政管理工作。</w:t>
      </w:r>
    </w:p>
    <w:p>
      <w:pPr>
        <w:spacing w:line="574" w:lineRule="exact"/>
        <w:ind w:firstLine="640" w:firstLineChars="200"/>
        <w:rPr>
          <w:rFonts w:eastAsia="方正仿宋_GBK"/>
          <w:sz w:val="32"/>
          <w:szCs w:val="32"/>
        </w:rPr>
      </w:pPr>
      <w:bookmarkStart w:id="3" w:name="8_3"/>
      <w:bookmarkEnd w:id="3"/>
      <w:bookmarkStart w:id="4" w:name="第五十四条"/>
      <w:bookmarkEnd w:id="4"/>
      <w:bookmarkStart w:id="5" w:name="sub439607_8_3"/>
      <w:bookmarkEnd w:id="5"/>
      <w:r>
        <w:rPr>
          <w:rFonts w:ascii="方正黑体_GBK" w:eastAsia="方正黑体_GBK"/>
          <w:sz w:val="32"/>
          <w:szCs w:val="32"/>
        </w:rPr>
        <w:t>第四十条</w:t>
      </w:r>
      <w:r>
        <w:rPr>
          <w:rFonts w:hint="eastAsia" w:eastAsia="方正仿宋_GBK"/>
          <w:sz w:val="32"/>
          <w:szCs w:val="32"/>
        </w:rPr>
        <w:t xml:space="preserve">  </w:t>
      </w:r>
      <w:r>
        <w:rPr>
          <w:rFonts w:eastAsia="方正仿宋_GBK"/>
          <w:sz w:val="32"/>
          <w:szCs w:val="32"/>
        </w:rPr>
        <w:t>乡村公路路政管理部门应当配备专门用于路政管理的办公场所</w:t>
      </w:r>
      <w:r>
        <w:rPr>
          <w:rFonts w:hint="eastAsia" w:eastAsia="方正仿宋_GBK"/>
          <w:sz w:val="32"/>
          <w:szCs w:val="32"/>
        </w:rPr>
        <w:t>及</w:t>
      </w:r>
      <w:r>
        <w:rPr>
          <w:rFonts w:eastAsia="方正仿宋_GBK"/>
          <w:sz w:val="32"/>
          <w:szCs w:val="32"/>
        </w:rPr>
        <w:t>交通工具、通信、重量检测</w:t>
      </w:r>
      <w:r>
        <w:rPr>
          <w:rFonts w:hint="eastAsia" w:eastAsia="方正仿宋_GBK"/>
          <w:sz w:val="32"/>
          <w:szCs w:val="32"/>
        </w:rPr>
        <w:t>等</w:t>
      </w:r>
      <w:r>
        <w:rPr>
          <w:rFonts w:eastAsia="方正仿宋_GBK"/>
          <w:sz w:val="32"/>
          <w:szCs w:val="32"/>
        </w:rPr>
        <w:t>必要装备。用于乡村公路路政管理的交通、通讯、重量检测</w:t>
      </w:r>
      <w:r>
        <w:rPr>
          <w:rFonts w:hint="eastAsia" w:eastAsia="方正仿宋_GBK"/>
          <w:sz w:val="32"/>
          <w:szCs w:val="32"/>
        </w:rPr>
        <w:t>等</w:t>
      </w:r>
      <w:r>
        <w:rPr>
          <w:rFonts w:eastAsia="方正仿宋_GBK"/>
          <w:sz w:val="32"/>
          <w:szCs w:val="32"/>
        </w:rPr>
        <w:t>装备不得用于非乡村公路路政管理活动。</w:t>
      </w:r>
      <w:bookmarkStart w:id="6" w:name="8_4"/>
      <w:bookmarkEnd w:id="6"/>
      <w:bookmarkStart w:id="7" w:name="第六十一条"/>
      <w:bookmarkEnd w:id="7"/>
      <w:bookmarkStart w:id="8" w:name="sub439607_8_4"/>
      <w:bookmarkEnd w:id="8"/>
      <w:r>
        <w:rPr>
          <w:rFonts w:eastAsia="方正仿宋_GBK"/>
          <w:sz w:val="32"/>
          <w:szCs w:val="32"/>
        </w:rPr>
        <w:t>用于乡村公路路政管理的专用车辆，应当按照《公路法》第七十三条和交通</w:t>
      </w:r>
      <w:r>
        <w:rPr>
          <w:rFonts w:hint="eastAsia" w:eastAsia="方正仿宋_GBK"/>
          <w:sz w:val="32"/>
          <w:szCs w:val="32"/>
        </w:rPr>
        <w:t>运输</w:t>
      </w:r>
      <w:r>
        <w:rPr>
          <w:rFonts w:eastAsia="方正仿宋_GBK"/>
          <w:sz w:val="32"/>
          <w:szCs w:val="32"/>
        </w:rPr>
        <w:t>部《公路监督检查专用车辆管理办法》规定，设置统一的标志和示警灯。</w:t>
      </w:r>
    </w:p>
    <w:p>
      <w:pPr>
        <w:pStyle w:val="5"/>
        <w:widowControl w:val="0"/>
        <w:adjustRightInd w:val="0"/>
        <w:snapToGrid w:val="0"/>
        <w:spacing w:before="0" w:beforeAutospacing="0" w:after="0" w:afterAutospacing="0" w:line="574"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kern w:val="2"/>
          <w:sz w:val="32"/>
          <w:szCs w:val="32"/>
        </w:rPr>
        <w:t>第</w:t>
      </w:r>
      <w:r>
        <w:rPr>
          <w:rFonts w:ascii="方正黑体_GBK" w:hAnsi="Times New Roman" w:eastAsia="方正黑体_GBK"/>
          <w:sz w:val="32"/>
          <w:szCs w:val="32"/>
        </w:rPr>
        <w:t>四十</w:t>
      </w:r>
      <w:r>
        <w:rPr>
          <w:rFonts w:hint="eastAsia" w:ascii="方正黑体_GBK" w:hAnsi="Times New Roman" w:eastAsia="方正黑体_GBK"/>
          <w:sz w:val="32"/>
          <w:szCs w:val="32"/>
        </w:rPr>
        <w:t>一</w:t>
      </w:r>
      <w:r>
        <w:rPr>
          <w:rFonts w:ascii="方正黑体_GBK" w:hAnsi="Times New Roman" w:eastAsia="方正黑体_GBK" w:cs="Times New Roman"/>
          <w:kern w:val="2"/>
          <w:sz w:val="32"/>
          <w:szCs w:val="32"/>
        </w:rPr>
        <w:t>条</w:t>
      </w:r>
      <w:r>
        <w:rPr>
          <w:rFonts w:ascii="Times New Roman" w:hAnsi="Times New Roman" w:eastAsia="方正楷体_GBK" w:cs="Times New Roman"/>
          <w:kern w:val="2"/>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乡村公路路政管理以委托方与受委托方签订乡道公路路政行政处罚委托协议的方式实施。委托协议应明确委托范围以及委托方与受委托方职责、处罚权限、业务培训、考核、监督、追责等权利和义务。</w:t>
      </w:r>
    </w:p>
    <w:p>
      <w:pPr>
        <w:pStyle w:val="5"/>
        <w:widowControl w:val="0"/>
        <w:adjustRightInd w:val="0"/>
        <w:snapToGrid w:val="0"/>
        <w:spacing w:before="0" w:beforeAutospacing="0" w:after="0" w:afterAutospacing="0" w:line="574"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kern w:val="2"/>
          <w:sz w:val="32"/>
          <w:szCs w:val="32"/>
        </w:rPr>
        <w:t>第</w:t>
      </w:r>
      <w:r>
        <w:rPr>
          <w:rFonts w:ascii="方正黑体_GBK" w:hAnsi="Times New Roman" w:eastAsia="方正黑体_GBK"/>
          <w:sz w:val="32"/>
          <w:szCs w:val="32"/>
        </w:rPr>
        <w:t>四十</w:t>
      </w:r>
      <w:r>
        <w:rPr>
          <w:rFonts w:hint="eastAsia" w:ascii="方正黑体_GBK" w:hAnsi="Times New Roman" w:eastAsia="方正黑体_GBK"/>
          <w:sz w:val="32"/>
          <w:szCs w:val="32"/>
        </w:rPr>
        <w:t>二</w:t>
      </w:r>
      <w:r>
        <w:rPr>
          <w:rFonts w:ascii="方正黑体_GBK" w:hAnsi="Times New Roman" w:eastAsia="方正黑体_GBK" w:cs="Times New Roman"/>
          <w:kern w:val="2"/>
          <w:sz w:val="32"/>
          <w:szCs w:val="32"/>
        </w:rPr>
        <w:t>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受委托方应严格按照《交通处罚行为规范》《交通执法文书制作规范》要求执</w:t>
      </w:r>
      <w:r>
        <w:rPr>
          <w:rFonts w:hint="eastAsia" w:ascii="Times New Roman" w:hAnsi="Times New Roman" w:eastAsia="方正仿宋_GBK" w:cs="Times New Roman"/>
          <w:sz w:val="32"/>
          <w:szCs w:val="32"/>
        </w:rPr>
        <w:t>法</w:t>
      </w:r>
      <w:r>
        <w:rPr>
          <w:rFonts w:ascii="Times New Roman" w:hAnsi="Times New Roman" w:eastAsia="方正仿宋_GBK" w:cs="Times New Roman"/>
          <w:sz w:val="32"/>
          <w:szCs w:val="32"/>
        </w:rPr>
        <w:t>。</w:t>
      </w:r>
    </w:p>
    <w:p>
      <w:pPr>
        <w:spacing w:line="574" w:lineRule="exact"/>
        <w:rPr>
          <w:rFonts w:eastAsia="方正黑体_GBK"/>
          <w:sz w:val="32"/>
          <w:szCs w:val="32"/>
        </w:rPr>
      </w:pPr>
    </w:p>
    <w:p>
      <w:pPr>
        <w:spacing w:line="574" w:lineRule="exact"/>
        <w:jc w:val="center"/>
        <w:rPr>
          <w:rFonts w:hint="eastAsia" w:eastAsia="方正黑体_GBK"/>
          <w:sz w:val="32"/>
          <w:szCs w:val="32"/>
        </w:rPr>
      </w:pPr>
      <w:r>
        <w:rPr>
          <w:rFonts w:hint="eastAsia" w:eastAsia="方正黑体_GBK"/>
          <w:sz w:val="32"/>
          <w:szCs w:val="32"/>
        </w:rPr>
        <w:t>第六章</w:t>
      </w:r>
      <w:r>
        <w:rPr>
          <w:rFonts w:eastAsia="方正黑体_GBK"/>
          <w:sz w:val="32"/>
          <w:szCs w:val="32"/>
        </w:rPr>
        <w:t xml:space="preserve"> </w:t>
      </w:r>
      <w:r>
        <w:rPr>
          <w:rFonts w:hint="eastAsia" w:eastAsia="方正黑体_GBK"/>
          <w:sz w:val="32"/>
          <w:szCs w:val="32"/>
        </w:rPr>
        <w:t>法律责任</w:t>
      </w:r>
    </w:p>
    <w:p>
      <w:pPr>
        <w:spacing w:line="574" w:lineRule="exact"/>
        <w:ind w:firstLine="640" w:firstLineChars="200"/>
        <w:rPr>
          <w:rFonts w:hint="eastAsia" w:eastAsia="方正仿宋_GBK"/>
          <w:sz w:val="32"/>
          <w:szCs w:val="32"/>
        </w:rPr>
      </w:pPr>
      <w:r>
        <w:rPr>
          <w:rFonts w:ascii="方正黑体_GBK" w:eastAsia="方正黑体_GBK"/>
          <w:sz w:val="32"/>
          <w:szCs w:val="32"/>
        </w:rPr>
        <w:t>第四十</w:t>
      </w:r>
      <w:r>
        <w:rPr>
          <w:rFonts w:hint="eastAsia" w:ascii="方正黑体_GBK" w:eastAsia="方正黑体_GBK"/>
          <w:sz w:val="32"/>
          <w:szCs w:val="32"/>
        </w:rPr>
        <w:t>三</w:t>
      </w:r>
      <w:r>
        <w:rPr>
          <w:rFonts w:ascii="方正黑体_GBK" w:eastAsia="方正黑体_GBK"/>
          <w:sz w:val="32"/>
          <w:szCs w:val="32"/>
        </w:rPr>
        <w:t>条</w:t>
      </w:r>
      <w:r>
        <w:rPr>
          <w:rFonts w:hint="eastAsia" w:ascii="方正黑体_GBK" w:eastAsia="方正黑体_GBK"/>
          <w:sz w:val="32"/>
          <w:szCs w:val="32"/>
        </w:rPr>
        <w:t xml:space="preserve">  </w:t>
      </w:r>
      <w:r>
        <w:rPr>
          <w:rFonts w:hint="eastAsia" w:eastAsia="方正仿宋_GBK"/>
          <w:sz w:val="32"/>
          <w:szCs w:val="32"/>
        </w:rPr>
        <w:t>交通运输主管部门、</w:t>
      </w:r>
      <w:r>
        <w:rPr>
          <w:rFonts w:eastAsia="方正仿宋_GBK"/>
          <w:sz w:val="32"/>
          <w:szCs w:val="32"/>
        </w:rPr>
        <w:t>公路机构</w:t>
      </w:r>
      <w:r>
        <w:rPr>
          <w:rFonts w:hint="eastAsia" w:eastAsia="方正仿宋_GBK"/>
          <w:sz w:val="32"/>
          <w:szCs w:val="32"/>
        </w:rPr>
        <w:t>应对各镇加强农村公路养护绩效考核，建立奖惩机制。</w:t>
      </w:r>
    </w:p>
    <w:p>
      <w:pPr>
        <w:spacing w:line="574" w:lineRule="exact"/>
        <w:ind w:firstLine="640" w:firstLineChars="200"/>
        <w:rPr>
          <w:rFonts w:eastAsia="方正黑体_GBK"/>
          <w:sz w:val="32"/>
          <w:szCs w:val="32"/>
        </w:rPr>
      </w:pPr>
      <w:r>
        <w:rPr>
          <w:rFonts w:ascii="方正黑体_GBK" w:eastAsia="方正黑体_GBK"/>
          <w:sz w:val="32"/>
          <w:szCs w:val="32"/>
        </w:rPr>
        <w:t>第四十</w:t>
      </w:r>
      <w:r>
        <w:rPr>
          <w:rFonts w:hint="eastAsia" w:ascii="方正黑体_GBK" w:eastAsia="方正黑体_GBK"/>
          <w:sz w:val="32"/>
          <w:szCs w:val="32"/>
        </w:rPr>
        <w:t>四</w:t>
      </w:r>
      <w:r>
        <w:rPr>
          <w:rFonts w:ascii="方正黑体_GBK" w:eastAsia="方正黑体_GBK"/>
          <w:sz w:val="32"/>
          <w:szCs w:val="32"/>
        </w:rPr>
        <w:t>条</w:t>
      </w:r>
      <w:r>
        <w:rPr>
          <w:rFonts w:hint="eastAsia" w:ascii="方正黑体_GBK" w:eastAsia="方正黑体_GBK"/>
          <w:sz w:val="32"/>
          <w:szCs w:val="32"/>
        </w:rPr>
        <w:t xml:space="preserve"> </w:t>
      </w:r>
      <w:r>
        <w:rPr>
          <w:rFonts w:hint="eastAsia" w:eastAsia="方正仿宋_GBK"/>
          <w:sz w:val="32"/>
          <w:szCs w:val="32"/>
        </w:rPr>
        <w:t xml:space="preserve"> 违反本办法规定，不按规定对农村公路进行养护的，由交通运输主管部门或者由其向区管委会建议对责任单位进行通报批评，限期整改；情节严重的，停止补助资金拨付，依法对责任人给予行政处分。</w:t>
      </w:r>
    </w:p>
    <w:p>
      <w:pPr>
        <w:spacing w:line="574" w:lineRule="exact"/>
        <w:ind w:firstLine="640" w:firstLineChars="200"/>
        <w:rPr>
          <w:rFonts w:hint="eastAsia" w:eastAsia="方正仿宋_GBK"/>
          <w:sz w:val="32"/>
          <w:szCs w:val="32"/>
        </w:rPr>
      </w:pPr>
      <w:r>
        <w:rPr>
          <w:rFonts w:ascii="方正黑体_GBK" w:eastAsia="方正黑体_GBK"/>
          <w:sz w:val="32"/>
          <w:szCs w:val="32"/>
        </w:rPr>
        <w:t>第四十</w:t>
      </w:r>
      <w:r>
        <w:rPr>
          <w:rFonts w:hint="eastAsia" w:ascii="方正黑体_GBK" w:eastAsia="方正黑体_GBK"/>
          <w:sz w:val="32"/>
          <w:szCs w:val="32"/>
        </w:rPr>
        <w:t>五</w:t>
      </w:r>
      <w:r>
        <w:rPr>
          <w:rFonts w:ascii="方正黑体_GBK" w:eastAsia="方正黑体_GBK"/>
          <w:sz w:val="32"/>
          <w:szCs w:val="32"/>
        </w:rPr>
        <w:t>条</w:t>
      </w:r>
      <w:r>
        <w:rPr>
          <w:rFonts w:hint="eastAsia" w:ascii="方正黑体_GBK" w:eastAsia="方正黑体_GBK"/>
          <w:sz w:val="32"/>
          <w:szCs w:val="32"/>
        </w:rPr>
        <w:t xml:space="preserve"> </w:t>
      </w:r>
      <w:r>
        <w:rPr>
          <w:rFonts w:hint="eastAsia" w:eastAsia="方正仿宋_GBK"/>
          <w:sz w:val="32"/>
          <w:szCs w:val="32"/>
        </w:rPr>
        <w:t xml:space="preserve"> 违反本办法其他规定，由交通运输主管部门或</w:t>
      </w:r>
    </w:p>
    <w:p>
      <w:pPr>
        <w:spacing w:line="574" w:lineRule="exact"/>
        <w:rPr>
          <w:rFonts w:hint="eastAsia" w:eastAsia="方正仿宋_GBK"/>
          <w:sz w:val="32"/>
          <w:szCs w:val="32"/>
        </w:rPr>
      </w:pPr>
      <w:r>
        <w:rPr>
          <w:rFonts w:hint="eastAsia" w:eastAsia="方正仿宋_GBK"/>
          <w:sz w:val="32"/>
          <w:szCs w:val="32"/>
        </w:rPr>
        <w:t>者公路机构按照《公路法》《公路安全保护条例》《重庆市公路管理条例》相关规定进行处罚。</w:t>
      </w:r>
    </w:p>
    <w:p>
      <w:pPr>
        <w:spacing w:line="574" w:lineRule="exact"/>
        <w:ind w:firstLine="640" w:firstLineChars="200"/>
        <w:rPr>
          <w:rFonts w:hint="eastAsia" w:eastAsia="方正仿宋_GBK"/>
          <w:sz w:val="32"/>
          <w:szCs w:val="32"/>
        </w:rPr>
      </w:pPr>
    </w:p>
    <w:p>
      <w:pPr>
        <w:spacing w:line="574" w:lineRule="exact"/>
        <w:jc w:val="center"/>
        <w:rPr>
          <w:rFonts w:eastAsia="方正黑体_GBK"/>
          <w:sz w:val="32"/>
          <w:szCs w:val="32"/>
        </w:rPr>
      </w:pPr>
      <w:r>
        <w:rPr>
          <w:rFonts w:eastAsia="方正黑体_GBK"/>
          <w:sz w:val="32"/>
          <w:szCs w:val="32"/>
        </w:rPr>
        <w:t>第</w:t>
      </w:r>
      <w:r>
        <w:rPr>
          <w:rFonts w:hint="eastAsia" w:eastAsia="方正黑体_GBK"/>
          <w:sz w:val="32"/>
          <w:szCs w:val="32"/>
        </w:rPr>
        <w:t>七</w:t>
      </w:r>
      <w:r>
        <w:rPr>
          <w:rFonts w:eastAsia="方正黑体_GBK"/>
          <w:sz w:val="32"/>
          <w:szCs w:val="32"/>
        </w:rPr>
        <w:t>章  检查、考核与奖惩</w:t>
      </w:r>
    </w:p>
    <w:p>
      <w:pPr>
        <w:pStyle w:val="10"/>
        <w:widowControl w:val="0"/>
        <w:shd w:val="clear" w:color="auto" w:fill="FFFFFF"/>
        <w:spacing w:before="0" w:beforeAutospacing="0" w:after="0" w:afterAutospacing="0" w:line="574" w:lineRule="exact"/>
        <w:ind w:firstLine="640" w:firstLineChars="200"/>
        <w:rPr>
          <w:rFonts w:ascii="Times New Roman" w:hAnsi="Times New Roman" w:eastAsia="方正仿宋_GBK" w:cs="Times New Roman"/>
          <w:kern w:val="2"/>
          <w:sz w:val="32"/>
          <w:szCs w:val="32"/>
        </w:rPr>
      </w:pPr>
      <w:r>
        <w:rPr>
          <w:rFonts w:ascii="方正黑体_GBK" w:hAnsi="Times New Roman" w:eastAsia="方正黑体_GBK" w:cs="Times New Roman"/>
          <w:kern w:val="2"/>
          <w:sz w:val="32"/>
          <w:szCs w:val="32"/>
        </w:rPr>
        <w:t>第</w:t>
      </w:r>
      <w:r>
        <w:rPr>
          <w:rFonts w:hint="eastAsia" w:ascii="方正黑体_GBK" w:hAnsi="Times New Roman" w:eastAsia="方正黑体_GBK" w:cs="Times New Roman"/>
          <w:kern w:val="2"/>
          <w:sz w:val="32"/>
          <w:szCs w:val="32"/>
        </w:rPr>
        <w:t>四</w:t>
      </w:r>
      <w:r>
        <w:rPr>
          <w:rFonts w:ascii="方正黑体_GBK" w:hAnsi="Times New Roman" w:eastAsia="方正黑体_GBK" w:cs="Times New Roman"/>
          <w:kern w:val="2"/>
          <w:sz w:val="32"/>
          <w:szCs w:val="32"/>
        </w:rPr>
        <w:t>十</w:t>
      </w:r>
      <w:r>
        <w:rPr>
          <w:rFonts w:hint="eastAsia" w:ascii="方正黑体_GBK" w:hAnsi="Times New Roman" w:eastAsia="方正黑体_GBK" w:cs="Times New Roman"/>
          <w:kern w:val="2"/>
          <w:sz w:val="32"/>
          <w:szCs w:val="32"/>
        </w:rPr>
        <w:t>六</w:t>
      </w:r>
      <w:r>
        <w:rPr>
          <w:rFonts w:ascii="方正黑体_GBK" w:hAnsi="Times New Roman" w:eastAsia="方正黑体_GBK" w:cs="Times New Roman"/>
          <w:kern w:val="2"/>
          <w:sz w:val="32"/>
          <w:szCs w:val="32"/>
        </w:rPr>
        <w:t>条</w:t>
      </w:r>
      <w:r>
        <w:rPr>
          <w:rFonts w:ascii="Times New Roman" w:hAnsi="Times New Roman" w:eastAsia="方正黑体_GBK" w:cs="Times New Roman"/>
          <w:kern w:val="2"/>
          <w:sz w:val="32"/>
          <w:szCs w:val="32"/>
        </w:rPr>
        <w:t xml:space="preserve"> </w:t>
      </w:r>
      <w:r>
        <w:rPr>
          <w:rFonts w:ascii="Times New Roman" w:hAnsi="Times New Roman" w:eastAsia="方正仿宋_GBK" w:cs="Times New Roman"/>
          <w:sz w:val="32"/>
          <w:szCs w:val="32"/>
        </w:rPr>
        <w:t xml:space="preserve"> </w:t>
      </w:r>
      <w:r>
        <w:rPr>
          <w:rFonts w:ascii="Times New Roman" w:hAnsi="Times New Roman" w:eastAsia="方正仿宋_GBK" w:cs="Times New Roman"/>
          <w:kern w:val="2"/>
          <w:sz w:val="32"/>
          <w:szCs w:val="32"/>
        </w:rPr>
        <w:t>农村公路养护检查的主要内容包括：</w:t>
      </w:r>
      <w:r>
        <w:rPr>
          <w:rFonts w:hint="eastAsia" w:ascii="Times New Roman" w:hAnsi="Times New Roman" w:eastAsia="方正仿宋_GBK" w:cs="Times New Roman"/>
          <w:kern w:val="2"/>
          <w:sz w:val="32"/>
          <w:szCs w:val="32"/>
        </w:rPr>
        <w:t>路长制考核、</w:t>
      </w:r>
      <w:r>
        <w:rPr>
          <w:rFonts w:ascii="Times New Roman" w:hAnsi="Times New Roman" w:eastAsia="方正仿宋_GBK" w:cs="Times New Roman"/>
          <w:kern w:val="2"/>
          <w:sz w:val="32"/>
          <w:szCs w:val="32"/>
        </w:rPr>
        <w:t>公路的养护质量、公路路况、</w:t>
      </w:r>
      <w:r>
        <w:rPr>
          <w:rFonts w:hint="eastAsia" w:ascii="Times New Roman" w:hAnsi="Times New Roman" w:eastAsia="方正仿宋_GBK" w:cs="Times New Roman"/>
          <w:kern w:val="2"/>
          <w:sz w:val="32"/>
          <w:szCs w:val="32"/>
        </w:rPr>
        <w:t>公路技术状况评定、</w:t>
      </w:r>
      <w:r>
        <w:rPr>
          <w:rFonts w:ascii="Times New Roman" w:hAnsi="Times New Roman" w:eastAsia="方正仿宋_GBK" w:cs="Times New Roman"/>
          <w:kern w:val="2"/>
          <w:sz w:val="32"/>
          <w:szCs w:val="32"/>
        </w:rPr>
        <w:t>养护管理工作、执行公路养护政策</w:t>
      </w:r>
      <w:r>
        <w:rPr>
          <w:rFonts w:hint="eastAsia" w:ascii="Times New Roman" w:hAnsi="Times New Roman" w:eastAsia="方正仿宋_GBK" w:cs="Times New Roman"/>
          <w:kern w:val="2"/>
          <w:sz w:val="32"/>
          <w:szCs w:val="32"/>
        </w:rPr>
        <w:t>情况</w:t>
      </w:r>
      <w:r>
        <w:rPr>
          <w:rFonts w:ascii="Times New Roman" w:hAnsi="Times New Roman" w:eastAsia="方正仿宋_GBK" w:cs="Times New Roman"/>
          <w:kern w:val="2"/>
          <w:sz w:val="32"/>
          <w:szCs w:val="32"/>
        </w:rPr>
        <w:t>、大中修工程和公路养护资金筹集和使用管理、养护机构和人员落实</w:t>
      </w:r>
      <w:r>
        <w:rPr>
          <w:rFonts w:hint="eastAsia" w:ascii="Times New Roman" w:hAnsi="Times New Roman" w:eastAsia="方正仿宋_GBK" w:cs="Times New Roman"/>
          <w:kern w:val="2"/>
          <w:sz w:val="32"/>
          <w:szCs w:val="32"/>
        </w:rPr>
        <w:t>情况</w:t>
      </w:r>
      <w:r>
        <w:rPr>
          <w:rFonts w:ascii="Times New Roman" w:hAnsi="Times New Roman" w:eastAsia="方正仿宋_GBK" w:cs="Times New Roman"/>
          <w:kern w:val="2"/>
          <w:sz w:val="32"/>
          <w:szCs w:val="32"/>
        </w:rPr>
        <w:t>、公路路政管理和安全工作等。</w:t>
      </w:r>
    </w:p>
    <w:p>
      <w:pPr>
        <w:pStyle w:val="10"/>
        <w:widowControl w:val="0"/>
        <w:shd w:val="clear" w:color="auto" w:fill="FFFFFF"/>
        <w:spacing w:before="0" w:beforeAutospacing="0" w:after="0" w:afterAutospacing="0" w:line="574" w:lineRule="exact"/>
        <w:ind w:firstLine="640" w:firstLineChars="200"/>
        <w:rPr>
          <w:rFonts w:ascii="Times New Roman" w:hAnsi="Times New Roman" w:eastAsia="方正仿宋_GBK" w:cs="Times New Roman"/>
          <w:sz w:val="32"/>
          <w:szCs w:val="32"/>
        </w:rPr>
      </w:pPr>
      <w:r>
        <w:rPr>
          <w:rFonts w:ascii="方正黑体_GBK" w:hAnsi="Times New Roman" w:eastAsia="方正黑体_GBK" w:cs="Times New Roman"/>
          <w:kern w:val="2"/>
          <w:sz w:val="32"/>
          <w:szCs w:val="32"/>
        </w:rPr>
        <w:t>第</w:t>
      </w:r>
      <w:r>
        <w:rPr>
          <w:rFonts w:hint="eastAsia" w:ascii="方正黑体_GBK" w:hAnsi="Times New Roman" w:eastAsia="方正黑体_GBK" w:cs="Times New Roman"/>
          <w:kern w:val="2"/>
          <w:sz w:val="32"/>
          <w:szCs w:val="32"/>
        </w:rPr>
        <w:t>四</w:t>
      </w:r>
      <w:r>
        <w:rPr>
          <w:rFonts w:ascii="方正黑体_GBK" w:hAnsi="Times New Roman" w:eastAsia="方正黑体_GBK" w:cs="Times New Roman"/>
          <w:kern w:val="2"/>
          <w:sz w:val="32"/>
          <w:szCs w:val="32"/>
        </w:rPr>
        <w:t>十</w:t>
      </w:r>
      <w:r>
        <w:rPr>
          <w:rFonts w:hint="eastAsia" w:ascii="方正黑体_GBK" w:hAnsi="Times New Roman" w:eastAsia="方正黑体_GBK" w:cs="Times New Roman"/>
          <w:kern w:val="2"/>
          <w:sz w:val="32"/>
          <w:szCs w:val="32"/>
        </w:rPr>
        <w:t>七</w:t>
      </w:r>
      <w:r>
        <w:rPr>
          <w:rFonts w:ascii="方正黑体_GBK" w:hAnsi="Times New Roman" w:eastAsia="方正黑体_GBK" w:cs="Times New Roman"/>
          <w:kern w:val="2"/>
          <w:sz w:val="32"/>
          <w:szCs w:val="32"/>
        </w:rPr>
        <w:t>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农村公路路政考核内容包括：</w:t>
      </w:r>
      <w:r>
        <w:rPr>
          <w:rFonts w:hint="eastAsia" w:ascii="Times New Roman" w:hAnsi="Times New Roman" w:eastAsia="方正仿宋_GBK" w:cs="Times New Roman"/>
          <w:kern w:val="2"/>
          <w:sz w:val="32"/>
          <w:szCs w:val="32"/>
        </w:rPr>
        <w:t>路长制考核、</w:t>
      </w:r>
      <w:r>
        <w:rPr>
          <w:rFonts w:ascii="Times New Roman" w:hAnsi="Times New Roman" w:eastAsia="方正仿宋_GBK" w:cs="Times New Roman"/>
          <w:sz w:val="32"/>
          <w:szCs w:val="32"/>
        </w:rPr>
        <w:t>部门建设、内业管理、队伍建设、廉政纪律、路政巡查、建控区管理、处罚案卷、路政宣传等。</w:t>
      </w:r>
    </w:p>
    <w:p>
      <w:pPr>
        <w:adjustRightInd w:val="0"/>
        <w:snapToGrid w:val="0"/>
        <w:spacing w:line="574" w:lineRule="exact"/>
        <w:ind w:firstLine="640" w:firstLineChars="200"/>
        <w:rPr>
          <w:rFonts w:eastAsia="方正仿宋_GBK"/>
          <w:sz w:val="32"/>
          <w:szCs w:val="32"/>
        </w:rPr>
      </w:pPr>
      <w:r>
        <w:rPr>
          <w:rFonts w:ascii="方正黑体_GBK" w:eastAsia="方正黑体_GBK"/>
          <w:sz w:val="32"/>
          <w:szCs w:val="32"/>
        </w:rPr>
        <w:t>第</w:t>
      </w:r>
      <w:r>
        <w:rPr>
          <w:rFonts w:hint="eastAsia" w:ascii="方正黑体_GBK" w:eastAsia="方正黑体_GBK"/>
          <w:sz w:val="32"/>
          <w:szCs w:val="32"/>
        </w:rPr>
        <w:t>四</w:t>
      </w:r>
      <w:r>
        <w:rPr>
          <w:rFonts w:ascii="方正黑体_GBK" w:eastAsia="方正黑体_GBK"/>
          <w:sz w:val="32"/>
          <w:szCs w:val="32"/>
        </w:rPr>
        <w:t>十</w:t>
      </w:r>
      <w:r>
        <w:rPr>
          <w:rFonts w:hint="eastAsia" w:ascii="方正黑体_GBK" w:eastAsia="方正黑体_GBK"/>
          <w:sz w:val="32"/>
          <w:szCs w:val="32"/>
        </w:rPr>
        <w:t>八</w:t>
      </w:r>
      <w:r>
        <w:rPr>
          <w:rFonts w:ascii="方正黑体_GBK" w:eastAsia="方正黑体_GBK"/>
          <w:sz w:val="32"/>
          <w:szCs w:val="32"/>
        </w:rPr>
        <w:t>条</w:t>
      </w:r>
      <w:r>
        <w:rPr>
          <w:rFonts w:eastAsia="方正仿宋_GBK"/>
          <w:sz w:val="32"/>
          <w:szCs w:val="32"/>
        </w:rPr>
        <w:t xml:space="preserve">  </w:t>
      </w:r>
      <w:r>
        <w:rPr>
          <w:rFonts w:hint="eastAsia" w:eastAsia="方正仿宋_GBK"/>
          <w:sz w:val="32"/>
          <w:szCs w:val="32"/>
        </w:rPr>
        <w:t>交通运输主管部门</w:t>
      </w:r>
      <w:r>
        <w:rPr>
          <w:rFonts w:eastAsia="方正仿宋_GBK"/>
          <w:sz w:val="32"/>
          <w:szCs w:val="32"/>
        </w:rPr>
        <w:t>及公路管理机构参照交通部《公路养护质量检查评定标准》，每月、</w:t>
      </w:r>
      <w:r>
        <w:rPr>
          <w:rFonts w:hint="eastAsia" w:eastAsia="方正仿宋_GBK"/>
          <w:sz w:val="32"/>
          <w:szCs w:val="32"/>
        </w:rPr>
        <w:t>每</w:t>
      </w:r>
      <w:r>
        <w:rPr>
          <w:rFonts w:eastAsia="方正仿宋_GBK"/>
          <w:sz w:val="32"/>
          <w:szCs w:val="32"/>
        </w:rPr>
        <w:t>季度对农村公路</w:t>
      </w:r>
      <w:r>
        <w:rPr>
          <w:rFonts w:hint="eastAsia" w:eastAsia="方正仿宋_GBK"/>
          <w:sz w:val="32"/>
          <w:szCs w:val="32"/>
        </w:rPr>
        <w:t>路况</w:t>
      </w:r>
      <w:r>
        <w:rPr>
          <w:rFonts w:eastAsia="方正仿宋_GBK"/>
          <w:sz w:val="32"/>
          <w:szCs w:val="32"/>
        </w:rPr>
        <w:t>进行一次不定期抽查，每半年、</w:t>
      </w:r>
      <w:r>
        <w:rPr>
          <w:rFonts w:hint="eastAsia" w:eastAsia="方正仿宋_GBK"/>
          <w:sz w:val="32"/>
          <w:szCs w:val="32"/>
        </w:rPr>
        <w:t>每</w:t>
      </w:r>
      <w:r>
        <w:rPr>
          <w:rFonts w:eastAsia="方正仿宋_GBK"/>
          <w:sz w:val="32"/>
          <w:szCs w:val="32"/>
        </w:rPr>
        <w:t>年终对农村公路进行一次养护质量检查、内业资料检查及民意调查，年终进行养护综合质量评比。</w:t>
      </w:r>
    </w:p>
    <w:p>
      <w:pPr>
        <w:adjustRightInd w:val="0"/>
        <w:snapToGrid w:val="0"/>
        <w:spacing w:line="574" w:lineRule="exact"/>
        <w:ind w:firstLine="640" w:firstLineChars="200"/>
        <w:rPr>
          <w:rFonts w:hint="eastAsia" w:eastAsia="方正仿宋_GBK"/>
          <w:spacing w:val="-4"/>
          <w:sz w:val="32"/>
          <w:szCs w:val="32"/>
        </w:rPr>
      </w:pPr>
      <w:r>
        <w:rPr>
          <w:rFonts w:ascii="方正黑体_GBK" w:eastAsia="方正黑体_GBK"/>
          <w:sz w:val="32"/>
          <w:szCs w:val="32"/>
        </w:rPr>
        <w:t>第</w:t>
      </w:r>
      <w:r>
        <w:rPr>
          <w:rFonts w:hint="eastAsia" w:ascii="方正黑体_GBK" w:eastAsia="方正黑体_GBK"/>
          <w:sz w:val="32"/>
          <w:szCs w:val="32"/>
        </w:rPr>
        <w:t>四</w:t>
      </w:r>
      <w:r>
        <w:rPr>
          <w:rFonts w:ascii="方正黑体_GBK" w:eastAsia="方正黑体_GBK"/>
          <w:sz w:val="32"/>
          <w:szCs w:val="32"/>
        </w:rPr>
        <w:t>十</w:t>
      </w:r>
      <w:r>
        <w:rPr>
          <w:rFonts w:hint="eastAsia" w:ascii="方正黑体_GBK" w:eastAsia="方正黑体_GBK"/>
          <w:sz w:val="32"/>
          <w:szCs w:val="32"/>
        </w:rPr>
        <w:t>九</w:t>
      </w:r>
      <w:r>
        <w:rPr>
          <w:rFonts w:ascii="方正黑体_GBK" w:eastAsia="方正黑体_GBK"/>
          <w:sz w:val="32"/>
          <w:szCs w:val="32"/>
        </w:rPr>
        <w:t>条</w:t>
      </w:r>
      <w:r>
        <w:rPr>
          <w:rFonts w:eastAsia="方正仿宋_GBK"/>
          <w:sz w:val="32"/>
          <w:szCs w:val="32"/>
        </w:rPr>
        <w:t xml:space="preserve">  区管委会与各镇签</w:t>
      </w:r>
      <w:r>
        <w:rPr>
          <w:rFonts w:hint="eastAsia" w:eastAsia="方正仿宋_GBK"/>
          <w:sz w:val="32"/>
          <w:szCs w:val="32"/>
        </w:rPr>
        <w:t>订</w:t>
      </w:r>
      <w:r>
        <w:rPr>
          <w:rFonts w:eastAsia="方正仿宋_GBK"/>
          <w:sz w:val="32"/>
          <w:szCs w:val="32"/>
        </w:rPr>
        <w:t>目标责任书，将资金筹集和使用管理、</w:t>
      </w:r>
      <w:r>
        <w:rPr>
          <w:rFonts w:hint="eastAsia" w:eastAsia="方正仿宋_GBK"/>
          <w:sz w:val="32"/>
          <w:szCs w:val="32"/>
        </w:rPr>
        <w:t>养护管理质量、</w:t>
      </w:r>
      <w:r>
        <w:rPr>
          <w:rFonts w:eastAsia="方正仿宋_GBK"/>
          <w:sz w:val="32"/>
          <w:szCs w:val="32"/>
        </w:rPr>
        <w:t>路况水平等纳入对镇的年度考核内容，确保农村公路管理养护工作各项措施落到实处。考核</w:t>
      </w:r>
      <w:r>
        <w:rPr>
          <w:rFonts w:hint="eastAsia" w:eastAsia="方正仿宋_GBK"/>
          <w:sz w:val="32"/>
          <w:szCs w:val="32"/>
        </w:rPr>
        <w:t>工作</w:t>
      </w:r>
      <w:r>
        <w:rPr>
          <w:rFonts w:eastAsia="方正仿宋_GBK"/>
          <w:sz w:val="32"/>
          <w:szCs w:val="32"/>
        </w:rPr>
        <w:t>按照《重庆市万盛经开区农村公路养护管理考</w:t>
      </w:r>
      <w:r>
        <w:rPr>
          <w:rFonts w:eastAsia="方正仿宋_GBK"/>
          <w:spacing w:val="-4"/>
          <w:sz w:val="32"/>
          <w:szCs w:val="32"/>
        </w:rPr>
        <w:t>核细则》执行。</w:t>
      </w:r>
    </w:p>
    <w:p>
      <w:pPr>
        <w:adjustRightInd w:val="0"/>
        <w:snapToGrid w:val="0"/>
        <w:spacing w:line="574" w:lineRule="exact"/>
        <w:ind w:firstLine="640" w:firstLineChars="200"/>
        <w:rPr>
          <w:rFonts w:hint="eastAsia" w:eastAsia="方正仿宋_GBK"/>
          <w:sz w:val="32"/>
          <w:szCs w:val="32"/>
        </w:rPr>
      </w:pPr>
      <w:r>
        <w:rPr>
          <w:rFonts w:ascii="方正黑体_GBK" w:eastAsia="方正黑体_GBK"/>
          <w:sz w:val="32"/>
          <w:szCs w:val="32"/>
        </w:rPr>
        <w:t>第</w:t>
      </w:r>
      <w:r>
        <w:rPr>
          <w:rFonts w:hint="eastAsia" w:ascii="方正黑体_GBK" w:eastAsia="方正黑体_GBK"/>
          <w:sz w:val="32"/>
          <w:szCs w:val="32"/>
        </w:rPr>
        <w:t>五十</w:t>
      </w:r>
      <w:r>
        <w:rPr>
          <w:rFonts w:ascii="方正黑体_GBK" w:eastAsia="方正黑体_GBK"/>
          <w:sz w:val="32"/>
          <w:szCs w:val="32"/>
        </w:rPr>
        <w:t>条</w:t>
      </w:r>
      <w:r>
        <w:rPr>
          <w:rFonts w:eastAsia="方正仿宋_GBK"/>
          <w:sz w:val="32"/>
          <w:szCs w:val="32"/>
        </w:rPr>
        <w:t xml:space="preserve"> </w:t>
      </w:r>
      <w:r>
        <w:rPr>
          <w:rFonts w:hint="eastAsia" w:eastAsia="方正仿宋_GBK"/>
          <w:sz w:val="32"/>
          <w:szCs w:val="32"/>
        </w:rPr>
        <w:t xml:space="preserve"> 违反本办法规定，不按规定对农村公路进行养护的，由交通局向管委会建议对责任单位进行通报批评，限期整改；情节严重的，停止补助资金拨付，依法对责任人给予行政处分。</w:t>
      </w:r>
    </w:p>
    <w:p>
      <w:pPr>
        <w:adjustRightInd w:val="0"/>
        <w:snapToGrid w:val="0"/>
        <w:spacing w:line="574" w:lineRule="exact"/>
        <w:ind w:firstLine="640" w:firstLineChars="200"/>
        <w:rPr>
          <w:rFonts w:hint="eastAsia" w:eastAsia="方正仿宋_GBK"/>
          <w:sz w:val="32"/>
          <w:szCs w:val="32"/>
        </w:rPr>
      </w:pPr>
    </w:p>
    <w:p>
      <w:pPr>
        <w:numPr>
          <w:ilvl w:val="0"/>
          <w:numId w:val="2"/>
        </w:numPr>
        <w:spacing w:line="574" w:lineRule="exact"/>
        <w:jc w:val="center"/>
        <w:rPr>
          <w:rFonts w:hint="eastAsia" w:eastAsia="方正黑体_GBK"/>
          <w:sz w:val="32"/>
          <w:szCs w:val="32"/>
        </w:rPr>
      </w:pPr>
      <w:r>
        <w:rPr>
          <w:rFonts w:eastAsia="方正黑体_GBK"/>
          <w:sz w:val="32"/>
          <w:szCs w:val="32"/>
        </w:rPr>
        <w:t xml:space="preserve"> </w:t>
      </w:r>
      <w:r>
        <w:rPr>
          <w:rFonts w:hint="eastAsia" w:eastAsia="方正黑体_GBK"/>
          <w:sz w:val="32"/>
          <w:szCs w:val="32"/>
        </w:rPr>
        <w:t>附则</w:t>
      </w:r>
    </w:p>
    <w:p>
      <w:pPr>
        <w:spacing w:line="574" w:lineRule="exact"/>
        <w:ind w:firstLine="640" w:firstLineChars="200"/>
        <w:rPr>
          <w:rFonts w:hint="eastAsia" w:eastAsia="方正仿宋_GBK"/>
          <w:sz w:val="32"/>
          <w:szCs w:val="32"/>
        </w:rPr>
      </w:pPr>
      <w:r>
        <w:rPr>
          <w:rFonts w:ascii="方正黑体_GBK" w:eastAsia="方正黑体_GBK"/>
          <w:sz w:val="32"/>
          <w:szCs w:val="32"/>
        </w:rPr>
        <w:t>第</w:t>
      </w:r>
      <w:r>
        <w:rPr>
          <w:rFonts w:hint="eastAsia" w:ascii="方正黑体_GBK" w:eastAsia="方正黑体_GBK"/>
          <w:sz w:val="32"/>
          <w:szCs w:val="32"/>
        </w:rPr>
        <w:t>五十一</w:t>
      </w:r>
      <w:r>
        <w:rPr>
          <w:rFonts w:ascii="方正黑体_GBK" w:eastAsia="方正黑体_GBK"/>
          <w:sz w:val="32"/>
          <w:szCs w:val="32"/>
        </w:rPr>
        <w:t>条</w:t>
      </w:r>
      <w:r>
        <w:rPr>
          <w:rFonts w:eastAsia="方正仿宋_GBK"/>
          <w:sz w:val="32"/>
          <w:szCs w:val="32"/>
        </w:rPr>
        <w:t xml:space="preserve"> </w:t>
      </w:r>
      <w:r>
        <w:rPr>
          <w:rFonts w:hint="eastAsia" w:eastAsia="方正仿宋_GBK"/>
          <w:sz w:val="32"/>
          <w:szCs w:val="32"/>
        </w:rPr>
        <w:t xml:space="preserve"> 通组公路的养护管理结合实际参照本办法执行。</w:t>
      </w:r>
    </w:p>
    <w:p>
      <w:pPr>
        <w:spacing w:line="574" w:lineRule="exact"/>
        <w:ind w:firstLine="640" w:firstLineChars="200"/>
        <w:rPr>
          <w:rFonts w:ascii="方正仿宋_GBK" w:eastAsia="方正仿宋_GBK"/>
          <w:sz w:val="32"/>
          <w:szCs w:val="32"/>
        </w:rPr>
      </w:pPr>
      <w:r>
        <w:rPr>
          <w:rFonts w:ascii="方正黑体_GBK" w:eastAsia="方正黑体_GBK"/>
          <w:sz w:val="32"/>
          <w:szCs w:val="32"/>
        </w:rPr>
        <w:t>第</w:t>
      </w:r>
      <w:r>
        <w:rPr>
          <w:rFonts w:hint="eastAsia" w:ascii="方正黑体_GBK" w:eastAsia="方正黑体_GBK"/>
          <w:sz w:val="32"/>
          <w:szCs w:val="32"/>
        </w:rPr>
        <w:t>五十二</w:t>
      </w:r>
      <w:r>
        <w:rPr>
          <w:rFonts w:ascii="方正黑体_GBK" w:eastAsia="方正黑体_GBK"/>
          <w:sz w:val="32"/>
          <w:szCs w:val="32"/>
        </w:rPr>
        <w:t>条</w:t>
      </w:r>
      <w:r>
        <w:rPr>
          <w:rFonts w:hint="eastAsia" w:ascii="方正黑体_GBK" w:eastAsia="方正黑体_GBK"/>
          <w:sz w:val="32"/>
          <w:szCs w:val="32"/>
        </w:rPr>
        <w:t xml:space="preserve">  </w:t>
      </w:r>
      <w:r>
        <w:rPr>
          <w:rFonts w:hint="eastAsia" w:eastAsia="方正仿宋_GBK"/>
          <w:sz w:val="32"/>
          <w:szCs w:val="32"/>
        </w:rPr>
        <w:t>本办法自印发之日起施行。原经开区管委会2017年8月8日发</w:t>
      </w:r>
      <w:r>
        <w:rPr>
          <w:rFonts w:eastAsia="方正仿宋_GBK"/>
          <w:sz w:val="32"/>
          <w:szCs w:val="32"/>
        </w:rPr>
        <w:t>布的《万盛经开区农村公路养护管理办法》</w:t>
      </w:r>
      <w:r>
        <w:rPr>
          <w:rFonts w:hint="eastAsia" w:ascii="方正仿宋_GBK" w:eastAsia="方正仿宋_GBK"/>
          <w:sz w:val="32"/>
          <w:szCs w:val="32"/>
        </w:rPr>
        <w:t>（</w:t>
      </w:r>
      <w:r>
        <w:rPr>
          <w:rFonts w:eastAsia="方正仿宋_GBK"/>
          <w:sz w:val="32"/>
          <w:szCs w:val="32"/>
        </w:rPr>
        <w:t>万盛经开办发〔2017〕93号</w:t>
      </w:r>
      <w:r>
        <w:rPr>
          <w:rFonts w:hint="eastAsia" w:eastAsia="方正仿宋_GBK"/>
          <w:sz w:val="32"/>
          <w:szCs w:val="32"/>
        </w:rPr>
        <w:t>）</w:t>
      </w:r>
      <w:r>
        <w:rPr>
          <w:rFonts w:eastAsia="方正仿宋_GBK"/>
          <w:sz w:val="32"/>
          <w:szCs w:val="32"/>
        </w:rPr>
        <w:t>同时废止</w:t>
      </w:r>
      <w:r>
        <w:rPr>
          <w:rFonts w:hint="eastAsia" w:ascii="方正仿宋_GBK" w:eastAsia="方正仿宋_GBK"/>
          <w:sz w:val="32"/>
          <w:szCs w:val="32"/>
        </w:rPr>
        <w:t>。</w:t>
      </w:r>
    </w:p>
    <w:p>
      <w:pPr>
        <w:spacing w:line="574" w:lineRule="exact"/>
      </w:pPr>
    </w:p>
    <w:sectPr>
      <w:headerReference r:id="rId5" w:type="default"/>
      <w:footerReference r:id="rId6" w:type="default"/>
      <w:footerReference r:id="rId7" w:type="even"/>
      <w:pgSz w:w="11906" w:h="16838"/>
      <w:pgMar w:top="2098" w:right="1531" w:bottom="2041" w:left="1531" w:header="851" w:footer="147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8"/>
        <w:rFonts w:hint="eastAsia" w:ascii="宋体" w:hAnsi="宋体"/>
        <w:sz w:val="28"/>
        <w:szCs w:val="28"/>
      </w:rPr>
    </w:pPr>
    <w:r>
      <w:rPr>
        <w:rStyle w:val="8"/>
        <w:rFonts w:hint="eastAsia" w:ascii="宋体" w:hAnsi="宋体"/>
        <w:sz w:val="28"/>
        <w:szCs w:val="28"/>
      </w:rPr>
      <w:t xml:space="preserve">  —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02DD8"/>
    <w:multiLevelType w:val="singleLevel"/>
    <w:tmpl w:val="05F02DD8"/>
    <w:lvl w:ilvl="0" w:tentative="0">
      <w:start w:val="8"/>
      <w:numFmt w:val="chineseCounting"/>
      <w:suff w:val="space"/>
      <w:lvlText w:val="第%1章"/>
      <w:lvlJc w:val="left"/>
      <w:rPr>
        <w:rFonts w:hint="eastAsia"/>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F7FAF"/>
    <w:rsid w:val="770F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lang w:val="zh-CN" w:eastAsia="zh-CN"/>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styleId="8">
    <w:name w:val="page number"/>
    <w:basedOn w:val="7"/>
    <w:uiPriority w:val="0"/>
  </w:style>
  <w:style w:type="paragraph" w:customStyle="1" w:styleId="9">
    <w:name w:val="reader-word-layer reader-word-s3-5"/>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0">
    <w:name w:val="reader-word-layer reader-word-s2-4"/>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Char1"/>
    <w:basedOn w:val="1"/>
    <w:uiPriority w:val="0"/>
    <w:pPr>
      <w:tabs>
        <w:tab w:val="left" w:pos="360"/>
      </w:tabs>
      <w:spacing w:line="240" w:lineRule="auto"/>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2022-02-15T06:36:00Z</dcterms:created>
  <dc:creator>john</dc:creator>
  <cp:lastModifiedBy>john</cp:lastModifiedBy>
  <dcterms:modified xsi:type="dcterms:W3CDTF">2022-02-15T06:37:33Z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0DD148DF77EE4121B838829FEFBD1AF9</vt:lpwstr>
  </property>
</Properties>
</file>