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黑体_GBK"/>
          <w:color w:val="auto"/>
          <w:szCs w:val="32"/>
        </w:rPr>
      </w:pPr>
      <w:r>
        <w:rPr>
          <w:rFonts w:eastAsia="方正黑体_GBK"/>
          <w:color w:val="auto"/>
          <w:szCs w:val="32"/>
        </w:rPr>
        <w:t>附件1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eastAsia="方正小标宋_GBK" w:cs="仿宋_GB2312"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eastAsia="方正小标宋_GBK" w:cs="仿宋_GB2312"/>
          <w:color w:val="auto"/>
          <w:sz w:val="36"/>
          <w:szCs w:val="36"/>
        </w:rPr>
        <w:t>万盛经开区20</w:t>
      </w:r>
      <w:r>
        <w:rPr>
          <w:rFonts w:hint="eastAsia" w:ascii="方正小标宋_GBK" w:eastAsia="方正小标宋_GBK" w:cs="仿宋_GB2312"/>
          <w:color w:val="auto"/>
          <w:sz w:val="36"/>
          <w:szCs w:val="36"/>
          <w:lang w:val="en-US" w:eastAsia="zh-CN"/>
        </w:rPr>
        <w:t>21</w:t>
      </w:r>
      <w:r>
        <w:rPr>
          <w:rFonts w:hint="eastAsia" w:ascii="方正小标宋_GBK" w:eastAsia="方正小标宋_GBK" w:cs="仿宋_GB2312"/>
          <w:color w:val="auto"/>
          <w:sz w:val="36"/>
          <w:szCs w:val="36"/>
        </w:rPr>
        <w:t>年“就业援助月、春风行动”系列活动安排</w:t>
      </w:r>
      <w:r>
        <w:rPr>
          <w:rFonts w:hint="eastAsia" w:ascii="方正小标宋_GBK" w:eastAsia="方正小标宋_GBK" w:cs="仿宋_GB2312"/>
          <w:color w:val="auto"/>
          <w:sz w:val="36"/>
          <w:szCs w:val="36"/>
          <w:lang w:eastAsia="zh-CN"/>
        </w:rPr>
        <w:t>表</w:t>
      </w:r>
      <w:bookmarkEnd w:id="0"/>
    </w:p>
    <w:tbl>
      <w:tblPr>
        <w:tblStyle w:val="4"/>
        <w:tblW w:w="136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3"/>
        <w:gridCol w:w="1515"/>
        <w:gridCol w:w="2432"/>
        <w:gridCol w:w="4661"/>
        <w:gridCol w:w="3030"/>
        <w:gridCol w:w="1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8"/>
                <w:szCs w:val="28"/>
              </w:rPr>
              <w:t>地点</w:t>
            </w:r>
          </w:p>
        </w:tc>
        <w:tc>
          <w:tcPr>
            <w:tcW w:w="46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8"/>
                <w:szCs w:val="28"/>
              </w:rPr>
              <w:t>活动主题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8"/>
                <w:szCs w:val="28"/>
              </w:rPr>
              <w:t>牵头单位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eastAsia="方正仿宋_GBK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底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eastAsia="方正仿宋_GBK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  <w:t>线上</w:t>
            </w:r>
          </w:p>
        </w:tc>
        <w:tc>
          <w:tcPr>
            <w:tcW w:w="4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成渝之心，职等你来</w:t>
            </w:r>
            <w:r>
              <w:rPr>
                <w:rFonts w:hint="eastAsia" w:ascii="方正仿宋_GBK" w:hAnsi="方正仿宋_GBK" w:cs="方正仿宋_GBK"/>
                <w:color w:val="auto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主题</w:t>
            </w:r>
          </w:p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网络“直播带岗”招聘活动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区人力社保局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春节前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eastAsia="方正仿宋_GBK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  <w:t>各镇街自行安排</w:t>
            </w:r>
          </w:p>
        </w:tc>
        <w:tc>
          <w:tcPr>
            <w:tcW w:w="4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eastAsia="方正仿宋_GBK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  <w:t>梦想驿站活动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eastAsia="方正仿宋_GBK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  <w:t>各镇街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eastAsia="方正仿宋_GBK"/>
                <w:color w:val="auto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春节前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eastAsia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各镇街自行安排</w:t>
            </w:r>
          </w:p>
        </w:tc>
        <w:tc>
          <w:tcPr>
            <w:tcW w:w="4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eastAsia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kern w:val="0"/>
                <w:sz w:val="28"/>
                <w:szCs w:val="28"/>
              </w:rPr>
              <w:t>就业援助</w:t>
            </w:r>
            <w:r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  <w:t>活动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  <w:t>各镇街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outlineLvl w:val="9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eastAsia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  <w:t>—</w:t>
            </w: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2月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eastAsia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  <w:t>待定</w:t>
            </w:r>
          </w:p>
        </w:tc>
        <w:tc>
          <w:tcPr>
            <w:tcW w:w="4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  <w:t>淘汰煤炭落后产能企业分流职工</w:t>
            </w:r>
          </w:p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  <w:t>就业帮扶专项活动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区人力社保局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1—3月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  <w:t>各镇街自行安排</w:t>
            </w:r>
          </w:p>
        </w:tc>
        <w:tc>
          <w:tcPr>
            <w:tcW w:w="4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  <w:t>小型招聘会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  <w:t>各镇街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1—3月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  <w:t>各企业</w:t>
            </w:r>
          </w:p>
        </w:tc>
        <w:tc>
          <w:tcPr>
            <w:tcW w:w="4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  <w:t>走进企业活动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  <w:t>有关部门、各镇街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春节前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  <w:t>观景湾长途汽车站</w:t>
            </w:r>
          </w:p>
        </w:tc>
        <w:tc>
          <w:tcPr>
            <w:tcW w:w="4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  <w:t>车站归途服务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  <w:t>区人力社保局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1—3月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  <w:t>各镇街自行安排</w:t>
            </w:r>
          </w:p>
        </w:tc>
        <w:tc>
          <w:tcPr>
            <w:tcW w:w="4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  <w:t>回引活动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  <w:t>各镇街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1—3月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  <w:t>各镇街自行安排</w:t>
            </w:r>
          </w:p>
        </w:tc>
        <w:tc>
          <w:tcPr>
            <w:tcW w:w="4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  <w:t>“一对一”推荐就业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  <w:t>各镇街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1—3月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  <w:t>镇街、村（社区）</w:t>
            </w:r>
          </w:p>
        </w:tc>
        <w:tc>
          <w:tcPr>
            <w:tcW w:w="4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  <w:t>送工送岗对接活动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  <w:t>区人力社保局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1—3月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  <w:t>待定</w:t>
            </w:r>
          </w:p>
        </w:tc>
        <w:tc>
          <w:tcPr>
            <w:tcW w:w="4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农民工监测和返岗出行服务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  <w:t>区人力社保局、各镇街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F6B41F"/>
    <w:rsid w:val="FCF6B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2021-05-02T17:15:00Z</dcterms:created>
  <dc:creator>v</dc:creator>
  <cp:lastModifiedBy>v</cp:lastModifiedBy>
  <dcterms:modified xsi:type="dcterms:W3CDTF">2021-05-02T17:16:00Z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