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72" w:rsidRDefault="00FC3972">
      <w:pPr>
        <w:rPr>
          <w:rFonts w:eastAsia="方正黑体_GBK"/>
        </w:rPr>
      </w:pPr>
      <w:r>
        <w:rPr>
          <w:rFonts w:eastAsia="方正黑体_GBK"/>
        </w:rPr>
        <w:pict>
          <v:line id="_x0000_s1026" style="position:absolute;left:0;text-align:left;z-index:251660288;mso-position-horizontal-relative:page;mso-position-vertical-relative:margin;mso-width-relative:page;mso-height-relative:page" from="76.55pt,234pt" to="518.75pt,234pt"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T24abZAAAADAEAAA8AAAAA&#10;AAAAAQAgAAAAIgAAAGRycy9kb3ducmV2LnhtbFBLAQIUABQAAAAIAIdO4kCCTnUh2gEAAJcDAAAO&#10;AAAAAAAAAAEAIAAAACgBAABkcnMvZTJvRG9jLnhtbFBLBQYAAAAABgAGAFkBAAB0BQAAAAA=&#10;" strokecolor="red" strokeweight="1.75pt">
            <w10:wrap anchorx="page" anchory="margin"/>
          </v:line>
        </w:pict>
      </w:r>
      <w:r>
        <w:rPr>
          <w:rFonts w:eastAsia="方正黑体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2.5pt;margin-top:96.8pt;width:411pt;height:53.85pt;z-index:251659264;mso-position-horizontal-relative:page;mso-position-vertical-relative:margin;mso-width-relative:page;mso-height-relative:page" fillcolor="red" stroked="f" strokecolor="red">
            <v:textpath style="font-family:&quot;方正小标宋_GBK&quot;;font-weight:bold" trim="t" fitpath="t" string="重庆市万盛经济技术开发区农林局文件"/>
            <w10:wrap anchorx="page" anchory="margin"/>
          </v:shape>
        </w:pict>
      </w:r>
    </w:p>
    <w:p w:rsidR="00FC3972" w:rsidRDefault="00FC3972">
      <w:pPr>
        <w:rPr>
          <w:rFonts w:eastAsia="方正黑体_GBK"/>
        </w:rPr>
      </w:pPr>
    </w:p>
    <w:p w:rsidR="00FC3972" w:rsidRDefault="00FC3972">
      <w:pPr>
        <w:rPr>
          <w:rFonts w:eastAsia="方正黑体_GBK"/>
        </w:rPr>
      </w:pPr>
    </w:p>
    <w:p w:rsidR="00FC3972" w:rsidRDefault="00FC3972"/>
    <w:p w:rsidR="00FC3972" w:rsidRDefault="00FC3972"/>
    <w:p w:rsidR="00FC3972" w:rsidRDefault="00FC3972">
      <w:pPr>
        <w:spacing w:line="680" w:lineRule="exact"/>
      </w:pPr>
    </w:p>
    <w:p w:rsidR="00FC3972" w:rsidRDefault="00FC3972"/>
    <w:p w:rsidR="00FC3972" w:rsidRDefault="00FC3972">
      <w:pPr>
        <w:tabs>
          <w:tab w:val="left" w:pos="422"/>
          <w:tab w:val="left" w:pos="7385"/>
        </w:tabs>
        <w:spacing w:line="594" w:lineRule="exact"/>
        <w:jc w:val="center"/>
        <w:rPr>
          <w:rFonts w:ascii="方正仿宋_GBK"/>
        </w:rPr>
      </w:pPr>
    </w:p>
    <w:p w:rsidR="00FC3972" w:rsidRDefault="00FC3972">
      <w:pPr>
        <w:ind w:firstLineChars="100" w:firstLine="320"/>
        <w:rPr>
          <w:rFonts w:eastAsia="方正楷体_GBK"/>
        </w:rPr>
      </w:pPr>
    </w:p>
    <w:p w:rsidR="00FC3972" w:rsidRDefault="00FC3972">
      <w:pPr>
        <w:tabs>
          <w:tab w:val="left" w:pos="1020"/>
          <w:tab w:val="center" w:pos="4535"/>
        </w:tabs>
        <w:autoSpaceDN w:val="0"/>
        <w:snapToGrid w:val="0"/>
        <w:spacing w:line="560" w:lineRule="exact"/>
        <w:jc w:val="center"/>
        <w:rPr>
          <w:rFonts w:ascii="方正小标宋_GBK" w:eastAsia="方正小标宋_GBK" w:hAnsi="Calibri"/>
          <w:sz w:val="44"/>
          <w:szCs w:val="44"/>
        </w:rPr>
      </w:pPr>
    </w:p>
    <w:p w:rsidR="00FC3972" w:rsidRDefault="00ED1A96">
      <w:pPr>
        <w:spacing w:line="594" w:lineRule="exact"/>
        <w:jc w:val="center"/>
        <w:rPr>
          <w:rFonts w:ascii="方正小标宋_GBK" w:eastAsia="方正小标宋_GBK" w:hAnsi="Calibri"/>
          <w:color w:val="000000"/>
          <w:sz w:val="44"/>
          <w:szCs w:val="44"/>
        </w:rPr>
      </w:pPr>
      <w:r>
        <w:rPr>
          <w:rFonts w:ascii="方正小标宋_GBK" w:eastAsia="方正小标宋_GBK" w:hAnsi="Calibri" w:hint="eastAsia"/>
          <w:color w:val="000000"/>
          <w:sz w:val="44"/>
          <w:szCs w:val="44"/>
        </w:rPr>
        <w:t>重庆市万盛经济技术开发区农林局</w:t>
      </w:r>
    </w:p>
    <w:p w:rsidR="00FC3972" w:rsidRDefault="00ED1A96">
      <w:pPr>
        <w:spacing w:line="594" w:lineRule="exact"/>
        <w:jc w:val="center"/>
        <w:outlineLvl w:val="0"/>
        <w:rPr>
          <w:rFonts w:ascii="方正小标宋_GBK" w:eastAsia="方正小标宋_GBK" w:hAnsi="方正小标宋_GBK" w:cs="方正小标宋_GBK"/>
          <w:bCs/>
          <w:kern w:val="44"/>
          <w:sz w:val="44"/>
          <w:szCs w:val="24"/>
        </w:rPr>
      </w:pPr>
      <w:r>
        <w:rPr>
          <w:rFonts w:ascii="方正小标宋_GBK" w:eastAsia="方正小标宋_GBK" w:hAnsi="方正小标宋_GBK" w:cs="方正小标宋_GBK" w:hint="eastAsia"/>
          <w:bCs/>
          <w:kern w:val="44"/>
          <w:sz w:val="44"/>
          <w:szCs w:val="24"/>
        </w:rPr>
        <w:t>关于组织申报全市食品及农产品加工产业</w:t>
      </w:r>
    </w:p>
    <w:p w:rsidR="00FC3972" w:rsidRDefault="00ED1A96">
      <w:pPr>
        <w:spacing w:line="594" w:lineRule="exact"/>
        <w:jc w:val="center"/>
        <w:outlineLvl w:val="0"/>
        <w:rPr>
          <w:rFonts w:ascii="方正小标宋_GBK" w:eastAsia="方正小标宋_GBK" w:hAnsi="方正小标宋_GBK" w:cs="方正小标宋_GBK"/>
          <w:bCs/>
          <w:kern w:val="44"/>
          <w:sz w:val="44"/>
          <w:szCs w:val="24"/>
        </w:rPr>
      </w:pPr>
      <w:r>
        <w:rPr>
          <w:rFonts w:ascii="方正小标宋_GBK" w:eastAsia="方正小标宋_GBK" w:hAnsi="方正小标宋_GBK" w:cs="方正小标宋_GBK" w:hint="eastAsia"/>
          <w:bCs/>
          <w:kern w:val="44"/>
          <w:sz w:val="44"/>
          <w:szCs w:val="24"/>
        </w:rPr>
        <w:t>高质量发展“十佳企业”的通知</w:t>
      </w:r>
    </w:p>
    <w:p w:rsidR="00FC3972" w:rsidRDefault="00FC3972">
      <w:pPr>
        <w:spacing w:line="594" w:lineRule="exact"/>
        <w:rPr>
          <w:rFonts w:ascii="方正仿宋_GBK"/>
          <w:szCs w:val="24"/>
        </w:rPr>
      </w:pPr>
    </w:p>
    <w:p w:rsidR="00FC3972" w:rsidRDefault="00ED1A96">
      <w:pPr>
        <w:spacing w:line="594" w:lineRule="exact"/>
        <w:rPr>
          <w:rFonts w:ascii="方正仿宋_GBK"/>
          <w:szCs w:val="24"/>
        </w:rPr>
      </w:pPr>
      <w:r>
        <w:rPr>
          <w:rFonts w:ascii="方正仿宋_GBK" w:hint="eastAsia"/>
          <w:szCs w:val="24"/>
        </w:rPr>
        <w:t>各镇农业服务中心：</w:t>
      </w:r>
    </w:p>
    <w:p w:rsidR="00FC3972" w:rsidRDefault="00ED1A96">
      <w:pPr>
        <w:spacing w:line="594" w:lineRule="exact"/>
        <w:ind w:firstLineChars="200" w:firstLine="640"/>
        <w:rPr>
          <w:rFonts w:ascii="方正仿宋_GBK"/>
          <w:szCs w:val="24"/>
        </w:rPr>
      </w:pPr>
      <w:r>
        <w:rPr>
          <w:rFonts w:ascii="方正仿宋_GBK" w:hint="eastAsia"/>
          <w:szCs w:val="24"/>
        </w:rPr>
        <w:t>根据《重庆市农业农村委员会关于推荐全市食品及农产品加工产业高质量发展“十佳园区”“十佳企业”的通知》（渝农发〔</w:t>
      </w:r>
      <w:r>
        <w:rPr>
          <w:rFonts w:ascii="方正仿宋_GBK" w:hint="eastAsia"/>
          <w:szCs w:val="24"/>
        </w:rPr>
        <w:t>2023</w:t>
      </w:r>
      <w:r>
        <w:rPr>
          <w:rFonts w:ascii="方正仿宋_GBK" w:hint="eastAsia"/>
          <w:szCs w:val="24"/>
        </w:rPr>
        <w:t>〕</w:t>
      </w:r>
      <w:r>
        <w:rPr>
          <w:rFonts w:ascii="方正仿宋_GBK" w:hint="eastAsia"/>
          <w:szCs w:val="24"/>
        </w:rPr>
        <w:t>210</w:t>
      </w:r>
      <w:r>
        <w:rPr>
          <w:rFonts w:ascii="方正仿宋_GBK" w:hint="eastAsia"/>
          <w:szCs w:val="24"/>
        </w:rPr>
        <w:t>号）文件要求，为进一步促进我区农产品加工业发展，决定组织开展重庆市食品及农产品加工产业高质量发展“十佳企业”申报工作。请各镇农服中心结合实际，积极组织符合条件的企业开展申报，具体申报条件及材料参照重庆市农业农村委员会《关于推荐全市食品及农产品加工产业高质量发展“十佳园区”“十佳企业”的通知》要求，</w:t>
      </w:r>
      <w:r>
        <w:rPr>
          <w:rFonts w:ascii="方正仿宋_GBK" w:hint="eastAsia"/>
          <w:szCs w:val="24"/>
        </w:rPr>
        <w:lastRenderedPageBreak/>
        <w:t>于</w:t>
      </w:r>
      <w:r>
        <w:rPr>
          <w:rFonts w:ascii="方正仿宋_GBK" w:hint="eastAsia"/>
          <w:szCs w:val="24"/>
        </w:rPr>
        <w:t>1</w:t>
      </w:r>
      <w:r>
        <w:rPr>
          <w:rFonts w:ascii="方正仿宋_GBK" w:hint="eastAsia"/>
          <w:szCs w:val="24"/>
        </w:rPr>
        <w:t>月</w:t>
      </w:r>
      <w:r>
        <w:rPr>
          <w:rFonts w:ascii="方正仿宋_GBK" w:hint="eastAsia"/>
          <w:szCs w:val="24"/>
        </w:rPr>
        <w:t>22</w:t>
      </w:r>
      <w:r>
        <w:rPr>
          <w:rFonts w:ascii="方正仿宋_GBK" w:hint="eastAsia"/>
          <w:szCs w:val="24"/>
        </w:rPr>
        <w:t>日前将申报材料一式三份报送至区农林局发展规划科。</w:t>
      </w:r>
    </w:p>
    <w:p w:rsidR="00FC3972" w:rsidRDefault="00FC3972">
      <w:pPr>
        <w:spacing w:line="594" w:lineRule="exact"/>
        <w:ind w:firstLineChars="200" w:firstLine="640"/>
        <w:rPr>
          <w:rFonts w:ascii="方正仿宋_GBK"/>
          <w:szCs w:val="24"/>
        </w:rPr>
      </w:pPr>
      <w:r>
        <w:rPr>
          <w:rFonts w:ascii="方正仿宋_GBK"/>
          <w:szCs w:val="24"/>
        </w:rPr>
        <w:pict>
          <v:rect id="_x0000_s1034" alt="lskY7P30+39SSS2ze3CC/CcxCi5jBZVIQGKORRg1C8jLCpW/ckv2H7t8Ma4aed+H59CjmPkL+D7wUjTj1Oxk0FqcKWPGF2jy0cREwq3ffot7082ZeRrFILqpRPPcvDMTBUaWHAYmI+lVnhKx+tzf8Dke2+xdqY29y5dA1aNacwANZnY6ObfnVPSjJ8s2h7kIDx5YnM4Z3zWVD/WBR79UHrPG2CmL8o86USjliayoiJxJIg+0n0KX2SjQF5CfcsWRHBKyYxCPpObiPf19zOvLJZ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LYsnyLof3uXGldV4iU/QBRfAkvMgjMRTeOFpsu5bVE8UawNTjuRkAs4j5t/eMV6q24MuD6QQSCbne0xnOv59ytW+mbGVNZw4bqfJ5CZR+jWRCmiyYmWbItxqeuHds0OeOt+gvwdwKCxsRoA8phiirFoyd5DvhQMnpnGnFtaePOuHQoAXuJL1qvOLAcy1p7OJilopgk4+4Q4E1i/F9UW1MiXeG2MD/3FcJwDNkolM/LRQ3QSCTfO1Ax49CGp+C/MOZtRDYLlmFfFeTRGfD42JnaezlMTJg1wFcAVSqiqRi0MX9PZ6rodE9rVcmBpZJOA0/y5mhV0aY+6IKB2W62mBnGk2t9/9Ejg/cU5wJZfYLx8=" style="position:absolute;left:0;text-align:left;margin-left:-10pt;margin-top:10pt;width:5pt;height:5pt;z-index:251662336;visibility:hidden;mso-position-horizontal-relative:page;mso-position-vertical-relative:page;mso-width-relative:page;mso-height-relative:page" o:gfxdata="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JKxS1XWAAAA&#10;CQEAAA8AAAAAAAAAAQAgAAAAIgAAAGRycy9kb3ducmV2LnhtbFBLAQIUABQAAAAIAIdO4kD6lkvF&#10;dgUAAFsIAAAOAAAAAAAAAAEAIAAAACUBAABkcnMvZTJvRG9jLnhtbFBLBQYAAAAABgAGAFkBAAAN&#10;CQAAAAA=&#10;" o:allowincell="f" fillcolor="#9cbee0" strokecolor="#739cc3" strokeweight="1.25pt">
            <v:fill color2="#bbd5f0" type="gradient">
              <o:fill v:ext="view" type="gradientUnscaled"/>
            </v:fill>
            <v:textbox>
              <w:txbxContent>
                <w:p w:rsidR="00F70E10" w:rsidRDefault="00F70E10"/>
              </w:txbxContent>
            </v:textbox>
            <w10:wrap anchorx="page" anchory="page"/>
          </v:rect>
        </w:pict>
      </w:r>
      <w:r w:rsidR="00ED1A96">
        <w:rPr>
          <w:rFonts w:ascii="方正仿宋_GBK" w:hint="eastAsia"/>
          <w:szCs w:val="24"/>
        </w:rPr>
        <w:t>联系人：李辰辰</w:t>
      </w:r>
      <w:r w:rsidR="00ED1A96">
        <w:rPr>
          <w:rFonts w:ascii="方正仿宋_GBK" w:hint="eastAsia"/>
          <w:szCs w:val="24"/>
        </w:rPr>
        <w:t xml:space="preserve">     </w:t>
      </w:r>
      <w:r w:rsidR="00ED1A96">
        <w:rPr>
          <w:rFonts w:ascii="方正仿宋_GBK" w:hint="eastAsia"/>
          <w:szCs w:val="24"/>
        </w:rPr>
        <w:t>联</w:t>
      </w:r>
      <w:r w:rsidR="00ED1A96">
        <w:rPr>
          <w:rFonts w:ascii="方正仿宋_GBK" w:hint="eastAsia"/>
          <w:szCs w:val="24"/>
        </w:rPr>
        <w:t>系电话：</w:t>
      </w:r>
      <w:r w:rsidR="00ED1A96">
        <w:rPr>
          <w:rFonts w:ascii="方正仿宋_GBK" w:hint="eastAsia"/>
          <w:szCs w:val="24"/>
        </w:rPr>
        <w:t>18323444866</w:t>
      </w:r>
    </w:p>
    <w:p w:rsidR="00FC3972" w:rsidRDefault="00FC3972">
      <w:pPr>
        <w:spacing w:line="594" w:lineRule="exact"/>
        <w:ind w:leftChars="200" w:left="1440" w:hangingChars="250" w:hanging="800"/>
        <w:rPr>
          <w:rFonts w:ascii="方正仿宋_GBK"/>
          <w:szCs w:val="24"/>
        </w:rPr>
      </w:pPr>
    </w:p>
    <w:p w:rsidR="00FC3972" w:rsidRDefault="00ED1A96">
      <w:pPr>
        <w:spacing w:line="594" w:lineRule="exact"/>
        <w:ind w:leftChars="200" w:left="1440" w:hangingChars="250" w:hanging="800"/>
        <w:rPr>
          <w:rFonts w:ascii="方正仿宋_GBK"/>
          <w:szCs w:val="24"/>
        </w:rPr>
      </w:pPr>
      <w:r>
        <w:rPr>
          <w:rFonts w:ascii="方正仿宋_GBK" w:hint="eastAsia"/>
          <w:szCs w:val="24"/>
        </w:rPr>
        <w:t>附件：《重庆市农业农村委员会关于推荐全市食品及农产品加工产业高质量发展“十佳园区”“十佳企业”的通知》（渝农发〔</w:t>
      </w:r>
      <w:r>
        <w:rPr>
          <w:rFonts w:ascii="方正仿宋_GBK" w:hint="eastAsia"/>
          <w:szCs w:val="24"/>
        </w:rPr>
        <w:t>2023</w:t>
      </w:r>
      <w:r>
        <w:rPr>
          <w:rFonts w:ascii="方正仿宋_GBK" w:hint="eastAsia"/>
          <w:szCs w:val="24"/>
        </w:rPr>
        <w:t>〕</w:t>
      </w:r>
      <w:r>
        <w:rPr>
          <w:rFonts w:ascii="方正仿宋_GBK" w:hint="eastAsia"/>
          <w:szCs w:val="24"/>
        </w:rPr>
        <w:t>210</w:t>
      </w:r>
      <w:r>
        <w:rPr>
          <w:rFonts w:ascii="方正仿宋_GBK" w:hint="eastAsia"/>
          <w:szCs w:val="24"/>
        </w:rPr>
        <w:t>号）</w:t>
      </w:r>
    </w:p>
    <w:p w:rsidR="00FC3972" w:rsidRDefault="00FC3972">
      <w:pPr>
        <w:spacing w:line="594" w:lineRule="exact"/>
        <w:ind w:leftChars="200" w:left="1440" w:hangingChars="250" w:hanging="800"/>
        <w:rPr>
          <w:rFonts w:ascii="方正仿宋_GBK"/>
          <w:szCs w:val="24"/>
        </w:rPr>
      </w:pPr>
    </w:p>
    <w:p w:rsidR="00FC3972" w:rsidRDefault="00FC3972">
      <w:pPr>
        <w:spacing w:line="594" w:lineRule="exact"/>
        <w:ind w:leftChars="200" w:left="1440" w:hangingChars="250" w:hanging="800"/>
        <w:rPr>
          <w:rFonts w:ascii="方正仿宋_GBK"/>
          <w:szCs w:val="24"/>
        </w:rPr>
      </w:pPr>
    </w:p>
    <w:p w:rsidR="00FC3972" w:rsidRDefault="00F70E10">
      <w:pPr>
        <w:spacing w:line="594" w:lineRule="exact"/>
        <w:ind w:firstLineChars="200" w:firstLine="640"/>
        <w:rPr>
          <w:rFonts w:ascii="方正仿宋_GBK"/>
          <w:szCs w:val="24"/>
        </w:rPr>
      </w:pPr>
      <w:r>
        <w:rPr>
          <w:rFonts w:ascii="方正仿宋_GBK"/>
          <w:noProof/>
          <w:szCs w:val="24"/>
        </w:rPr>
        <w:pict>
          <v:rect id="KGD_65A63012$01$29$00011" o:spid="_x0000_s1039" alt="nwkOiId/bBbOAe61rgYT4vXM3UaFFF0tl2W9B2ekj1Z7kYnHXrUHbs1gN35c90qv65VyvLXrilsIRIjYEQHmIh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bNUPnFOsPnaGOIWMA6F3Wwlu/w64zJ7zGijunfbGG1jBzbFaXXbUQbCUodaUlbGMgFT2NAEb33uu/+ehoxzBT6kGsf4DX7svBWN+5bi0CCAjA5vPVtcfA4LgmRsmhWHp3IVBidBEKtZDcC/r20Dhf79Vvrv6U7w1bRANxlnOD4R7sfRhHXbRfrlaYpqmyzEXSEpjyhMb3PRWSbez5fgmrtmk1vEncBXUqJl1nJRsElefssdBWMSmm6cJomf/w2OCOuR8evjOnwc5VgLT3+5ri1j8vF39U28qHWNkhJ2JA1IpGMVX3XabeqoRRcc+JSeai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DthmsRzuCa07r9vZA7eG54IVcepZJvScAS7yVtu0Ev2+L6ZU99vakxWQ6tRMg0hzVmURxogt9/lKvrgkhLhAtX4H9EfxpY3lSKkCuHX0vj+vqFwEaMvTxqYoNh52HyFHp5NKvrTvjoUc34edvghOvwpF1NHlape0CdMVyYiwIxmC7Oxqnq5RqNQe42elxZXOt4Kuwcjpz2ZHN0JO3Qz+o9nhX6YZTbu96EzJIynjxF0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text-align:left;margin-left:-10pt;margin-top:10pt;width:5pt;height:5pt;z-index:251670528;visibility:hidden"/>
        </w:pict>
      </w:r>
      <w:r>
        <w:rPr>
          <w:rFonts w:ascii="方正仿宋_GBK"/>
          <w:noProof/>
          <w:szCs w:val="24"/>
        </w:rPr>
        <w:pict>
          <v:rect id="KGD_KG_Seal_12" o:spid="_x0000_s1038"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text-align:left;margin-left:-10pt;margin-top:10pt;width:5pt;height:5pt;z-index:251669504;visibility:hidden"/>
        </w:pict>
      </w:r>
      <w:r>
        <w:rPr>
          <w:rFonts w:ascii="方正仿宋_GBK"/>
          <w:noProof/>
          <w:szCs w:val="24"/>
        </w:rPr>
        <w:pict>
          <v:rect id="KGD_KG_Seal_11" o:spid="_x0000_s1037"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text-align:left;margin-left:-10pt;margin-top:10pt;width:5pt;height:5pt;z-index:251668480;visibility:hidden"/>
        </w:pict>
      </w:r>
      <w:r>
        <w:rPr>
          <w:rFonts w:ascii="方正仿宋_GBK"/>
          <w:noProof/>
          <w:szCs w:val="24"/>
        </w:rPr>
        <w:pict>
          <v:rect id="KGD_Gobal1" o:spid="_x0000_s1036" alt="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" style="position:absolute;left:0;text-align:left;margin-left:-10pt;margin-top:10pt;width:5pt;height:5pt;z-index:251667456;visibility:hidden"/>
        </w:pict>
      </w:r>
      <w:r>
        <w:rPr>
          <w:rFonts w:ascii="方正仿宋_GBK"/>
          <w:noProof/>
          <w:szCs w:val="24"/>
        </w:rPr>
        <w:pict>
          <v:rect id="KG_Shd_2" o:spid="_x0000_s1035" style="position:absolute;left:0;text-align:left;margin-left:-297.65pt;margin-top:-420.95pt;width:1190.6pt;height:22in;z-index:251671552;visibility:visible" strokecolor="white">
            <v:fill opacity="0"/>
            <v:stroke opacity="0"/>
          </v:rect>
        </w:pict>
      </w:r>
      <w:r w:rsidR="00FC3972">
        <w:rPr>
          <w:rFonts w:ascii="方正仿宋_GBK"/>
          <w:szCs w:val="24"/>
        </w:rPr>
        <w:pict>
          <v:rect id="_x0000_s1033" style="position:absolute;left:0;text-align:left;margin-left:-297.65pt;margin-top:-420.95pt;width:1190.6pt;height:22in;z-index:-251658240;visibility:hidden;mso-width-relative:page;mso-height-relative:page" o:gfxdata="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WZa7d0AAAAPAQAADwAAAAAAAAABACAAAAAiAAAAZHJzL2Rvd25yZXYueG1sUEsBAhQA&#10;FAAAAAgAh07iQI5X9i3tAQAAGQQAAA4AAAAAAAAAAQAgAAAALAEAAGRycy9lMm9Eb2MueG1sUEsF&#10;BgAAAAAGAAYAWQEAAIsFAAAAAA==&#10;" strokecolor="white" strokeweight="1.25pt">
            <v:fill opacity="0" color2="#bbd5f0"/>
            <v:stroke opacity="0"/>
            <v:textbox>
              <w:txbxContent>
                <w:p w:rsidR="00F70E10" w:rsidRDefault="00F70E10"/>
              </w:txbxContent>
            </v:textbox>
          </v:rect>
        </w:pict>
      </w:r>
      <w:r w:rsidR="00ED1A96">
        <w:rPr>
          <w:rFonts w:ascii="方正仿宋_GBK" w:hint="eastAsia"/>
          <w:szCs w:val="24"/>
        </w:rPr>
        <w:t xml:space="preserve">                         </w:t>
      </w:r>
      <w:r w:rsidR="00ED1A96">
        <w:rPr>
          <w:rFonts w:ascii="方正仿宋_GBK" w:hint="eastAsia"/>
          <w:szCs w:val="24"/>
        </w:rPr>
        <w:t>重庆市万盛经</w:t>
      </w:r>
      <w:r>
        <w:rPr>
          <w:rFonts w:ascii="方正仿宋_GBK" w:hint="eastAsia"/>
          <w:noProof/>
          <w:szCs w:val="24"/>
        </w:rPr>
        <w:drawing>
          <wp:anchor distT="0" distB="0" distL="114300" distR="114300" simplePos="0" relativeHeight="251656190" behindDoc="1" locked="1" layoutInCell="1" allowOverlap="1">
            <wp:simplePos x="0" y="0"/>
            <wp:positionH relativeFrom="page">
              <wp:posOffset>4696425</wp:posOffset>
            </wp:positionH>
            <wp:positionV relativeFrom="page">
              <wp:posOffset>3757576</wp:posOffset>
            </wp:positionV>
            <wp:extent cx="1523365" cy="1533525"/>
            <wp:effectExtent l="19050" t="0" r="635" b="0"/>
            <wp:wrapNone/>
            <wp:docPr id="1" name="KG_65A63012$01$29$0001$N$000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3365" cy="1533525"/>
                    </a:xfrm>
                    <a:prstGeom prst="rect">
                      <a:avLst/>
                    </a:prstGeom>
                  </pic:spPr>
                </pic:pic>
              </a:graphicData>
            </a:graphic>
          </wp:anchor>
        </w:drawing>
      </w:r>
      <w:r w:rsidR="00ED1A96">
        <w:rPr>
          <w:rFonts w:ascii="方正仿宋_GBK" w:hint="eastAsia"/>
          <w:szCs w:val="24"/>
        </w:rPr>
        <w:t>开区农林局</w:t>
      </w:r>
    </w:p>
    <w:p w:rsidR="00FC3972" w:rsidRDefault="00ED1A96">
      <w:pPr>
        <w:spacing w:line="594" w:lineRule="exact"/>
        <w:rPr>
          <w:rFonts w:ascii="方正仿宋_GBK"/>
          <w:szCs w:val="32"/>
        </w:rPr>
      </w:pPr>
      <w:r>
        <w:rPr>
          <w:rFonts w:ascii="方正仿宋_GBK" w:hint="eastAsia"/>
          <w:szCs w:val="24"/>
        </w:rPr>
        <w:t xml:space="preserve">                                  2024</w:t>
      </w:r>
      <w:r>
        <w:rPr>
          <w:rFonts w:ascii="方正仿宋_GBK" w:hint="eastAsia"/>
          <w:szCs w:val="24"/>
        </w:rPr>
        <w:t>年</w:t>
      </w:r>
      <w:r>
        <w:rPr>
          <w:rFonts w:ascii="方正仿宋_GBK" w:hint="eastAsia"/>
          <w:szCs w:val="24"/>
        </w:rPr>
        <w:t>1</w:t>
      </w:r>
      <w:r>
        <w:rPr>
          <w:rFonts w:ascii="方正仿宋_GBK" w:hint="eastAsia"/>
          <w:szCs w:val="24"/>
        </w:rPr>
        <w:t>月</w:t>
      </w:r>
      <w:r>
        <w:rPr>
          <w:rFonts w:ascii="方正仿宋_GBK" w:hint="eastAsia"/>
          <w:szCs w:val="24"/>
        </w:rPr>
        <w:t>11</w:t>
      </w:r>
      <w:r>
        <w:rPr>
          <w:rFonts w:ascii="方正仿宋_GBK" w:hint="eastAsia"/>
          <w:szCs w:val="24"/>
        </w:rPr>
        <w:t>日</w:t>
      </w:r>
    </w:p>
    <w:p w:rsidR="00FC3972" w:rsidRDefault="00ED1A96">
      <w:pPr>
        <w:spacing w:line="500" w:lineRule="exact"/>
        <w:rPr>
          <w:rFonts w:ascii="方正仿宋_GBK"/>
          <w:szCs w:val="32"/>
        </w:rPr>
      </w:pPr>
      <w:r>
        <w:rPr>
          <w:rFonts w:ascii="方正仿宋_GBK" w:hint="eastAsia"/>
          <w:szCs w:val="32"/>
        </w:rPr>
        <w:t>（此件公开发布）</w:t>
      </w:r>
    </w:p>
    <w:p w:rsidR="00FC3972" w:rsidRDefault="00FC3972"/>
    <w:p w:rsidR="00FC3972" w:rsidRDefault="00FC3972"/>
    <w:p w:rsidR="00FC3972" w:rsidRDefault="00FC3972"/>
    <w:p w:rsidR="00FC3972" w:rsidRDefault="00FC3972"/>
    <w:p w:rsidR="00FC3972" w:rsidRDefault="00FC3972"/>
    <w:p w:rsidR="00FC3972" w:rsidRDefault="00FC3972"/>
    <w:p w:rsidR="00FC3972" w:rsidRDefault="00FC3972"/>
    <w:p w:rsidR="00FC3972" w:rsidRDefault="00FC3972"/>
    <w:p w:rsidR="00FC3972" w:rsidRDefault="00FC3972"/>
    <w:p w:rsidR="00FC3972" w:rsidRDefault="00FC3972"/>
    <w:p w:rsidR="00FC3972" w:rsidRDefault="00FC3972"/>
    <w:p w:rsidR="00FC3972" w:rsidRDefault="00ED1A96">
      <w:pPr>
        <w:jc w:val="left"/>
        <w:rPr>
          <w:rFonts w:ascii="方正黑体_GBK" w:eastAsia="方正黑体_GBK"/>
          <w:spacing w:val="20"/>
          <w:szCs w:val="24"/>
        </w:rPr>
      </w:pPr>
      <w:r>
        <w:rPr>
          <w:rFonts w:ascii="方正黑体_GBK" w:eastAsia="方正黑体_GBK" w:hint="eastAsia"/>
          <w:spacing w:val="20"/>
          <w:szCs w:val="24"/>
        </w:rPr>
        <w:lastRenderedPageBreak/>
        <w:t>附件</w:t>
      </w:r>
    </w:p>
    <w:p w:rsidR="00FC3972" w:rsidRDefault="00FC3972">
      <w:pPr>
        <w:jc w:val="center"/>
        <w:rPr>
          <w:rFonts w:eastAsia="华文中宋"/>
          <w:spacing w:val="20"/>
          <w:szCs w:val="24"/>
        </w:rPr>
      </w:pPr>
      <w:r w:rsidRPr="00FC3972">
        <w:rPr>
          <w:sz w:val="20"/>
          <w:szCs w:val="24"/>
        </w:rPr>
        <w:pict>
          <v:group id="组合 4" o:spid="_x0000_s1030" style="position:absolute;left:0;text-align:left;margin-left:-17.3pt;margin-top:5.35pt;width:459pt;height:143.85pt;z-index:251666432" coordorigin="8468,2590" coordsize="9180,2877203">
            <v:shape id="艺术字 2" o:spid="_x0000_s1031" type="#_x0000_t136" style="position:absolute;left:8558;top:2590;width:8850;height:1005" fillcolor="red" strokecolor="red" strokeweight="1pt">
              <v:textpath style="font-family:&quot;华文中宋&quot;;font-size:44pt" trim="t" fitpath="t" string="重庆市农业农村委员会电子公文"/>
            </v:shape>
            <v:line id="直线 3" o:spid="_x0000_s1032" style="position:absolute" from="8468,5467" to="17648,5467" strokecolor="red" strokeweight="2.25pt"/>
          </v:group>
        </w:pict>
      </w:r>
    </w:p>
    <w:p w:rsidR="00FC3972" w:rsidRDefault="00FC3972">
      <w:pPr>
        <w:jc w:val="center"/>
        <w:rPr>
          <w:rFonts w:eastAsia="华文中宋"/>
          <w:spacing w:val="20"/>
          <w:szCs w:val="24"/>
        </w:rPr>
      </w:pPr>
    </w:p>
    <w:p w:rsidR="00FC3972" w:rsidRDefault="00FC3972">
      <w:pPr>
        <w:jc w:val="center"/>
        <w:rPr>
          <w:rFonts w:eastAsia="华文中宋"/>
          <w:spacing w:val="20"/>
          <w:szCs w:val="24"/>
        </w:rPr>
      </w:pPr>
    </w:p>
    <w:p w:rsidR="00FC3972" w:rsidRDefault="00FC3972">
      <w:pPr>
        <w:jc w:val="center"/>
        <w:rPr>
          <w:rFonts w:eastAsia="华文中宋"/>
          <w:spacing w:val="20"/>
          <w:szCs w:val="24"/>
        </w:rPr>
      </w:pPr>
    </w:p>
    <w:p w:rsidR="00FC3972" w:rsidRDefault="00ED1A96">
      <w:pPr>
        <w:jc w:val="center"/>
        <w:rPr>
          <w:rFonts w:ascii="仿宋_GB2312" w:eastAsia="仿宋_GB2312" w:hAnsi="宋体"/>
          <w:spacing w:val="20"/>
          <w:szCs w:val="32"/>
        </w:rPr>
      </w:pPr>
      <w:r>
        <w:rPr>
          <w:rFonts w:ascii="仿宋_GB2312" w:eastAsia="仿宋_GB2312" w:hAnsi="宋体" w:hint="eastAsia"/>
          <w:szCs w:val="32"/>
        </w:rPr>
        <w:t>渝农发</w:t>
      </w:r>
      <w:r>
        <w:rPr>
          <w:rFonts w:ascii="仿宋_GB2312" w:eastAsia="仿宋_GB2312" w:hAnsi="宋体" w:hint="eastAsia"/>
          <w:spacing w:val="20"/>
          <w:szCs w:val="32"/>
        </w:rPr>
        <w:t>〔</w:t>
      </w:r>
      <w:r>
        <w:rPr>
          <w:rFonts w:ascii="仿宋_GB2312" w:eastAsia="仿宋_GB2312" w:hAnsi="宋体" w:hint="eastAsia"/>
          <w:szCs w:val="32"/>
        </w:rPr>
        <w:t>2023</w:t>
      </w:r>
      <w:r>
        <w:rPr>
          <w:rFonts w:ascii="仿宋_GB2312" w:eastAsia="仿宋_GB2312" w:hAnsi="宋体" w:hint="eastAsia"/>
          <w:spacing w:val="20"/>
          <w:szCs w:val="32"/>
        </w:rPr>
        <w:t>〕</w:t>
      </w:r>
      <w:r>
        <w:rPr>
          <w:rFonts w:ascii="仿宋_GB2312" w:eastAsia="仿宋_GB2312" w:hAnsi="宋体" w:hint="eastAsia"/>
          <w:szCs w:val="32"/>
        </w:rPr>
        <w:t>210</w:t>
      </w:r>
      <w:r>
        <w:rPr>
          <w:rFonts w:ascii="仿宋_GB2312" w:eastAsia="仿宋_GB2312" w:hAnsi="宋体" w:hint="eastAsia"/>
          <w:spacing w:val="20"/>
          <w:szCs w:val="32"/>
        </w:rPr>
        <w:t>号</w:t>
      </w:r>
    </w:p>
    <w:p w:rsidR="00FC3972" w:rsidRDefault="00FC3972">
      <w:pPr>
        <w:autoSpaceDE w:val="0"/>
        <w:spacing w:line="700" w:lineRule="exact"/>
        <w:jc w:val="center"/>
        <w:rPr>
          <w:rFonts w:ascii="方正小标宋_GBK" w:eastAsia="方正小标宋_GBK"/>
          <w:sz w:val="44"/>
          <w:szCs w:val="44"/>
        </w:rPr>
      </w:pPr>
      <w:bookmarkStart w:id="0" w:name="zw"/>
      <w:bookmarkEnd w:id="0"/>
    </w:p>
    <w:p w:rsidR="00FC3972" w:rsidRDefault="00ED1A96">
      <w:pPr>
        <w:autoSpaceDE w:val="0"/>
        <w:spacing w:line="594" w:lineRule="exact"/>
        <w:jc w:val="center"/>
        <w:rPr>
          <w:rFonts w:ascii="方正小标宋_GBK" w:eastAsia="方正小标宋_GBK"/>
          <w:sz w:val="44"/>
          <w:szCs w:val="44"/>
        </w:rPr>
      </w:pPr>
      <w:r>
        <w:rPr>
          <w:rFonts w:ascii="方正小标宋_GBK" w:eastAsia="方正小标宋_GBK" w:hint="eastAsia"/>
          <w:sz w:val="44"/>
          <w:szCs w:val="44"/>
        </w:rPr>
        <w:t>重庆市农业农村委员会</w:t>
      </w:r>
    </w:p>
    <w:p w:rsidR="00FC3972" w:rsidRDefault="00ED1A96">
      <w:pPr>
        <w:widowControl/>
        <w:shd w:val="clear" w:color="auto" w:fill="FFFFFF"/>
        <w:spacing w:line="59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关于推荐全市食品及农产品加工产业</w:t>
      </w:r>
    </w:p>
    <w:p w:rsidR="00FC3972" w:rsidRDefault="00ED1A96">
      <w:pPr>
        <w:widowControl/>
        <w:shd w:val="clear" w:color="auto" w:fill="FFFFFF"/>
        <w:spacing w:line="594"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高质量发展“十佳园区”“十佳企业”的通知</w:t>
      </w:r>
    </w:p>
    <w:p w:rsidR="00FC3972" w:rsidRDefault="00FC3972">
      <w:pPr>
        <w:widowControl/>
        <w:shd w:val="clear" w:color="auto" w:fill="FFFFFF"/>
        <w:spacing w:line="594" w:lineRule="exact"/>
        <w:rPr>
          <w:kern w:val="0"/>
          <w:szCs w:val="32"/>
        </w:rPr>
      </w:pPr>
    </w:p>
    <w:p w:rsidR="00FC3972" w:rsidRDefault="00ED1A96">
      <w:pPr>
        <w:shd w:val="clear" w:color="auto" w:fill="FFFFFF"/>
        <w:overflowPunct w:val="0"/>
        <w:topLinePunct/>
        <w:spacing w:line="594" w:lineRule="exact"/>
        <w:rPr>
          <w:kern w:val="0"/>
          <w:szCs w:val="32"/>
        </w:rPr>
      </w:pPr>
      <w:r>
        <w:rPr>
          <w:kern w:val="0"/>
          <w:szCs w:val="32"/>
        </w:rPr>
        <w:t>各区县（自治县）农业农村委，西部科学城重庆高新区改革发展局，万盛经开区农林局</w:t>
      </w:r>
      <w:r>
        <w:rPr>
          <w:rFonts w:hint="eastAsia"/>
          <w:kern w:val="0"/>
          <w:szCs w:val="32"/>
        </w:rPr>
        <w:t>：</w:t>
      </w:r>
    </w:p>
    <w:p w:rsidR="00FC3972" w:rsidRDefault="00ED1A96">
      <w:pPr>
        <w:shd w:val="clear" w:color="auto" w:fill="FFFFFF"/>
        <w:overflowPunct w:val="0"/>
        <w:topLinePunct/>
        <w:spacing w:line="594" w:lineRule="exact"/>
        <w:ind w:firstLine="600"/>
        <w:rPr>
          <w:kern w:val="0"/>
          <w:szCs w:val="32"/>
        </w:rPr>
      </w:pPr>
      <w:r>
        <w:rPr>
          <w:rFonts w:hint="eastAsia"/>
          <w:kern w:val="0"/>
          <w:szCs w:val="32"/>
        </w:rPr>
        <w:t>根据</w:t>
      </w:r>
      <w:r>
        <w:rPr>
          <w:kern w:val="0"/>
          <w:szCs w:val="32"/>
        </w:rPr>
        <w:t>市政府办公厅《</w:t>
      </w:r>
      <w:r>
        <w:rPr>
          <w:rFonts w:hint="eastAsia"/>
          <w:kern w:val="0"/>
          <w:szCs w:val="32"/>
        </w:rPr>
        <w:t>关于</w:t>
      </w:r>
      <w:r>
        <w:rPr>
          <w:kern w:val="0"/>
          <w:szCs w:val="32"/>
        </w:rPr>
        <w:t>印发重庆市支持食品及农产品加工产业高质量发展十条政策</w:t>
      </w:r>
      <w:r>
        <w:rPr>
          <w:rFonts w:hint="eastAsia"/>
          <w:kern w:val="0"/>
          <w:szCs w:val="32"/>
        </w:rPr>
        <w:t>的通知</w:t>
      </w:r>
      <w:r>
        <w:rPr>
          <w:kern w:val="0"/>
          <w:szCs w:val="32"/>
        </w:rPr>
        <w:t>》（渝府办发〔</w:t>
      </w:r>
      <w:r>
        <w:rPr>
          <w:kern w:val="0"/>
          <w:szCs w:val="32"/>
        </w:rPr>
        <w:t>2023</w:t>
      </w:r>
      <w:r>
        <w:rPr>
          <w:kern w:val="0"/>
          <w:szCs w:val="32"/>
        </w:rPr>
        <w:t>〕</w:t>
      </w:r>
      <w:r>
        <w:rPr>
          <w:kern w:val="0"/>
          <w:szCs w:val="32"/>
        </w:rPr>
        <w:t>49</w:t>
      </w:r>
      <w:r>
        <w:rPr>
          <w:kern w:val="0"/>
          <w:szCs w:val="32"/>
        </w:rPr>
        <w:t>号）</w:t>
      </w:r>
      <w:r>
        <w:rPr>
          <w:rFonts w:hint="eastAsia"/>
          <w:kern w:val="0"/>
          <w:szCs w:val="32"/>
        </w:rPr>
        <w:t>要求</w:t>
      </w:r>
      <w:r>
        <w:rPr>
          <w:kern w:val="0"/>
          <w:szCs w:val="32"/>
        </w:rPr>
        <w:t>，</w:t>
      </w:r>
      <w:r>
        <w:rPr>
          <w:rFonts w:hint="eastAsia"/>
          <w:kern w:val="0"/>
          <w:szCs w:val="32"/>
        </w:rPr>
        <w:t>现就推荐全市</w:t>
      </w:r>
      <w:r>
        <w:rPr>
          <w:kern w:val="0"/>
          <w:szCs w:val="32"/>
        </w:rPr>
        <w:t>食品及农产品加工产业高质量发展</w:t>
      </w:r>
      <w:r>
        <w:rPr>
          <w:rFonts w:hint="eastAsia"/>
          <w:kern w:val="0"/>
          <w:szCs w:val="32"/>
        </w:rPr>
        <w:t>“</w:t>
      </w:r>
      <w:r>
        <w:rPr>
          <w:kern w:val="0"/>
          <w:szCs w:val="32"/>
        </w:rPr>
        <w:t>十佳园区</w:t>
      </w:r>
      <w:r>
        <w:rPr>
          <w:rFonts w:hint="eastAsia"/>
          <w:kern w:val="0"/>
          <w:szCs w:val="32"/>
        </w:rPr>
        <w:t>”“</w:t>
      </w:r>
      <w:r>
        <w:rPr>
          <w:kern w:val="0"/>
          <w:szCs w:val="32"/>
        </w:rPr>
        <w:t>十佳企业</w:t>
      </w:r>
      <w:r>
        <w:rPr>
          <w:rFonts w:hint="eastAsia"/>
          <w:kern w:val="0"/>
          <w:szCs w:val="32"/>
        </w:rPr>
        <w:t>”有关事宜通知如下：</w:t>
      </w:r>
    </w:p>
    <w:p w:rsidR="00FC3972" w:rsidRDefault="00ED1A96">
      <w:pPr>
        <w:shd w:val="clear" w:color="auto" w:fill="FFFFFF"/>
        <w:overflowPunct w:val="0"/>
        <w:topLinePunct/>
        <w:spacing w:line="594" w:lineRule="exact"/>
        <w:ind w:firstLineChars="200" w:firstLine="640"/>
        <w:rPr>
          <w:rFonts w:eastAsia="黑体"/>
          <w:szCs w:val="32"/>
        </w:rPr>
      </w:pPr>
      <w:r>
        <w:rPr>
          <w:rFonts w:eastAsia="黑体" w:hAnsi="黑体"/>
          <w:szCs w:val="32"/>
        </w:rPr>
        <w:t>一、</w:t>
      </w:r>
      <w:r>
        <w:rPr>
          <w:rFonts w:eastAsia="黑体" w:hAnsi="黑体" w:hint="eastAsia"/>
          <w:szCs w:val="32"/>
        </w:rPr>
        <w:t>推荐</w:t>
      </w:r>
      <w:r>
        <w:rPr>
          <w:rFonts w:eastAsia="黑体" w:hAnsi="黑体"/>
          <w:szCs w:val="32"/>
        </w:rPr>
        <w:t>范围</w:t>
      </w:r>
    </w:p>
    <w:p w:rsidR="00FC3972" w:rsidRDefault="00ED1A96">
      <w:pPr>
        <w:shd w:val="clear" w:color="auto" w:fill="FFFFFF"/>
        <w:overflowPunct w:val="0"/>
        <w:topLinePunct/>
        <w:spacing w:line="594" w:lineRule="exact"/>
        <w:ind w:firstLine="600"/>
        <w:rPr>
          <w:kern w:val="0"/>
          <w:szCs w:val="32"/>
        </w:rPr>
      </w:pPr>
      <w:r>
        <w:rPr>
          <w:rFonts w:ascii="方正楷体_GBK" w:eastAsia="方正楷体_GBK" w:hAnsi="方正楷体_GBK" w:cs="方正楷体_GBK" w:hint="eastAsia"/>
          <w:kern w:val="0"/>
          <w:szCs w:val="32"/>
        </w:rPr>
        <w:t>（一）“十佳园区”。</w:t>
      </w:r>
      <w:r>
        <w:rPr>
          <w:rFonts w:hint="eastAsia"/>
          <w:kern w:val="0"/>
          <w:szCs w:val="32"/>
        </w:rPr>
        <w:t>须是各</w:t>
      </w:r>
      <w:r>
        <w:rPr>
          <w:kern w:val="0"/>
          <w:szCs w:val="32"/>
        </w:rPr>
        <w:t>区县</w:t>
      </w:r>
      <w:r>
        <w:rPr>
          <w:rFonts w:hint="eastAsia"/>
          <w:kern w:val="0"/>
          <w:szCs w:val="32"/>
        </w:rPr>
        <w:t>（自治县，以下简称区县）</w:t>
      </w:r>
      <w:r>
        <w:rPr>
          <w:kern w:val="0"/>
          <w:szCs w:val="32"/>
        </w:rPr>
        <w:t>政府</w:t>
      </w:r>
      <w:r>
        <w:rPr>
          <w:rFonts w:hint="eastAsia"/>
          <w:kern w:val="0"/>
          <w:szCs w:val="32"/>
        </w:rPr>
        <w:t>、</w:t>
      </w:r>
      <w:r>
        <w:rPr>
          <w:kern w:val="0"/>
          <w:szCs w:val="32"/>
        </w:rPr>
        <w:t>市级相关部门认定的食品及农产品加工</w:t>
      </w:r>
      <w:r>
        <w:rPr>
          <w:rFonts w:hint="eastAsia"/>
          <w:kern w:val="0"/>
          <w:szCs w:val="32"/>
        </w:rPr>
        <w:t>相关</w:t>
      </w:r>
      <w:r>
        <w:rPr>
          <w:kern w:val="0"/>
          <w:szCs w:val="32"/>
        </w:rPr>
        <w:t>重点园区</w:t>
      </w:r>
      <w:r>
        <w:rPr>
          <w:rFonts w:hint="eastAsia"/>
          <w:kern w:val="0"/>
          <w:szCs w:val="32"/>
        </w:rPr>
        <w:t>。</w:t>
      </w:r>
    </w:p>
    <w:p w:rsidR="00FC3972" w:rsidRDefault="00ED1A96">
      <w:pPr>
        <w:shd w:val="clear" w:color="auto" w:fill="FFFFFF"/>
        <w:overflowPunct w:val="0"/>
        <w:topLinePunct/>
        <w:spacing w:line="594" w:lineRule="exact"/>
        <w:ind w:firstLine="600"/>
        <w:rPr>
          <w:szCs w:val="32"/>
        </w:rPr>
      </w:pPr>
      <w:r>
        <w:rPr>
          <w:rFonts w:ascii="方正楷体_GBK" w:eastAsia="方正楷体_GBK" w:hAnsi="方正楷体_GBK" w:cs="方正楷体_GBK" w:hint="eastAsia"/>
          <w:kern w:val="0"/>
          <w:szCs w:val="32"/>
        </w:rPr>
        <w:t>（二）“十佳企业”。</w:t>
      </w:r>
      <w:r>
        <w:rPr>
          <w:szCs w:val="32"/>
        </w:rPr>
        <w:t>粮油、肉蛋奶、果蔬、休闲食品、预制菜、火锅食材、中药材</w:t>
      </w:r>
      <w:r>
        <w:rPr>
          <w:rFonts w:hint="eastAsia"/>
          <w:szCs w:val="32"/>
        </w:rPr>
        <w:t>7</w:t>
      </w:r>
      <w:r>
        <w:rPr>
          <w:rFonts w:hint="eastAsia"/>
          <w:szCs w:val="32"/>
        </w:rPr>
        <w:t>大</w:t>
      </w:r>
      <w:r>
        <w:rPr>
          <w:szCs w:val="32"/>
        </w:rPr>
        <w:t>产业领域</w:t>
      </w:r>
      <w:r>
        <w:rPr>
          <w:rFonts w:hint="eastAsia"/>
          <w:szCs w:val="32"/>
        </w:rPr>
        <w:t>（按食品及农产品加工产业高质量发展工作专班综合协调组明确的行业归类），在</w:t>
      </w:r>
      <w:r>
        <w:rPr>
          <w:szCs w:val="32"/>
        </w:rPr>
        <w:t>重庆市内登记注册</w:t>
      </w:r>
      <w:r>
        <w:rPr>
          <w:rFonts w:hint="eastAsia"/>
          <w:szCs w:val="32"/>
        </w:rPr>
        <w:t>、</w:t>
      </w:r>
      <w:r>
        <w:rPr>
          <w:szCs w:val="32"/>
        </w:rPr>
        <w:t>具</w:t>
      </w:r>
      <w:r>
        <w:rPr>
          <w:rFonts w:hint="eastAsia"/>
          <w:szCs w:val="32"/>
        </w:rPr>
        <w:t>有</w:t>
      </w:r>
      <w:r>
        <w:rPr>
          <w:szCs w:val="32"/>
        </w:rPr>
        <w:t>独立法人资格</w:t>
      </w:r>
      <w:r>
        <w:rPr>
          <w:rFonts w:hint="eastAsia"/>
          <w:szCs w:val="32"/>
        </w:rPr>
        <w:t>、</w:t>
      </w:r>
      <w:r>
        <w:rPr>
          <w:szCs w:val="32"/>
        </w:rPr>
        <w:t>实行独立核算</w:t>
      </w:r>
      <w:r>
        <w:rPr>
          <w:rFonts w:hint="eastAsia"/>
          <w:szCs w:val="32"/>
        </w:rPr>
        <w:t>、纳入食品及</w:t>
      </w:r>
      <w:r>
        <w:rPr>
          <w:szCs w:val="32"/>
        </w:rPr>
        <w:t>农产品加工</w:t>
      </w:r>
      <w:r>
        <w:rPr>
          <w:rFonts w:hint="eastAsia"/>
          <w:szCs w:val="32"/>
        </w:rPr>
        <w:t>产业统计的规上</w:t>
      </w:r>
      <w:r>
        <w:rPr>
          <w:szCs w:val="32"/>
        </w:rPr>
        <w:t>企业。</w:t>
      </w:r>
    </w:p>
    <w:p w:rsidR="00FC3972" w:rsidRDefault="00ED1A96">
      <w:pPr>
        <w:shd w:val="clear" w:color="auto" w:fill="FFFFFF"/>
        <w:overflowPunct w:val="0"/>
        <w:topLinePunct/>
        <w:spacing w:line="594" w:lineRule="exact"/>
        <w:ind w:firstLineChars="200" w:firstLine="640"/>
        <w:rPr>
          <w:rFonts w:eastAsia="黑体" w:hAnsi="黑体"/>
          <w:szCs w:val="32"/>
        </w:rPr>
      </w:pPr>
      <w:r>
        <w:rPr>
          <w:rFonts w:eastAsia="黑体" w:hAnsi="黑体" w:hint="eastAsia"/>
          <w:szCs w:val="32"/>
        </w:rPr>
        <w:t>二</w:t>
      </w:r>
      <w:r>
        <w:rPr>
          <w:rFonts w:eastAsia="黑体" w:hAnsi="黑体"/>
          <w:szCs w:val="32"/>
        </w:rPr>
        <w:t>、</w:t>
      </w:r>
      <w:r>
        <w:rPr>
          <w:rFonts w:eastAsia="黑体" w:hAnsi="黑体" w:hint="eastAsia"/>
          <w:szCs w:val="32"/>
        </w:rPr>
        <w:t>基本条件</w:t>
      </w:r>
    </w:p>
    <w:p w:rsidR="00FC3972" w:rsidRDefault="00ED1A96">
      <w:pPr>
        <w:shd w:val="clear" w:color="auto" w:fill="FFFFFF"/>
        <w:overflowPunct w:val="0"/>
        <w:topLinePunct/>
        <w:spacing w:line="594" w:lineRule="exact"/>
        <w:ind w:firstLineChars="200" w:firstLine="640"/>
        <w:rPr>
          <w:szCs w:val="32"/>
        </w:rPr>
      </w:pPr>
      <w:r>
        <w:rPr>
          <w:rFonts w:eastAsia="方正楷体_GBK"/>
          <w:kern w:val="0"/>
          <w:szCs w:val="32"/>
        </w:rPr>
        <w:t>（一）</w:t>
      </w:r>
      <w:r>
        <w:rPr>
          <w:rFonts w:eastAsia="方正楷体_GBK" w:hint="eastAsia"/>
          <w:kern w:val="0"/>
          <w:szCs w:val="32"/>
        </w:rPr>
        <w:t>“</w:t>
      </w:r>
      <w:r>
        <w:rPr>
          <w:rFonts w:eastAsia="方正楷体_GBK"/>
          <w:kern w:val="0"/>
          <w:szCs w:val="32"/>
        </w:rPr>
        <w:t>十佳园区</w:t>
      </w:r>
      <w:r>
        <w:rPr>
          <w:rFonts w:eastAsia="方正楷体_GBK" w:hint="eastAsia"/>
          <w:kern w:val="0"/>
          <w:szCs w:val="32"/>
        </w:rPr>
        <w:t>”条件。</w:t>
      </w:r>
      <w:r>
        <w:rPr>
          <w:rFonts w:hAnsi="Calibri"/>
          <w:szCs w:val="32"/>
        </w:rPr>
        <w:t>须满足《重庆市农产品加工示范园区认定管理办法》规定的条件</w:t>
      </w:r>
      <w:r>
        <w:rPr>
          <w:rFonts w:hAnsi="Calibri" w:hint="eastAsia"/>
          <w:szCs w:val="32"/>
        </w:rPr>
        <w:t>和下列要求：</w:t>
      </w:r>
    </w:p>
    <w:p w:rsidR="00FC3972" w:rsidRDefault="00ED1A96">
      <w:pPr>
        <w:shd w:val="clear" w:color="auto" w:fill="FFFFFF"/>
        <w:overflowPunct w:val="0"/>
        <w:topLinePunct/>
        <w:spacing w:line="594" w:lineRule="exact"/>
        <w:rPr>
          <w:kern w:val="0"/>
          <w:szCs w:val="32"/>
        </w:rPr>
      </w:pPr>
      <w:r>
        <w:rPr>
          <w:kern w:val="0"/>
          <w:szCs w:val="32"/>
        </w:rPr>
        <w:t>1</w:t>
      </w:r>
      <w:r>
        <w:rPr>
          <w:kern w:val="0"/>
          <w:szCs w:val="32"/>
        </w:rPr>
        <w:t>．有健全的组织机构。园区有职责明确的建设管理机构，内部规章制度健全，安商营商环境良好，对拟实施的重大产业项目、重大公共平台、重要功能设施等进行清单式管理。</w:t>
      </w:r>
    </w:p>
    <w:p w:rsidR="00FC3972" w:rsidRDefault="00ED1A96">
      <w:pPr>
        <w:shd w:val="clear" w:color="auto" w:fill="FFFFFF"/>
        <w:overflowPunct w:val="0"/>
        <w:topLinePunct/>
        <w:spacing w:line="594" w:lineRule="exact"/>
        <w:rPr>
          <w:kern w:val="0"/>
          <w:szCs w:val="32"/>
        </w:rPr>
      </w:pPr>
      <w:r>
        <w:rPr>
          <w:kern w:val="0"/>
          <w:szCs w:val="32"/>
        </w:rPr>
        <w:t>2</w:t>
      </w:r>
      <w:r>
        <w:rPr>
          <w:kern w:val="0"/>
          <w:szCs w:val="32"/>
        </w:rPr>
        <w:t>．有科学的发展</w:t>
      </w:r>
      <w:r>
        <w:rPr>
          <w:kern w:val="0"/>
          <w:szCs w:val="32"/>
        </w:rPr>
        <w:t>规划。园区有总规、控规等空间规划，功能定位准确，发展目标明确，重点方向突出，空间布局合理，实施路径可行。</w:t>
      </w:r>
    </w:p>
    <w:p w:rsidR="00FC3972" w:rsidRDefault="00ED1A96">
      <w:pPr>
        <w:shd w:val="clear" w:color="auto" w:fill="FFFFFF"/>
        <w:overflowPunct w:val="0"/>
        <w:topLinePunct/>
        <w:spacing w:line="594" w:lineRule="exact"/>
        <w:rPr>
          <w:kern w:val="0"/>
          <w:szCs w:val="32"/>
        </w:rPr>
      </w:pPr>
      <w:r>
        <w:rPr>
          <w:kern w:val="0"/>
          <w:szCs w:val="32"/>
        </w:rPr>
        <w:t>3</w:t>
      </w:r>
      <w:r>
        <w:rPr>
          <w:kern w:val="0"/>
          <w:szCs w:val="32"/>
        </w:rPr>
        <w:t>．有较强的承载能力。园区</w:t>
      </w:r>
      <w:r>
        <w:rPr>
          <w:rFonts w:hint="eastAsia"/>
          <w:kern w:val="0"/>
          <w:szCs w:val="32"/>
        </w:rPr>
        <w:t>“</w:t>
      </w:r>
      <w:r>
        <w:rPr>
          <w:kern w:val="0"/>
          <w:szCs w:val="32"/>
        </w:rPr>
        <w:t>七通一平</w:t>
      </w:r>
      <w:r>
        <w:rPr>
          <w:rFonts w:hint="eastAsia"/>
          <w:kern w:val="0"/>
          <w:szCs w:val="32"/>
        </w:rPr>
        <w:t>”</w:t>
      </w:r>
      <w:r>
        <w:rPr>
          <w:kern w:val="0"/>
          <w:szCs w:val="32"/>
        </w:rPr>
        <w:t>、生产生活、安全环保等基础设施完善，用于承接产业发展的工业用地不少于</w:t>
      </w:r>
      <w:r>
        <w:rPr>
          <w:kern w:val="0"/>
          <w:szCs w:val="32"/>
        </w:rPr>
        <w:t>500</w:t>
      </w:r>
      <w:r>
        <w:rPr>
          <w:kern w:val="0"/>
          <w:szCs w:val="32"/>
        </w:rPr>
        <w:t>亩，其中用于承接食品及农产品加工产业发展的产业楼宇建筑面积不少于</w:t>
      </w:r>
      <w:r>
        <w:rPr>
          <w:kern w:val="0"/>
          <w:szCs w:val="32"/>
        </w:rPr>
        <w:t>10</w:t>
      </w:r>
      <w:r>
        <w:rPr>
          <w:kern w:val="0"/>
          <w:szCs w:val="32"/>
        </w:rPr>
        <w:t>万平方米，落实农产品加工业执行工业地价</w:t>
      </w:r>
      <w:r>
        <w:rPr>
          <w:kern w:val="0"/>
          <w:szCs w:val="32"/>
        </w:rPr>
        <w:t>70%</w:t>
      </w:r>
      <w:r>
        <w:rPr>
          <w:kern w:val="0"/>
          <w:szCs w:val="32"/>
        </w:rPr>
        <w:t>优惠政策。园区集聚效应凸显，</w:t>
      </w:r>
      <w:r>
        <w:rPr>
          <w:rFonts w:hint="eastAsia"/>
          <w:kern w:val="0"/>
          <w:szCs w:val="32"/>
        </w:rPr>
        <w:t>有一批食品及农产品加工重点企业支撑引领，</w:t>
      </w:r>
      <w:r>
        <w:rPr>
          <w:kern w:val="0"/>
          <w:szCs w:val="32"/>
        </w:rPr>
        <w:t>食品及农产品加工</w:t>
      </w:r>
      <w:r>
        <w:rPr>
          <w:rFonts w:hint="eastAsia"/>
          <w:kern w:val="0"/>
          <w:szCs w:val="32"/>
        </w:rPr>
        <w:t>流通</w:t>
      </w:r>
      <w:r>
        <w:rPr>
          <w:kern w:val="0"/>
          <w:szCs w:val="32"/>
        </w:rPr>
        <w:t>规</w:t>
      </w:r>
      <w:r>
        <w:rPr>
          <w:rFonts w:hint="eastAsia"/>
          <w:kern w:val="0"/>
          <w:szCs w:val="32"/>
        </w:rPr>
        <w:t>总</w:t>
      </w:r>
      <w:r>
        <w:rPr>
          <w:kern w:val="0"/>
          <w:szCs w:val="32"/>
        </w:rPr>
        <w:t>模达到</w:t>
      </w:r>
      <w:r>
        <w:rPr>
          <w:kern w:val="0"/>
          <w:szCs w:val="32"/>
        </w:rPr>
        <w:t>50</w:t>
      </w:r>
      <w:r>
        <w:rPr>
          <w:kern w:val="0"/>
          <w:szCs w:val="32"/>
        </w:rPr>
        <w:t>亿级以上</w:t>
      </w:r>
      <w:r>
        <w:rPr>
          <w:rFonts w:hint="eastAsia"/>
          <w:kern w:val="0"/>
          <w:szCs w:val="32"/>
        </w:rPr>
        <w:t>，</w:t>
      </w:r>
      <w:r>
        <w:rPr>
          <w:kern w:val="0"/>
          <w:szCs w:val="32"/>
        </w:rPr>
        <w:t>呈现链条式集群化发展态势。</w:t>
      </w:r>
    </w:p>
    <w:p w:rsidR="00FC3972" w:rsidRDefault="00ED1A96">
      <w:pPr>
        <w:shd w:val="clear" w:color="auto" w:fill="FFFFFF"/>
        <w:overflowPunct w:val="0"/>
        <w:topLinePunct/>
        <w:spacing w:line="594" w:lineRule="exact"/>
        <w:rPr>
          <w:kern w:val="0"/>
          <w:szCs w:val="32"/>
        </w:rPr>
      </w:pPr>
      <w:r>
        <w:rPr>
          <w:kern w:val="0"/>
          <w:szCs w:val="32"/>
        </w:rPr>
        <w:t>4</w:t>
      </w:r>
      <w:r>
        <w:rPr>
          <w:kern w:val="0"/>
          <w:szCs w:val="32"/>
        </w:rPr>
        <w:t>．有完善的配套服务。园区投资政策和环境良好，自建或依托龙头企业建有金融服务、检验检测、技术研发、仓储物流、出口代理、综合服务、用工维权等配套完善的服务体系。</w:t>
      </w:r>
    </w:p>
    <w:p w:rsidR="00FC3972" w:rsidRDefault="00ED1A96">
      <w:pPr>
        <w:shd w:val="clear" w:color="auto" w:fill="FFFFFF"/>
        <w:overflowPunct w:val="0"/>
        <w:topLinePunct/>
        <w:spacing w:line="594" w:lineRule="exact"/>
        <w:rPr>
          <w:kern w:val="0"/>
          <w:szCs w:val="32"/>
        </w:rPr>
      </w:pPr>
      <w:r>
        <w:rPr>
          <w:rFonts w:hint="eastAsia"/>
          <w:kern w:val="0"/>
          <w:szCs w:val="32"/>
        </w:rPr>
        <w:t xml:space="preserve">    5</w:t>
      </w:r>
      <w:r>
        <w:rPr>
          <w:kern w:val="0"/>
          <w:szCs w:val="32"/>
        </w:rPr>
        <w:t>．有得力有效的举措。有专</w:t>
      </w:r>
      <w:r>
        <w:rPr>
          <w:rFonts w:hint="eastAsia"/>
          <w:kern w:val="0"/>
          <w:szCs w:val="32"/>
        </w:rPr>
        <w:t>门的支持</w:t>
      </w:r>
      <w:r>
        <w:rPr>
          <w:kern w:val="0"/>
          <w:szCs w:val="32"/>
        </w:rPr>
        <w:t>政策措施，形成集产业基金、财政扶持、招商引资、融资服务、用地保障、人才引育等于一体的政策支撑体系。</w:t>
      </w:r>
    </w:p>
    <w:p w:rsidR="00FC3972" w:rsidRDefault="00ED1A96">
      <w:pPr>
        <w:shd w:val="clear" w:color="auto" w:fill="FFFFFF"/>
        <w:overflowPunct w:val="0"/>
        <w:topLinePunct/>
        <w:spacing w:line="594" w:lineRule="exact"/>
        <w:rPr>
          <w:kern w:val="0"/>
          <w:szCs w:val="32"/>
        </w:rPr>
      </w:pPr>
      <w:r>
        <w:rPr>
          <w:rFonts w:hAnsi="Calibri"/>
          <w:szCs w:val="32"/>
        </w:rPr>
        <w:t>凡近</w:t>
      </w:r>
      <w:r>
        <w:rPr>
          <w:szCs w:val="32"/>
        </w:rPr>
        <w:t>3</w:t>
      </w:r>
      <w:r>
        <w:rPr>
          <w:rFonts w:hAnsi="Calibri"/>
          <w:szCs w:val="32"/>
        </w:rPr>
        <w:t>年内发生过重大安全生产、产品质量和环境污染事故，造成严重后果或不良影响的；排污不达标，经环保部门责</w:t>
      </w:r>
      <w:r>
        <w:rPr>
          <w:rFonts w:hAnsi="Calibri" w:hint="eastAsia"/>
          <w:szCs w:val="32"/>
        </w:rPr>
        <w:t>成</w:t>
      </w:r>
      <w:r>
        <w:rPr>
          <w:rFonts w:hAnsi="Calibri"/>
          <w:szCs w:val="32"/>
        </w:rPr>
        <w:t>整改仍不达标的；管理机构被信用中国（重庆）列入</w:t>
      </w:r>
      <w:r>
        <w:rPr>
          <w:rFonts w:hint="eastAsia"/>
          <w:szCs w:val="32"/>
        </w:rPr>
        <w:t>“</w:t>
      </w:r>
      <w:r>
        <w:rPr>
          <w:rFonts w:hAnsi="Calibri"/>
          <w:szCs w:val="32"/>
        </w:rPr>
        <w:t>失信黑名单</w:t>
      </w:r>
      <w:r>
        <w:rPr>
          <w:rFonts w:hint="eastAsia"/>
          <w:szCs w:val="32"/>
        </w:rPr>
        <w:t>”</w:t>
      </w:r>
      <w:r>
        <w:rPr>
          <w:rFonts w:hAnsi="Calibri"/>
          <w:szCs w:val="32"/>
        </w:rPr>
        <w:t>的，</w:t>
      </w:r>
      <w:r>
        <w:rPr>
          <w:rFonts w:hAnsi="Calibri" w:hint="eastAsia"/>
          <w:szCs w:val="32"/>
        </w:rPr>
        <w:t>不得推荐</w:t>
      </w:r>
      <w:r>
        <w:rPr>
          <w:rFonts w:hAnsi="Calibri"/>
          <w:szCs w:val="32"/>
        </w:rPr>
        <w:t>。</w:t>
      </w:r>
    </w:p>
    <w:p w:rsidR="00FC3972" w:rsidRDefault="00ED1A96">
      <w:pPr>
        <w:shd w:val="clear" w:color="auto" w:fill="FFFFFF"/>
        <w:overflowPunct w:val="0"/>
        <w:topLinePunct/>
        <w:spacing w:line="594" w:lineRule="exact"/>
        <w:rPr>
          <w:rFonts w:eastAsia="方正楷体_GBK"/>
          <w:kern w:val="0"/>
          <w:szCs w:val="32"/>
        </w:rPr>
      </w:pPr>
      <w:r>
        <w:rPr>
          <w:rFonts w:eastAsia="方正楷体_GBK"/>
          <w:kern w:val="0"/>
          <w:szCs w:val="32"/>
        </w:rPr>
        <w:t>（二）</w:t>
      </w:r>
      <w:r>
        <w:rPr>
          <w:rFonts w:eastAsia="方正楷体_GBK" w:hint="eastAsia"/>
          <w:kern w:val="0"/>
          <w:szCs w:val="32"/>
        </w:rPr>
        <w:t>“</w:t>
      </w:r>
      <w:r>
        <w:rPr>
          <w:rFonts w:eastAsia="方正楷体_GBK"/>
          <w:kern w:val="0"/>
          <w:szCs w:val="32"/>
        </w:rPr>
        <w:t>十佳企业</w:t>
      </w:r>
      <w:r>
        <w:rPr>
          <w:rFonts w:eastAsia="方正楷体_GBK" w:hint="eastAsia"/>
          <w:kern w:val="0"/>
          <w:szCs w:val="32"/>
        </w:rPr>
        <w:t>”条件</w:t>
      </w:r>
    </w:p>
    <w:p w:rsidR="00FC3972" w:rsidRDefault="00ED1A96">
      <w:pPr>
        <w:shd w:val="clear" w:color="auto" w:fill="FFFFFF"/>
        <w:overflowPunct w:val="0"/>
        <w:topLinePunct/>
        <w:spacing w:line="594" w:lineRule="exact"/>
        <w:rPr>
          <w:kern w:val="0"/>
          <w:szCs w:val="32"/>
        </w:rPr>
      </w:pPr>
      <w:r>
        <w:rPr>
          <w:kern w:val="0"/>
          <w:szCs w:val="32"/>
        </w:rPr>
        <w:t>1</w:t>
      </w:r>
      <w:r>
        <w:rPr>
          <w:kern w:val="0"/>
          <w:szCs w:val="32"/>
        </w:rPr>
        <w:t>．</w:t>
      </w:r>
      <w:r>
        <w:rPr>
          <w:rFonts w:hint="eastAsia"/>
          <w:kern w:val="0"/>
          <w:szCs w:val="32"/>
        </w:rPr>
        <w:t>行业领军地位</w:t>
      </w:r>
      <w:r>
        <w:rPr>
          <w:kern w:val="0"/>
          <w:szCs w:val="32"/>
        </w:rPr>
        <w:t>。</w:t>
      </w:r>
      <w:r>
        <w:rPr>
          <w:rFonts w:hint="eastAsia"/>
          <w:kern w:val="0"/>
          <w:szCs w:val="32"/>
        </w:rPr>
        <w:t>企业规模居市内所在行业和区域领先地位，</w:t>
      </w:r>
      <w:r>
        <w:rPr>
          <w:kern w:val="0"/>
          <w:szCs w:val="32"/>
        </w:rPr>
        <w:t>主城都市区</w:t>
      </w:r>
      <w:r>
        <w:rPr>
          <w:rFonts w:hint="eastAsia"/>
          <w:kern w:val="0"/>
          <w:szCs w:val="32"/>
        </w:rPr>
        <w:t>的企业</w:t>
      </w:r>
      <w:r>
        <w:rPr>
          <w:kern w:val="0"/>
          <w:szCs w:val="32"/>
        </w:rPr>
        <w:t>年主营业务收入</w:t>
      </w:r>
      <w:r>
        <w:rPr>
          <w:kern w:val="0"/>
          <w:szCs w:val="32"/>
        </w:rPr>
        <w:t>2</w:t>
      </w:r>
      <w:r>
        <w:rPr>
          <w:rFonts w:hint="eastAsia"/>
          <w:kern w:val="0"/>
          <w:szCs w:val="32"/>
        </w:rPr>
        <w:t>亿</w:t>
      </w:r>
      <w:r>
        <w:rPr>
          <w:kern w:val="0"/>
          <w:szCs w:val="32"/>
        </w:rPr>
        <w:t>元以上，渝东北三峡库区和渝东南武陵山区</w:t>
      </w:r>
      <w:r>
        <w:rPr>
          <w:rFonts w:hint="eastAsia"/>
          <w:kern w:val="0"/>
          <w:szCs w:val="32"/>
        </w:rPr>
        <w:t>的企业年主营业务收入</w:t>
      </w:r>
      <w:r>
        <w:rPr>
          <w:kern w:val="0"/>
          <w:szCs w:val="32"/>
        </w:rPr>
        <w:t>1</w:t>
      </w:r>
      <w:r>
        <w:rPr>
          <w:rFonts w:hint="eastAsia"/>
          <w:kern w:val="0"/>
          <w:szCs w:val="32"/>
        </w:rPr>
        <w:t>亿</w:t>
      </w:r>
      <w:r>
        <w:rPr>
          <w:kern w:val="0"/>
          <w:szCs w:val="32"/>
        </w:rPr>
        <w:t>元以上；农产品加工产品年销售收入占企业总销售收入的</w:t>
      </w:r>
      <w:r>
        <w:rPr>
          <w:kern w:val="0"/>
          <w:szCs w:val="32"/>
        </w:rPr>
        <w:t>70%</w:t>
      </w:r>
      <w:r>
        <w:rPr>
          <w:kern w:val="0"/>
          <w:szCs w:val="32"/>
        </w:rPr>
        <w:t>以上。</w:t>
      </w:r>
    </w:p>
    <w:p w:rsidR="00FC3972" w:rsidRDefault="00ED1A96">
      <w:pPr>
        <w:shd w:val="clear" w:color="auto" w:fill="FFFFFF"/>
        <w:overflowPunct w:val="0"/>
        <w:topLinePunct/>
        <w:spacing w:line="594" w:lineRule="exact"/>
        <w:rPr>
          <w:kern w:val="0"/>
          <w:szCs w:val="32"/>
        </w:rPr>
      </w:pPr>
      <w:r>
        <w:rPr>
          <w:kern w:val="0"/>
          <w:szCs w:val="32"/>
        </w:rPr>
        <w:t>2</w:t>
      </w:r>
      <w:r>
        <w:rPr>
          <w:kern w:val="0"/>
          <w:szCs w:val="32"/>
        </w:rPr>
        <w:t>．</w:t>
      </w:r>
      <w:r>
        <w:rPr>
          <w:rFonts w:hint="eastAsia"/>
          <w:kern w:val="0"/>
          <w:szCs w:val="32"/>
        </w:rPr>
        <w:t>增长态势明显。</w:t>
      </w:r>
      <w:r>
        <w:rPr>
          <w:kern w:val="0"/>
          <w:szCs w:val="32"/>
        </w:rPr>
        <w:t>企业</w:t>
      </w:r>
      <w:r>
        <w:rPr>
          <w:rFonts w:hint="eastAsia"/>
          <w:kern w:val="0"/>
          <w:szCs w:val="32"/>
        </w:rPr>
        <w:t>发展势头良好，近</w:t>
      </w:r>
      <w:r>
        <w:rPr>
          <w:rFonts w:hint="eastAsia"/>
          <w:kern w:val="0"/>
          <w:szCs w:val="32"/>
        </w:rPr>
        <w:t>3</w:t>
      </w:r>
      <w:r>
        <w:rPr>
          <w:rFonts w:hint="eastAsia"/>
          <w:kern w:val="0"/>
          <w:szCs w:val="32"/>
        </w:rPr>
        <w:t>年</w:t>
      </w:r>
      <w:r>
        <w:rPr>
          <w:kern w:val="0"/>
          <w:szCs w:val="32"/>
        </w:rPr>
        <w:t>产值</w:t>
      </w:r>
      <w:r>
        <w:rPr>
          <w:rFonts w:hint="eastAsia"/>
          <w:kern w:val="0"/>
          <w:szCs w:val="32"/>
        </w:rPr>
        <w:t>持续</w:t>
      </w:r>
      <w:r>
        <w:rPr>
          <w:kern w:val="0"/>
          <w:szCs w:val="32"/>
        </w:rPr>
        <w:t>增长</w:t>
      </w:r>
      <w:r>
        <w:rPr>
          <w:rFonts w:hint="eastAsia"/>
          <w:kern w:val="0"/>
          <w:szCs w:val="32"/>
        </w:rPr>
        <w:t>，经济效益较好；生产技术、装备水平在全市同行业内领先，有较强的扩张态势。</w:t>
      </w:r>
    </w:p>
    <w:p w:rsidR="00FC3972" w:rsidRDefault="00ED1A96">
      <w:pPr>
        <w:shd w:val="clear" w:color="auto" w:fill="FFFFFF"/>
        <w:overflowPunct w:val="0"/>
        <w:topLinePunct/>
        <w:spacing w:line="594" w:lineRule="exact"/>
        <w:rPr>
          <w:kern w:val="0"/>
          <w:szCs w:val="32"/>
        </w:rPr>
      </w:pPr>
      <w:r>
        <w:rPr>
          <w:rFonts w:hint="eastAsia"/>
          <w:kern w:val="0"/>
          <w:szCs w:val="32"/>
        </w:rPr>
        <w:t xml:space="preserve">    3</w:t>
      </w:r>
      <w:r>
        <w:rPr>
          <w:rFonts w:hint="eastAsia"/>
          <w:kern w:val="0"/>
          <w:szCs w:val="32"/>
        </w:rPr>
        <w:t>．</w:t>
      </w:r>
      <w:r>
        <w:rPr>
          <w:kern w:val="0"/>
          <w:szCs w:val="32"/>
        </w:rPr>
        <w:t>企业信誉良好。企业合法经营，诚实守信，近</w:t>
      </w:r>
      <w:r>
        <w:rPr>
          <w:kern w:val="0"/>
          <w:szCs w:val="32"/>
        </w:rPr>
        <w:t>3</w:t>
      </w:r>
      <w:r>
        <w:rPr>
          <w:kern w:val="0"/>
          <w:szCs w:val="32"/>
        </w:rPr>
        <w:t>年无严重不良信用记录，未发生重大安全生产</w:t>
      </w:r>
      <w:r>
        <w:rPr>
          <w:rFonts w:hint="eastAsia"/>
          <w:kern w:val="0"/>
          <w:szCs w:val="32"/>
        </w:rPr>
        <w:t>、</w:t>
      </w:r>
      <w:r>
        <w:rPr>
          <w:kern w:val="0"/>
          <w:szCs w:val="32"/>
        </w:rPr>
        <w:t>食品安全事件</w:t>
      </w:r>
      <w:r>
        <w:rPr>
          <w:rFonts w:hint="eastAsia"/>
          <w:kern w:val="0"/>
          <w:szCs w:val="32"/>
        </w:rPr>
        <w:t>和严重环境违法行为</w:t>
      </w:r>
      <w:r>
        <w:rPr>
          <w:kern w:val="0"/>
          <w:szCs w:val="32"/>
        </w:rPr>
        <w:t>，未被信用中国（重庆）列入</w:t>
      </w:r>
      <w:r>
        <w:rPr>
          <w:rFonts w:hint="eastAsia"/>
          <w:kern w:val="0"/>
          <w:szCs w:val="32"/>
        </w:rPr>
        <w:t>“</w:t>
      </w:r>
      <w:r>
        <w:rPr>
          <w:kern w:val="0"/>
          <w:szCs w:val="32"/>
        </w:rPr>
        <w:t>失信黑名单</w:t>
      </w:r>
      <w:r>
        <w:rPr>
          <w:rFonts w:hint="eastAsia"/>
          <w:kern w:val="0"/>
          <w:szCs w:val="32"/>
        </w:rPr>
        <w:t>”，无涉</w:t>
      </w:r>
      <w:r>
        <w:rPr>
          <w:rFonts w:hint="eastAsia"/>
          <w:kern w:val="0"/>
          <w:szCs w:val="32"/>
        </w:rPr>
        <w:t>税严重违法行为及</w:t>
      </w:r>
      <w:r>
        <w:rPr>
          <w:rFonts w:hint="eastAsia"/>
          <w:szCs w:val="32"/>
        </w:rPr>
        <w:t>其他严重违法犯罪行为、</w:t>
      </w:r>
      <w:r>
        <w:rPr>
          <w:szCs w:val="32"/>
        </w:rPr>
        <w:t>涉黑涉恶</w:t>
      </w:r>
      <w:r>
        <w:rPr>
          <w:rFonts w:hint="eastAsia"/>
          <w:szCs w:val="32"/>
        </w:rPr>
        <w:t>等行为</w:t>
      </w:r>
      <w:r>
        <w:rPr>
          <w:szCs w:val="32"/>
        </w:rPr>
        <w:t>。</w:t>
      </w:r>
    </w:p>
    <w:p w:rsidR="00FC3972" w:rsidRDefault="00ED1A96">
      <w:pPr>
        <w:shd w:val="clear" w:color="auto" w:fill="FFFFFF"/>
        <w:overflowPunct w:val="0"/>
        <w:topLinePunct/>
        <w:spacing w:line="594" w:lineRule="exact"/>
        <w:rPr>
          <w:kern w:val="0"/>
          <w:szCs w:val="32"/>
        </w:rPr>
      </w:pPr>
      <w:r>
        <w:rPr>
          <w:rFonts w:hint="eastAsia"/>
          <w:kern w:val="0"/>
          <w:szCs w:val="32"/>
        </w:rPr>
        <w:t xml:space="preserve">    4</w:t>
      </w:r>
      <w:r>
        <w:rPr>
          <w:kern w:val="0"/>
          <w:szCs w:val="32"/>
        </w:rPr>
        <w:t>．企业管理规范。具有健全</w:t>
      </w:r>
      <w:r>
        <w:rPr>
          <w:rFonts w:hint="eastAsia"/>
          <w:kern w:val="0"/>
          <w:szCs w:val="32"/>
        </w:rPr>
        <w:t>规范</w:t>
      </w:r>
      <w:r>
        <w:rPr>
          <w:kern w:val="0"/>
          <w:szCs w:val="32"/>
        </w:rPr>
        <w:t>的质量管理与质量控制体系和财务核算体系，通过</w:t>
      </w:r>
      <w:r>
        <w:rPr>
          <w:kern w:val="0"/>
          <w:szCs w:val="32"/>
        </w:rPr>
        <w:t>ISO9001</w:t>
      </w:r>
      <w:r>
        <w:rPr>
          <w:kern w:val="0"/>
          <w:szCs w:val="32"/>
        </w:rPr>
        <w:t>质量体系认证或</w:t>
      </w:r>
      <w:r>
        <w:rPr>
          <w:kern w:val="0"/>
          <w:szCs w:val="32"/>
        </w:rPr>
        <w:t>HACCP</w:t>
      </w:r>
      <w:r>
        <w:rPr>
          <w:kern w:val="0"/>
          <w:szCs w:val="32"/>
        </w:rPr>
        <w:t>等管理认证；食品生产企业主营产品已获得</w:t>
      </w:r>
      <w:r>
        <w:rPr>
          <w:kern w:val="0"/>
          <w:szCs w:val="32"/>
        </w:rPr>
        <w:t>SC</w:t>
      </w:r>
      <w:r>
        <w:rPr>
          <w:kern w:val="0"/>
          <w:szCs w:val="32"/>
        </w:rPr>
        <w:t>认证。</w:t>
      </w:r>
    </w:p>
    <w:p w:rsidR="00FC3972" w:rsidRDefault="00ED1A96">
      <w:pPr>
        <w:shd w:val="clear" w:color="auto" w:fill="FFFFFF"/>
        <w:overflowPunct w:val="0"/>
        <w:topLinePunct/>
        <w:spacing w:line="594" w:lineRule="exact"/>
        <w:rPr>
          <w:kern w:val="0"/>
          <w:szCs w:val="32"/>
        </w:rPr>
      </w:pPr>
      <w:r>
        <w:rPr>
          <w:rFonts w:hint="eastAsia"/>
          <w:kern w:val="0"/>
          <w:szCs w:val="32"/>
        </w:rPr>
        <w:t xml:space="preserve">    5</w:t>
      </w:r>
      <w:r>
        <w:rPr>
          <w:kern w:val="0"/>
          <w:szCs w:val="32"/>
        </w:rPr>
        <w:t>．产品竞争力强。拥有注册商标所有权和使用权</w:t>
      </w:r>
      <w:r>
        <w:rPr>
          <w:rFonts w:hint="eastAsia"/>
          <w:kern w:val="0"/>
          <w:szCs w:val="32"/>
        </w:rPr>
        <w:t>，在</w:t>
      </w:r>
      <w:r>
        <w:rPr>
          <w:kern w:val="0"/>
          <w:szCs w:val="32"/>
        </w:rPr>
        <w:t>产品</w:t>
      </w:r>
      <w:r>
        <w:rPr>
          <w:rFonts w:hint="eastAsia"/>
          <w:kern w:val="0"/>
          <w:szCs w:val="32"/>
        </w:rPr>
        <w:t>创新</w:t>
      </w:r>
      <w:r>
        <w:rPr>
          <w:kern w:val="0"/>
          <w:szCs w:val="32"/>
        </w:rPr>
        <w:t>、</w:t>
      </w:r>
      <w:r>
        <w:rPr>
          <w:rFonts w:hint="eastAsia"/>
          <w:kern w:val="0"/>
          <w:szCs w:val="32"/>
        </w:rPr>
        <w:t>市场</w:t>
      </w:r>
      <w:r>
        <w:rPr>
          <w:kern w:val="0"/>
          <w:szCs w:val="32"/>
        </w:rPr>
        <w:t>营销、品牌</w:t>
      </w:r>
      <w:r>
        <w:rPr>
          <w:rFonts w:hint="eastAsia"/>
          <w:kern w:val="0"/>
          <w:szCs w:val="32"/>
        </w:rPr>
        <w:t>影响</w:t>
      </w:r>
      <w:r>
        <w:rPr>
          <w:kern w:val="0"/>
          <w:szCs w:val="32"/>
        </w:rPr>
        <w:t>等方面处于全市</w:t>
      </w:r>
      <w:r>
        <w:rPr>
          <w:rFonts w:hint="eastAsia"/>
          <w:kern w:val="0"/>
          <w:szCs w:val="32"/>
        </w:rPr>
        <w:t>同</w:t>
      </w:r>
      <w:r>
        <w:rPr>
          <w:kern w:val="0"/>
          <w:szCs w:val="32"/>
        </w:rPr>
        <w:t>行业领先地位，市场占有率高，消费者口碑好，应用场景广泛。</w:t>
      </w:r>
    </w:p>
    <w:p w:rsidR="00FC3972" w:rsidRDefault="00ED1A96">
      <w:pPr>
        <w:shd w:val="clear" w:color="auto" w:fill="FFFFFF"/>
        <w:overflowPunct w:val="0"/>
        <w:topLinePunct/>
        <w:spacing w:line="594" w:lineRule="exact"/>
        <w:rPr>
          <w:kern w:val="0"/>
          <w:szCs w:val="32"/>
        </w:rPr>
      </w:pPr>
      <w:r>
        <w:rPr>
          <w:rFonts w:hint="eastAsia"/>
          <w:kern w:val="0"/>
          <w:szCs w:val="32"/>
        </w:rPr>
        <w:t xml:space="preserve">    6</w:t>
      </w:r>
      <w:r>
        <w:rPr>
          <w:kern w:val="0"/>
          <w:szCs w:val="32"/>
        </w:rPr>
        <w:t>．</w:t>
      </w:r>
      <w:r>
        <w:rPr>
          <w:rFonts w:hint="eastAsia"/>
          <w:kern w:val="0"/>
          <w:szCs w:val="32"/>
        </w:rPr>
        <w:t>社会责任感强</w:t>
      </w:r>
      <w:r>
        <w:rPr>
          <w:kern w:val="0"/>
          <w:szCs w:val="32"/>
        </w:rPr>
        <w:t>。</w:t>
      </w:r>
      <w:r>
        <w:rPr>
          <w:rFonts w:hint="eastAsia"/>
          <w:kern w:val="0"/>
          <w:szCs w:val="32"/>
        </w:rPr>
        <w:t>企业</w:t>
      </w:r>
      <w:r>
        <w:rPr>
          <w:kern w:val="0"/>
          <w:szCs w:val="32"/>
        </w:rPr>
        <w:t>通过自建基地或与农民合作社、基地农户建立</w:t>
      </w:r>
      <w:r>
        <w:rPr>
          <w:rFonts w:hint="eastAsia"/>
          <w:kern w:val="0"/>
          <w:szCs w:val="32"/>
        </w:rPr>
        <w:t>较为</w:t>
      </w:r>
      <w:r>
        <w:rPr>
          <w:kern w:val="0"/>
          <w:szCs w:val="32"/>
        </w:rPr>
        <w:t>紧密稳定的利益联结机制，带动农户增收效果明显。</w:t>
      </w:r>
      <w:r>
        <w:rPr>
          <w:rFonts w:hint="eastAsia"/>
          <w:kern w:val="0"/>
          <w:szCs w:val="32"/>
        </w:rPr>
        <w:t>企业积极依法纳税，维护职工合法权益，无长期拖欠职工工资和严重损害职工合法权益等现象。</w:t>
      </w:r>
    </w:p>
    <w:p w:rsidR="00FC3972" w:rsidRDefault="00ED1A96">
      <w:pPr>
        <w:shd w:val="clear" w:color="auto" w:fill="FFFFFF"/>
        <w:overflowPunct w:val="0"/>
        <w:topLinePunct/>
        <w:spacing w:line="594" w:lineRule="exact"/>
        <w:ind w:firstLine="600"/>
        <w:rPr>
          <w:rFonts w:eastAsia="黑体"/>
          <w:szCs w:val="32"/>
        </w:rPr>
      </w:pPr>
      <w:r>
        <w:rPr>
          <w:rFonts w:eastAsia="黑体" w:hAnsi="黑体" w:hint="eastAsia"/>
          <w:szCs w:val="32"/>
        </w:rPr>
        <w:t>三</w:t>
      </w:r>
      <w:r>
        <w:rPr>
          <w:rFonts w:eastAsia="黑体" w:hAnsi="黑体"/>
          <w:szCs w:val="32"/>
        </w:rPr>
        <w:t>、</w:t>
      </w:r>
      <w:r>
        <w:rPr>
          <w:rFonts w:eastAsia="黑体" w:hAnsi="黑体" w:hint="eastAsia"/>
          <w:szCs w:val="32"/>
        </w:rPr>
        <w:t>工作流程</w:t>
      </w:r>
    </w:p>
    <w:p w:rsidR="00FC3972" w:rsidRDefault="00ED1A96">
      <w:pPr>
        <w:overflowPunct w:val="0"/>
        <w:topLinePunct/>
        <w:autoSpaceDE w:val="0"/>
        <w:spacing w:line="594" w:lineRule="exact"/>
        <w:ind w:firstLineChars="200" w:firstLine="640"/>
        <w:rPr>
          <w:kern w:val="0"/>
          <w:szCs w:val="32"/>
        </w:rPr>
      </w:pPr>
      <w:r>
        <w:rPr>
          <w:rFonts w:ascii="方正楷体_GBK" w:eastAsia="方正楷体_GBK" w:hAnsi="方正楷体_GBK" w:cs="方正楷体_GBK" w:hint="eastAsia"/>
          <w:szCs w:val="32"/>
        </w:rPr>
        <w:t>（一）主体自主申报。</w:t>
      </w:r>
      <w:r>
        <w:rPr>
          <w:rFonts w:hint="eastAsia"/>
          <w:szCs w:val="32"/>
        </w:rPr>
        <w:t>按照</w:t>
      </w:r>
      <w:r>
        <w:rPr>
          <w:szCs w:val="32"/>
        </w:rPr>
        <w:t>属地管理</w:t>
      </w:r>
      <w:r>
        <w:rPr>
          <w:rFonts w:hint="eastAsia"/>
          <w:szCs w:val="32"/>
        </w:rPr>
        <w:t>、自主自愿的</w:t>
      </w:r>
      <w:r>
        <w:rPr>
          <w:szCs w:val="32"/>
        </w:rPr>
        <w:t>原则，</w:t>
      </w:r>
      <w:r>
        <w:rPr>
          <w:rFonts w:hint="eastAsia"/>
          <w:kern w:val="0"/>
          <w:szCs w:val="32"/>
        </w:rPr>
        <w:t>由</w:t>
      </w:r>
      <w:r>
        <w:rPr>
          <w:kern w:val="0"/>
          <w:szCs w:val="32"/>
        </w:rPr>
        <w:t>园区</w:t>
      </w:r>
      <w:r>
        <w:rPr>
          <w:rFonts w:hint="eastAsia"/>
          <w:kern w:val="0"/>
          <w:szCs w:val="32"/>
        </w:rPr>
        <w:t>和</w:t>
      </w:r>
      <w:r>
        <w:rPr>
          <w:kern w:val="0"/>
          <w:szCs w:val="32"/>
        </w:rPr>
        <w:t>企业</w:t>
      </w:r>
      <w:r>
        <w:rPr>
          <w:rFonts w:hint="eastAsia"/>
          <w:kern w:val="0"/>
          <w:szCs w:val="32"/>
        </w:rPr>
        <w:t>向</w:t>
      </w:r>
      <w:r>
        <w:rPr>
          <w:szCs w:val="32"/>
        </w:rPr>
        <w:t>所在区县农业农村</w:t>
      </w:r>
      <w:r>
        <w:rPr>
          <w:rFonts w:hint="eastAsia"/>
          <w:szCs w:val="32"/>
        </w:rPr>
        <w:t>部门</w:t>
      </w:r>
      <w:r>
        <w:rPr>
          <w:szCs w:val="32"/>
        </w:rPr>
        <w:t>自愿如实申报</w:t>
      </w:r>
      <w:r>
        <w:rPr>
          <w:rFonts w:hint="eastAsia"/>
          <w:szCs w:val="32"/>
        </w:rPr>
        <w:t>。</w:t>
      </w:r>
      <w:r>
        <w:rPr>
          <w:rFonts w:hAnsi="Calibri"/>
          <w:kern w:val="0"/>
          <w:szCs w:val="32"/>
        </w:rPr>
        <w:t>书面申报</w:t>
      </w:r>
      <w:r>
        <w:rPr>
          <w:rFonts w:hAnsi="Calibri" w:hint="eastAsia"/>
          <w:kern w:val="0"/>
          <w:szCs w:val="32"/>
        </w:rPr>
        <w:t>资</w:t>
      </w:r>
      <w:r>
        <w:rPr>
          <w:rFonts w:hAnsi="Calibri"/>
          <w:kern w:val="0"/>
          <w:szCs w:val="32"/>
        </w:rPr>
        <w:t>料一式两份</w:t>
      </w:r>
      <w:r>
        <w:rPr>
          <w:rFonts w:hAnsi="Calibri" w:hint="eastAsia"/>
          <w:kern w:val="0"/>
          <w:szCs w:val="32"/>
        </w:rPr>
        <w:t>，经</w:t>
      </w:r>
      <w:r>
        <w:rPr>
          <w:kern w:val="0"/>
          <w:szCs w:val="32"/>
        </w:rPr>
        <w:t>园区</w:t>
      </w:r>
      <w:r>
        <w:rPr>
          <w:rFonts w:hint="eastAsia"/>
          <w:kern w:val="0"/>
          <w:szCs w:val="32"/>
        </w:rPr>
        <w:t>和</w:t>
      </w:r>
      <w:r>
        <w:rPr>
          <w:rFonts w:hAnsi="Calibri"/>
          <w:kern w:val="0"/>
          <w:szCs w:val="32"/>
        </w:rPr>
        <w:t>企业法定代表人签字并加盖公章</w:t>
      </w:r>
      <w:r>
        <w:rPr>
          <w:rFonts w:hAnsi="Calibri" w:hint="eastAsia"/>
          <w:kern w:val="0"/>
          <w:szCs w:val="32"/>
        </w:rPr>
        <w:t>后</w:t>
      </w:r>
      <w:r>
        <w:rPr>
          <w:szCs w:val="32"/>
        </w:rPr>
        <w:t>上报。</w:t>
      </w:r>
    </w:p>
    <w:p w:rsidR="00FC3972" w:rsidRDefault="00ED1A96">
      <w:pPr>
        <w:overflowPunct w:val="0"/>
        <w:topLinePunct/>
        <w:autoSpaceDE w:val="0"/>
        <w:spacing w:line="594" w:lineRule="exact"/>
        <w:ind w:firstLineChars="200" w:firstLine="640"/>
        <w:rPr>
          <w:szCs w:val="32"/>
        </w:rPr>
      </w:pPr>
      <w:r>
        <w:rPr>
          <w:rFonts w:ascii="方正楷体_GBK" w:eastAsia="方正楷体_GBK" w:hAnsi="方正楷体_GBK" w:cs="方正楷体_GBK" w:hint="eastAsia"/>
          <w:szCs w:val="32"/>
        </w:rPr>
        <w:t>（二）区县审核推荐。</w:t>
      </w:r>
      <w:r>
        <w:rPr>
          <w:szCs w:val="32"/>
        </w:rPr>
        <w:t>区县农业农村</w:t>
      </w:r>
      <w:r>
        <w:rPr>
          <w:rFonts w:hint="eastAsia"/>
          <w:szCs w:val="32"/>
        </w:rPr>
        <w:t>部门</w:t>
      </w:r>
      <w:r>
        <w:rPr>
          <w:szCs w:val="32"/>
        </w:rPr>
        <w:t>会同</w:t>
      </w:r>
      <w:r>
        <w:rPr>
          <w:rFonts w:hint="eastAsia"/>
          <w:szCs w:val="32"/>
        </w:rPr>
        <w:t>区县专班综合协调组及</w:t>
      </w:r>
      <w:r>
        <w:rPr>
          <w:szCs w:val="32"/>
        </w:rPr>
        <w:t>经</w:t>
      </w:r>
      <w:r>
        <w:rPr>
          <w:rFonts w:hint="eastAsia"/>
          <w:szCs w:val="32"/>
        </w:rPr>
        <w:t>济信息</w:t>
      </w:r>
      <w:r>
        <w:rPr>
          <w:szCs w:val="32"/>
        </w:rPr>
        <w:t>、财政、商务</w:t>
      </w:r>
      <w:r>
        <w:rPr>
          <w:rFonts w:hint="eastAsia"/>
          <w:szCs w:val="32"/>
        </w:rPr>
        <w:t>、统计</w:t>
      </w:r>
      <w:r>
        <w:rPr>
          <w:szCs w:val="32"/>
        </w:rPr>
        <w:t>等</w:t>
      </w:r>
      <w:r>
        <w:rPr>
          <w:rFonts w:hint="eastAsia"/>
          <w:szCs w:val="32"/>
        </w:rPr>
        <w:t>相关</w:t>
      </w:r>
      <w:r>
        <w:rPr>
          <w:szCs w:val="32"/>
        </w:rPr>
        <w:t>部门，</w:t>
      </w:r>
      <w:r>
        <w:rPr>
          <w:rFonts w:hint="eastAsia"/>
          <w:szCs w:val="32"/>
        </w:rPr>
        <w:t>对照推荐条件，</w:t>
      </w:r>
      <w:r>
        <w:rPr>
          <w:szCs w:val="32"/>
        </w:rPr>
        <w:t>对申报主体合</w:t>
      </w:r>
      <w:r>
        <w:rPr>
          <w:rFonts w:hint="eastAsia"/>
          <w:szCs w:val="32"/>
        </w:rPr>
        <w:t>规</w:t>
      </w:r>
      <w:r>
        <w:rPr>
          <w:szCs w:val="32"/>
        </w:rPr>
        <w:t>性、申报</w:t>
      </w:r>
      <w:r>
        <w:rPr>
          <w:rFonts w:hint="eastAsia"/>
          <w:szCs w:val="32"/>
        </w:rPr>
        <w:t>资</w:t>
      </w:r>
      <w:r>
        <w:rPr>
          <w:szCs w:val="32"/>
        </w:rPr>
        <w:t>料真实性、经营纳税、环境保护、企业信用、食品安全等情况进行综合审</w:t>
      </w:r>
      <w:r>
        <w:rPr>
          <w:rFonts w:hint="eastAsia"/>
          <w:szCs w:val="32"/>
        </w:rPr>
        <w:t>核。审核</w:t>
      </w:r>
      <w:r>
        <w:rPr>
          <w:szCs w:val="32"/>
        </w:rPr>
        <w:t>合格后，</w:t>
      </w:r>
      <w:r>
        <w:rPr>
          <w:rFonts w:hint="eastAsia"/>
          <w:szCs w:val="32"/>
        </w:rPr>
        <w:t>由</w:t>
      </w:r>
      <w:r>
        <w:rPr>
          <w:szCs w:val="32"/>
        </w:rPr>
        <w:t>区县</w:t>
      </w:r>
      <w:r>
        <w:rPr>
          <w:rFonts w:hint="eastAsia"/>
          <w:szCs w:val="32"/>
        </w:rPr>
        <w:t>农业农村部门</w:t>
      </w:r>
      <w:r>
        <w:rPr>
          <w:szCs w:val="32"/>
        </w:rPr>
        <w:t>汇总</w:t>
      </w:r>
      <w:r>
        <w:rPr>
          <w:rFonts w:hint="eastAsia"/>
          <w:szCs w:val="32"/>
        </w:rPr>
        <w:t>形成推荐</w:t>
      </w:r>
      <w:r>
        <w:rPr>
          <w:szCs w:val="32"/>
        </w:rPr>
        <w:t>报告，</w:t>
      </w:r>
      <w:r>
        <w:rPr>
          <w:rFonts w:hint="eastAsia"/>
          <w:szCs w:val="32"/>
        </w:rPr>
        <w:t>将综合审核意见</w:t>
      </w:r>
      <w:r>
        <w:rPr>
          <w:szCs w:val="32"/>
        </w:rPr>
        <w:t>连同</w:t>
      </w:r>
      <w:r>
        <w:rPr>
          <w:rFonts w:hint="eastAsia"/>
          <w:szCs w:val="32"/>
        </w:rPr>
        <w:t>园区、</w:t>
      </w:r>
      <w:r>
        <w:rPr>
          <w:szCs w:val="32"/>
        </w:rPr>
        <w:t>企业申报</w:t>
      </w:r>
      <w:r>
        <w:rPr>
          <w:rFonts w:hint="eastAsia"/>
          <w:szCs w:val="32"/>
        </w:rPr>
        <w:t>资</w:t>
      </w:r>
      <w:r>
        <w:rPr>
          <w:szCs w:val="32"/>
        </w:rPr>
        <w:t>料</w:t>
      </w:r>
      <w:r>
        <w:rPr>
          <w:rFonts w:hint="eastAsia"/>
          <w:szCs w:val="32"/>
        </w:rPr>
        <w:t>，于</w:t>
      </w:r>
      <w:r>
        <w:rPr>
          <w:rFonts w:hint="eastAsia"/>
          <w:szCs w:val="32"/>
        </w:rPr>
        <w:t>2024</w:t>
      </w:r>
      <w:r>
        <w:rPr>
          <w:rFonts w:hint="eastAsia"/>
          <w:szCs w:val="32"/>
        </w:rPr>
        <w:t>年</w:t>
      </w:r>
      <w:r>
        <w:rPr>
          <w:rFonts w:hint="eastAsia"/>
          <w:szCs w:val="32"/>
        </w:rPr>
        <w:t>1</w:t>
      </w:r>
      <w:r>
        <w:rPr>
          <w:rFonts w:hint="eastAsia"/>
          <w:szCs w:val="32"/>
        </w:rPr>
        <w:t>月</w:t>
      </w:r>
      <w:r>
        <w:rPr>
          <w:rFonts w:hint="eastAsia"/>
          <w:szCs w:val="32"/>
        </w:rPr>
        <w:t>31</w:t>
      </w:r>
      <w:r>
        <w:rPr>
          <w:rFonts w:hint="eastAsia"/>
          <w:szCs w:val="32"/>
        </w:rPr>
        <w:t>日前以正式文件</w:t>
      </w:r>
      <w:r>
        <w:rPr>
          <w:szCs w:val="32"/>
        </w:rPr>
        <w:t>报市农业农村委。</w:t>
      </w:r>
    </w:p>
    <w:p w:rsidR="00FC3972" w:rsidRDefault="00ED1A96">
      <w:pPr>
        <w:overflowPunct w:val="0"/>
        <w:topLinePunct/>
        <w:autoSpaceDE w:val="0"/>
        <w:spacing w:line="594" w:lineRule="exact"/>
        <w:ind w:firstLineChars="200" w:firstLine="640"/>
        <w:rPr>
          <w:szCs w:val="32"/>
        </w:rPr>
      </w:pPr>
      <w:r>
        <w:rPr>
          <w:rFonts w:ascii="方正楷体_GBK" w:eastAsia="方正楷体_GBK" w:hAnsi="方正楷体_GBK" w:cs="方正楷体_GBK" w:hint="eastAsia"/>
          <w:szCs w:val="32"/>
        </w:rPr>
        <w:t>（三）市级初审核查。</w:t>
      </w:r>
      <w:r>
        <w:rPr>
          <w:szCs w:val="32"/>
        </w:rPr>
        <w:t>市农业农村委对各区县推荐上报的园区</w:t>
      </w:r>
      <w:r>
        <w:rPr>
          <w:rFonts w:hint="eastAsia"/>
          <w:szCs w:val="32"/>
        </w:rPr>
        <w:t>、</w:t>
      </w:r>
      <w:r>
        <w:rPr>
          <w:szCs w:val="32"/>
        </w:rPr>
        <w:t>企业情况进行</w:t>
      </w:r>
      <w:r>
        <w:rPr>
          <w:rFonts w:hint="eastAsia"/>
          <w:szCs w:val="32"/>
        </w:rPr>
        <w:t>初审评分</w:t>
      </w:r>
      <w:r>
        <w:rPr>
          <w:szCs w:val="32"/>
        </w:rPr>
        <w:t>，根据得分高低</w:t>
      </w:r>
      <w:r>
        <w:rPr>
          <w:rFonts w:hint="eastAsia"/>
          <w:szCs w:val="32"/>
        </w:rPr>
        <w:t>，</w:t>
      </w:r>
      <w:r>
        <w:rPr>
          <w:szCs w:val="32"/>
        </w:rPr>
        <w:t>按</w:t>
      </w:r>
      <w:r>
        <w:rPr>
          <w:rFonts w:hint="eastAsia"/>
          <w:szCs w:val="32"/>
        </w:rPr>
        <w:t>“十佳园区”“十佳企业”</w:t>
      </w:r>
      <w:r>
        <w:rPr>
          <w:szCs w:val="32"/>
        </w:rPr>
        <w:t>的一定比例</w:t>
      </w:r>
      <w:r>
        <w:rPr>
          <w:rFonts w:hint="eastAsia"/>
          <w:szCs w:val="32"/>
        </w:rPr>
        <w:t>确定</w:t>
      </w:r>
      <w:r>
        <w:rPr>
          <w:szCs w:val="32"/>
        </w:rPr>
        <w:t>入围名单</w:t>
      </w:r>
      <w:r>
        <w:rPr>
          <w:rFonts w:hint="eastAsia"/>
          <w:szCs w:val="32"/>
        </w:rPr>
        <w:t>，然后</w:t>
      </w:r>
      <w:r>
        <w:rPr>
          <w:szCs w:val="32"/>
        </w:rPr>
        <w:t>委托第三方机构对</w:t>
      </w:r>
      <w:r>
        <w:rPr>
          <w:rFonts w:hint="eastAsia"/>
          <w:szCs w:val="32"/>
        </w:rPr>
        <w:t>入围园区和</w:t>
      </w:r>
      <w:r>
        <w:rPr>
          <w:szCs w:val="32"/>
        </w:rPr>
        <w:t>企业申报资料</w:t>
      </w:r>
      <w:r>
        <w:rPr>
          <w:rFonts w:hint="eastAsia"/>
          <w:szCs w:val="32"/>
        </w:rPr>
        <w:t>的</w:t>
      </w:r>
      <w:r>
        <w:rPr>
          <w:szCs w:val="32"/>
        </w:rPr>
        <w:t>真实性进行核查，其中现场核查比例不得低于入围企业的</w:t>
      </w:r>
      <w:r>
        <w:rPr>
          <w:szCs w:val="32"/>
        </w:rPr>
        <w:t>80%</w:t>
      </w:r>
      <w:r>
        <w:rPr>
          <w:szCs w:val="32"/>
        </w:rPr>
        <w:t>。</w:t>
      </w:r>
    </w:p>
    <w:p w:rsidR="00FC3972" w:rsidRDefault="00ED1A96">
      <w:pPr>
        <w:overflowPunct w:val="0"/>
        <w:topLinePunct/>
        <w:autoSpaceDE w:val="0"/>
        <w:spacing w:line="594" w:lineRule="exact"/>
        <w:ind w:firstLineChars="200" w:firstLine="640"/>
        <w:rPr>
          <w:szCs w:val="32"/>
        </w:rPr>
      </w:pPr>
      <w:r>
        <w:rPr>
          <w:rFonts w:eastAsia="方正楷体_GBK"/>
          <w:kern w:val="0"/>
          <w:szCs w:val="32"/>
        </w:rPr>
        <w:t>（四）</w:t>
      </w:r>
      <w:r>
        <w:rPr>
          <w:rFonts w:eastAsia="方正楷体_GBK" w:hint="eastAsia"/>
          <w:kern w:val="0"/>
          <w:szCs w:val="32"/>
        </w:rPr>
        <w:t>评审研究</w:t>
      </w:r>
      <w:r>
        <w:rPr>
          <w:rFonts w:eastAsia="方正楷体_GBK"/>
          <w:kern w:val="0"/>
          <w:szCs w:val="32"/>
        </w:rPr>
        <w:t>确定。</w:t>
      </w:r>
      <w:r>
        <w:rPr>
          <w:szCs w:val="32"/>
        </w:rPr>
        <w:t>市农业农村委</w:t>
      </w:r>
      <w:r>
        <w:rPr>
          <w:rFonts w:hint="eastAsia"/>
          <w:szCs w:val="32"/>
        </w:rPr>
        <w:t>呈报市食品及农产品加工产业高质量发展工作专班综合协调组，会同市经济信息委、市财政局、市商务委、市统计局等部门，</w:t>
      </w:r>
      <w:r>
        <w:rPr>
          <w:szCs w:val="32"/>
        </w:rPr>
        <w:t>组织</w:t>
      </w:r>
      <w:r>
        <w:rPr>
          <w:rFonts w:hint="eastAsia"/>
          <w:szCs w:val="32"/>
        </w:rPr>
        <w:t>相关</w:t>
      </w:r>
      <w:r>
        <w:rPr>
          <w:szCs w:val="32"/>
        </w:rPr>
        <w:t>专家</w:t>
      </w:r>
      <w:r>
        <w:rPr>
          <w:rFonts w:hint="eastAsia"/>
          <w:szCs w:val="32"/>
        </w:rPr>
        <w:t>组成</w:t>
      </w:r>
      <w:r>
        <w:rPr>
          <w:szCs w:val="32"/>
        </w:rPr>
        <w:t>评审组</w:t>
      </w:r>
      <w:r>
        <w:rPr>
          <w:rFonts w:hint="eastAsia"/>
          <w:szCs w:val="32"/>
        </w:rPr>
        <w:t>，根据</w:t>
      </w:r>
      <w:r>
        <w:rPr>
          <w:rFonts w:hint="eastAsia"/>
          <w:szCs w:val="32"/>
        </w:rPr>
        <w:t>第三方机构核查情况和评</w:t>
      </w:r>
      <w:r>
        <w:rPr>
          <w:szCs w:val="32"/>
        </w:rPr>
        <w:t>分细则进行综合评审，提出</w:t>
      </w:r>
      <w:r>
        <w:rPr>
          <w:rFonts w:hint="eastAsia"/>
          <w:szCs w:val="32"/>
        </w:rPr>
        <w:t>入选“</w:t>
      </w:r>
      <w:r>
        <w:rPr>
          <w:szCs w:val="32"/>
        </w:rPr>
        <w:t>十佳园区</w:t>
      </w:r>
      <w:r>
        <w:rPr>
          <w:rFonts w:hint="eastAsia"/>
          <w:szCs w:val="32"/>
        </w:rPr>
        <w:t>”“</w:t>
      </w:r>
      <w:r>
        <w:rPr>
          <w:szCs w:val="32"/>
        </w:rPr>
        <w:t>十佳企业</w:t>
      </w:r>
      <w:r>
        <w:rPr>
          <w:rFonts w:hint="eastAsia"/>
          <w:szCs w:val="32"/>
        </w:rPr>
        <w:t>”</w:t>
      </w:r>
      <w:r>
        <w:rPr>
          <w:szCs w:val="32"/>
        </w:rPr>
        <w:t>建议名单</w:t>
      </w:r>
      <w:r>
        <w:rPr>
          <w:kern w:val="0"/>
          <w:szCs w:val="32"/>
        </w:rPr>
        <w:t>，提请市委农业农村工委会议审</w:t>
      </w:r>
      <w:r>
        <w:rPr>
          <w:rFonts w:hint="eastAsia"/>
          <w:kern w:val="0"/>
          <w:szCs w:val="32"/>
        </w:rPr>
        <w:t>议后，报市食品及农产品加工产业高质量发展工作专班审定</w:t>
      </w:r>
      <w:r>
        <w:rPr>
          <w:szCs w:val="32"/>
        </w:rPr>
        <w:t>。</w:t>
      </w:r>
    </w:p>
    <w:p w:rsidR="00FC3972" w:rsidRDefault="00ED1A96">
      <w:pPr>
        <w:shd w:val="clear" w:color="auto" w:fill="FFFFFF"/>
        <w:overflowPunct w:val="0"/>
        <w:topLinePunct/>
        <w:spacing w:line="594" w:lineRule="exact"/>
        <w:ind w:firstLine="600"/>
        <w:rPr>
          <w:kern w:val="0"/>
          <w:szCs w:val="32"/>
        </w:rPr>
      </w:pPr>
      <w:r>
        <w:rPr>
          <w:rFonts w:eastAsia="方正楷体_GBK" w:hAnsi="Calibri"/>
          <w:kern w:val="0"/>
          <w:szCs w:val="32"/>
        </w:rPr>
        <w:t>（五）公示</w:t>
      </w:r>
      <w:r>
        <w:rPr>
          <w:rFonts w:eastAsia="方正楷体_GBK" w:hAnsi="Calibri" w:hint="eastAsia"/>
          <w:kern w:val="0"/>
          <w:szCs w:val="32"/>
        </w:rPr>
        <w:t>公布名单</w:t>
      </w:r>
      <w:r>
        <w:rPr>
          <w:rFonts w:eastAsia="方正楷体_GBK" w:hAnsi="Calibri"/>
          <w:kern w:val="0"/>
          <w:szCs w:val="32"/>
        </w:rPr>
        <w:t>。</w:t>
      </w:r>
      <w:r>
        <w:rPr>
          <w:rFonts w:hAnsi="Calibri" w:hint="eastAsia"/>
          <w:kern w:val="0"/>
          <w:szCs w:val="32"/>
        </w:rPr>
        <w:t>将</w:t>
      </w:r>
      <w:r>
        <w:rPr>
          <w:rFonts w:hint="eastAsia"/>
          <w:kern w:val="0"/>
          <w:szCs w:val="32"/>
        </w:rPr>
        <w:t>市食品及农产品加工产业高质量发展工作专班审定的</w:t>
      </w:r>
      <w:r>
        <w:rPr>
          <w:rFonts w:hint="eastAsia"/>
          <w:szCs w:val="32"/>
        </w:rPr>
        <w:t>“</w:t>
      </w:r>
      <w:r>
        <w:rPr>
          <w:szCs w:val="32"/>
        </w:rPr>
        <w:t>十佳园区</w:t>
      </w:r>
      <w:r>
        <w:rPr>
          <w:rFonts w:hint="eastAsia"/>
          <w:szCs w:val="32"/>
        </w:rPr>
        <w:t>”“</w:t>
      </w:r>
      <w:r>
        <w:rPr>
          <w:szCs w:val="32"/>
        </w:rPr>
        <w:t>十佳企业</w:t>
      </w:r>
      <w:r>
        <w:rPr>
          <w:rFonts w:hint="eastAsia"/>
          <w:szCs w:val="32"/>
        </w:rPr>
        <w:t>”</w:t>
      </w:r>
      <w:r>
        <w:rPr>
          <w:rFonts w:hAnsi="Calibri"/>
          <w:kern w:val="0"/>
          <w:szCs w:val="32"/>
        </w:rPr>
        <w:t>在市农业农村委</w:t>
      </w:r>
      <w:r>
        <w:rPr>
          <w:rFonts w:hAnsi="Calibri" w:hint="eastAsia"/>
          <w:kern w:val="0"/>
          <w:szCs w:val="32"/>
        </w:rPr>
        <w:t>官方</w:t>
      </w:r>
      <w:r>
        <w:rPr>
          <w:rFonts w:hAnsi="Calibri"/>
          <w:kern w:val="0"/>
          <w:szCs w:val="32"/>
        </w:rPr>
        <w:t>网</w:t>
      </w:r>
      <w:r>
        <w:rPr>
          <w:rFonts w:hAnsi="Calibri" w:hint="eastAsia"/>
          <w:kern w:val="0"/>
          <w:szCs w:val="32"/>
        </w:rPr>
        <w:t>站上</w:t>
      </w:r>
      <w:r>
        <w:rPr>
          <w:rFonts w:hAnsi="Calibri"/>
          <w:kern w:val="0"/>
          <w:szCs w:val="32"/>
        </w:rPr>
        <w:t>公示</w:t>
      </w:r>
      <w:r>
        <w:rPr>
          <w:rFonts w:hAnsi="Calibri" w:hint="eastAsia"/>
          <w:kern w:val="0"/>
          <w:szCs w:val="32"/>
        </w:rPr>
        <w:t>，</w:t>
      </w:r>
      <w:r>
        <w:rPr>
          <w:rFonts w:hAnsi="Calibri"/>
          <w:kern w:val="0"/>
          <w:szCs w:val="32"/>
        </w:rPr>
        <w:t>公示期为</w:t>
      </w:r>
      <w:r>
        <w:rPr>
          <w:kern w:val="0"/>
          <w:szCs w:val="32"/>
        </w:rPr>
        <w:t>5</w:t>
      </w:r>
      <w:r>
        <w:rPr>
          <w:rFonts w:hAnsi="Calibri"/>
          <w:kern w:val="0"/>
          <w:szCs w:val="32"/>
        </w:rPr>
        <w:t>个工作日，主动接受社会监督。经公示无异议</w:t>
      </w:r>
      <w:r>
        <w:rPr>
          <w:rFonts w:hAnsi="Calibri" w:hint="eastAsia"/>
          <w:kern w:val="0"/>
          <w:szCs w:val="32"/>
        </w:rPr>
        <w:t>后</w:t>
      </w:r>
      <w:r>
        <w:rPr>
          <w:rFonts w:hAnsi="Calibri"/>
          <w:kern w:val="0"/>
          <w:szCs w:val="32"/>
        </w:rPr>
        <w:t>，</w:t>
      </w:r>
      <w:r>
        <w:rPr>
          <w:rFonts w:hAnsi="Calibri" w:hint="eastAsia"/>
          <w:kern w:val="0"/>
          <w:szCs w:val="32"/>
        </w:rPr>
        <w:t>由</w:t>
      </w:r>
      <w:r>
        <w:rPr>
          <w:rFonts w:hAnsi="Calibri"/>
          <w:kern w:val="0"/>
          <w:szCs w:val="32"/>
        </w:rPr>
        <w:t>市农业农村委</w:t>
      </w:r>
      <w:r>
        <w:rPr>
          <w:rFonts w:hAnsi="Calibri" w:hint="eastAsia"/>
          <w:kern w:val="0"/>
          <w:szCs w:val="32"/>
        </w:rPr>
        <w:t>发文公布。</w:t>
      </w:r>
    </w:p>
    <w:p w:rsidR="00FC3972" w:rsidRDefault="00ED1A96">
      <w:pPr>
        <w:shd w:val="clear" w:color="auto" w:fill="FFFFFF"/>
        <w:overflowPunct w:val="0"/>
        <w:topLinePunct/>
        <w:spacing w:line="594" w:lineRule="exact"/>
        <w:ind w:firstLine="600"/>
        <w:rPr>
          <w:rFonts w:eastAsia="黑体"/>
          <w:szCs w:val="32"/>
        </w:rPr>
      </w:pPr>
      <w:r>
        <w:rPr>
          <w:rFonts w:eastAsia="黑体" w:hAnsi="黑体"/>
          <w:szCs w:val="32"/>
        </w:rPr>
        <w:t>五、</w:t>
      </w:r>
      <w:r>
        <w:rPr>
          <w:rFonts w:eastAsia="黑体" w:hAnsi="黑体" w:hint="eastAsia"/>
          <w:szCs w:val="32"/>
        </w:rPr>
        <w:t>支持政策</w:t>
      </w:r>
    </w:p>
    <w:p w:rsidR="00FC3972" w:rsidRDefault="00ED1A96">
      <w:pPr>
        <w:spacing w:line="594" w:lineRule="exact"/>
        <w:ind w:firstLineChars="200" w:firstLine="640"/>
        <w:rPr>
          <w:szCs w:val="32"/>
        </w:rPr>
      </w:pPr>
      <w:r>
        <w:rPr>
          <w:rFonts w:hint="eastAsia"/>
          <w:kern w:val="0"/>
          <w:szCs w:val="32"/>
        </w:rPr>
        <w:t>按照市政府办公厅《关于印发重庆市支持食品及农产品加工产业高质量发展十条政策的通知》（渝府办发〔</w:t>
      </w:r>
      <w:r>
        <w:rPr>
          <w:rFonts w:hint="eastAsia"/>
          <w:kern w:val="0"/>
          <w:szCs w:val="32"/>
        </w:rPr>
        <w:t>2023</w:t>
      </w:r>
      <w:r>
        <w:rPr>
          <w:rFonts w:hint="eastAsia"/>
          <w:kern w:val="0"/>
          <w:szCs w:val="32"/>
        </w:rPr>
        <w:t>〕</w:t>
      </w:r>
      <w:r>
        <w:rPr>
          <w:rFonts w:hint="eastAsia"/>
          <w:kern w:val="0"/>
          <w:szCs w:val="32"/>
        </w:rPr>
        <w:t>49</w:t>
      </w:r>
      <w:r>
        <w:rPr>
          <w:rFonts w:hint="eastAsia"/>
          <w:kern w:val="0"/>
          <w:szCs w:val="32"/>
        </w:rPr>
        <w:t>号）规定，对食品及农产品加工产业高质量发展“十佳园区”，给予</w:t>
      </w:r>
      <w:r>
        <w:rPr>
          <w:rFonts w:hint="eastAsia"/>
          <w:kern w:val="0"/>
          <w:szCs w:val="32"/>
        </w:rPr>
        <w:t>100</w:t>
      </w:r>
      <w:r>
        <w:rPr>
          <w:rFonts w:hint="eastAsia"/>
          <w:kern w:val="0"/>
          <w:szCs w:val="32"/>
        </w:rPr>
        <w:t>万元激励；对粮油、肉蛋奶、果蔬、休闲食品、预制菜、火锅食材、中药材等</w:t>
      </w:r>
      <w:r>
        <w:rPr>
          <w:rFonts w:hint="eastAsia"/>
          <w:kern w:val="0"/>
          <w:szCs w:val="32"/>
        </w:rPr>
        <w:t>7</w:t>
      </w:r>
      <w:r>
        <w:rPr>
          <w:rFonts w:hint="eastAsia"/>
          <w:kern w:val="0"/>
          <w:szCs w:val="32"/>
        </w:rPr>
        <w:t>大产业领域“十佳企业”，分别给予</w:t>
      </w:r>
      <w:r>
        <w:rPr>
          <w:rFonts w:hint="eastAsia"/>
          <w:kern w:val="0"/>
          <w:szCs w:val="32"/>
        </w:rPr>
        <w:t>20</w:t>
      </w:r>
      <w:r>
        <w:rPr>
          <w:rFonts w:hint="eastAsia"/>
          <w:kern w:val="0"/>
          <w:szCs w:val="32"/>
        </w:rPr>
        <w:t>万元激励，并</w:t>
      </w:r>
      <w:r>
        <w:rPr>
          <w:rFonts w:hAnsi="Calibri" w:hint="eastAsia"/>
          <w:kern w:val="0"/>
          <w:szCs w:val="32"/>
        </w:rPr>
        <w:t>制发匾牌和证书</w:t>
      </w:r>
      <w:r>
        <w:rPr>
          <w:rFonts w:hAnsi="Calibri"/>
          <w:kern w:val="0"/>
          <w:szCs w:val="32"/>
        </w:rPr>
        <w:t>。</w:t>
      </w:r>
    </w:p>
    <w:p w:rsidR="00FC3972" w:rsidRDefault="00ED1A96">
      <w:pPr>
        <w:shd w:val="clear" w:color="auto" w:fill="FFFFFF"/>
        <w:overflowPunct w:val="0"/>
        <w:topLinePunct/>
        <w:spacing w:line="594" w:lineRule="exact"/>
        <w:ind w:firstLine="600"/>
        <w:rPr>
          <w:rFonts w:eastAsia="方正黑体_GBK"/>
          <w:kern w:val="0"/>
          <w:szCs w:val="32"/>
        </w:rPr>
      </w:pPr>
      <w:r>
        <w:rPr>
          <w:rFonts w:eastAsia="方正黑体_GBK"/>
          <w:kern w:val="0"/>
          <w:szCs w:val="32"/>
        </w:rPr>
        <w:t>六、有关要求</w:t>
      </w:r>
    </w:p>
    <w:p w:rsidR="00FC3972" w:rsidRDefault="00ED1A96">
      <w:pPr>
        <w:overflowPunct w:val="0"/>
        <w:topLinePunct/>
        <w:spacing w:line="594" w:lineRule="exact"/>
        <w:ind w:firstLineChars="200" w:firstLine="640"/>
        <w:rPr>
          <w:kern w:val="0"/>
          <w:szCs w:val="32"/>
        </w:rPr>
      </w:pPr>
      <w:r>
        <w:rPr>
          <w:rFonts w:eastAsia="方正楷体_GBK"/>
          <w:szCs w:val="32"/>
        </w:rPr>
        <w:t>（一）</w:t>
      </w:r>
      <w:r>
        <w:rPr>
          <w:rFonts w:eastAsia="方正楷体_GBK" w:hint="eastAsia"/>
          <w:szCs w:val="32"/>
        </w:rPr>
        <w:t>坚持公开公平</w:t>
      </w:r>
      <w:r>
        <w:rPr>
          <w:rFonts w:eastAsia="方正楷体_GBK"/>
          <w:szCs w:val="32"/>
        </w:rPr>
        <w:t>。</w:t>
      </w:r>
      <w:r>
        <w:rPr>
          <w:rFonts w:hint="eastAsia"/>
          <w:szCs w:val="32"/>
        </w:rPr>
        <w:t>推荐激励“</w:t>
      </w:r>
      <w:r>
        <w:rPr>
          <w:szCs w:val="32"/>
        </w:rPr>
        <w:t>十佳园区</w:t>
      </w:r>
      <w:r>
        <w:rPr>
          <w:rFonts w:hint="eastAsia"/>
          <w:szCs w:val="32"/>
        </w:rPr>
        <w:t>”“</w:t>
      </w:r>
      <w:r>
        <w:rPr>
          <w:szCs w:val="32"/>
        </w:rPr>
        <w:t>十佳企业</w:t>
      </w:r>
      <w:r>
        <w:rPr>
          <w:rFonts w:hint="eastAsia"/>
          <w:szCs w:val="32"/>
        </w:rPr>
        <w:t>”，是推进食品及农产品加工产业高质量发展的重要措施，</w:t>
      </w:r>
      <w:r>
        <w:rPr>
          <w:szCs w:val="32"/>
        </w:rPr>
        <w:t>各区县</w:t>
      </w:r>
      <w:r>
        <w:rPr>
          <w:rFonts w:hint="eastAsia"/>
          <w:szCs w:val="32"/>
        </w:rPr>
        <w:t>务必高度重视，</w:t>
      </w:r>
      <w:r>
        <w:rPr>
          <w:szCs w:val="32"/>
        </w:rPr>
        <w:t>坚持公开透明、公平公正、方便企业的原则，</w:t>
      </w:r>
      <w:r>
        <w:rPr>
          <w:kern w:val="0"/>
          <w:szCs w:val="32"/>
        </w:rPr>
        <w:t>加强信息公开和宣传，认真做</w:t>
      </w:r>
      <w:r>
        <w:rPr>
          <w:kern w:val="0"/>
          <w:szCs w:val="32"/>
        </w:rPr>
        <w:t>好申报</w:t>
      </w:r>
      <w:r>
        <w:rPr>
          <w:rFonts w:hint="eastAsia"/>
          <w:kern w:val="0"/>
          <w:szCs w:val="32"/>
        </w:rPr>
        <w:t>组织</w:t>
      </w:r>
      <w:r>
        <w:rPr>
          <w:kern w:val="0"/>
          <w:szCs w:val="32"/>
        </w:rPr>
        <w:t>和</w:t>
      </w:r>
      <w:r>
        <w:rPr>
          <w:rFonts w:hint="eastAsia"/>
          <w:kern w:val="0"/>
          <w:szCs w:val="32"/>
        </w:rPr>
        <w:t>资料</w:t>
      </w:r>
      <w:r>
        <w:rPr>
          <w:kern w:val="0"/>
          <w:szCs w:val="32"/>
        </w:rPr>
        <w:t>审核等各项工作，严格把关，并对所出据</w:t>
      </w:r>
      <w:r>
        <w:rPr>
          <w:rFonts w:hint="eastAsia"/>
          <w:kern w:val="0"/>
          <w:szCs w:val="32"/>
        </w:rPr>
        <w:t>的</w:t>
      </w:r>
      <w:r>
        <w:rPr>
          <w:kern w:val="0"/>
          <w:szCs w:val="32"/>
        </w:rPr>
        <w:t>证明材料、上报</w:t>
      </w:r>
      <w:r>
        <w:rPr>
          <w:rFonts w:hint="eastAsia"/>
          <w:kern w:val="0"/>
          <w:szCs w:val="32"/>
        </w:rPr>
        <w:t>资料</w:t>
      </w:r>
      <w:r>
        <w:rPr>
          <w:kern w:val="0"/>
          <w:szCs w:val="32"/>
        </w:rPr>
        <w:t>的真实性承担审核责任。</w:t>
      </w:r>
    </w:p>
    <w:p w:rsidR="00FC3972" w:rsidRDefault="00ED1A96">
      <w:pPr>
        <w:shd w:val="clear" w:color="auto" w:fill="FFFFFF"/>
        <w:overflowPunct w:val="0"/>
        <w:topLinePunct/>
        <w:spacing w:line="594" w:lineRule="exact"/>
        <w:ind w:firstLineChars="200" w:firstLine="640"/>
        <w:rPr>
          <w:kern w:val="0"/>
          <w:szCs w:val="32"/>
        </w:rPr>
      </w:pPr>
      <w:r>
        <w:rPr>
          <w:rFonts w:eastAsia="方正楷体_GBK"/>
          <w:szCs w:val="32"/>
        </w:rPr>
        <w:t>（二）</w:t>
      </w:r>
      <w:r>
        <w:rPr>
          <w:rFonts w:eastAsia="方正楷体_GBK" w:hint="eastAsia"/>
          <w:szCs w:val="32"/>
        </w:rPr>
        <w:t>坚持自主真实</w:t>
      </w:r>
      <w:r>
        <w:rPr>
          <w:rFonts w:eastAsia="方正楷体_GBK"/>
          <w:szCs w:val="32"/>
        </w:rPr>
        <w:t>。</w:t>
      </w:r>
      <w:r>
        <w:rPr>
          <w:rFonts w:hint="eastAsia"/>
          <w:szCs w:val="32"/>
        </w:rPr>
        <w:t>“</w:t>
      </w:r>
      <w:r>
        <w:rPr>
          <w:szCs w:val="32"/>
        </w:rPr>
        <w:t>十佳园区</w:t>
      </w:r>
      <w:r>
        <w:rPr>
          <w:rFonts w:hint="eastAsia"/>
          <w:szCs w:val="32"/>
        </w:rPr>
        <w:t>”“</w:t>
      </w:r>
      <w:r>
        <w:rPr>
          <w:szCs w:val="32"/>
        </w:rPr>
        <w:t>十佳企业</w:t>
      </w:r>
      <w:r>
        <w:rPr>
          <w:rFonts w:hint="eastAsia"/>
          <w:szCs w:val="32"/>
        </w:rPr>
        <w:t>”</w:t>
      </w:r>
      <w:r>
        <w:rPr>
          <w:kern w:val="0"/>
          <w:szCs w:val="32"/>
        </w:rPr>
        <w:t>实行自愿</w:t>
      </w:r>
      <w:r>
        <w:rPr>
          <w:rFonts w:hint="eastAsia"/>
          <w:kern w:val="0"/>
          <w:szCs w:val="32"/>
        </w:rPr>
        <w:t>自主</w:t>
      </w:r>
      <w:r>
        <w:rPr>
          <w:kern w:val="0"/>
          <w:szCs w:val="32"/>
        </w:rPr>
        <w:t>申报，不得委托中介机构代为申报。申报园区</w:t>
      </w:r>
      <w:r>
        <w:rPr>
          <w:rFonts w:hint="eastAsia"/>
          <w:kern w:val="0"/>
          <w:szCs w:val="32"/>
        </w:rPr>
        <w:t>和</w:t>
      </w:r>
      <w:r>
        <w:rPr>
          <w:kern w:val="0"/>
          <w:szCs w:val="32"/>
        </w:rPr>
        <w:t>企业对申报</w:t>
      </w:r>
      <w:r>
        <w:rPr>
          <w:rFonts w:hint="eastAsia"/>
          <w:kern w:val="0"/>
          <w:szCs w:val="32"/>
        </w:rPr>
        <w:t>资</w:t>
      </w:r>
      <w:r>
        <w:rPr>
          <w:kern w:val="0"/>
          <w:szCs w:val="32"/>
        </w:rPr>
        <w:t>料的真实性负责，任一单项指标申报数据与实际数据之间误差超过</w:t>
      </w:r>
      <w:r>
        <w:rPr>
          <w:kern w:val="0"/>
          <w:szCs w:val="32"/>
        </w:rPr>
        <w:t>10%</w:t>
      </w:r>
      <w:r>
        <w:rPr>
          <w:kern w:val="0"/>
          <w:szCs w:val="32"/>
        </w:rPr>
        <w:t>的，该项指标不予计分。</w:t>
      </w:r>
    </w:p>
    <w:p w:rsidR="00FC3972" w:rsidRDefault="00ED1A96">
      <w:pPr>
        <w:overflowPunct w:val="0"/>
        <w:topLinePunct/>
        <w:spacing w:line="594" w:lineRule="exact"/>
        <w:ind w:firstLineChars="200" w:firstLine="640"/>
        <w:rPr>
          <w:kern w:val="0"/>
          <w:szCs w:val="32"/>
        </w:rPr>
      </w:pPr>
      <w:r>
        <w:rPr>
          <w:rFonts w:eastAsia="方正楷体_GBK"/>
          <w:szCs w:val="32"/>
        </w:rPr>
        <w:t>（三）</w:t>
      </w:r>
      <w:r>
        <w:rPr>
          <w:rFonts w:eastAsia="方正楷体_GBK" w:hint="eastAsia"/>
          <w:szCs w:val="32"/>
        </w:rPr>
        <w:t>坚持严格</w:t>
      </w:r>
      <w:r>
        <w:rPr>
          <w:rFonts w:eastAsia="方正楷体_GBK"/>
          <w:szCs w:val="32"/>
        </w:rPr>
        <w:t>规范。</w:t>
      </w:r>
      <w:r>
        <w:rPr>
          <w:rFonts w:hint="eastAsia"/>
          <w:kern w:val="0"/>
          <w:szCs w:val="32"/>
        </w:rPr>
        <w:t>严格按规范程序组织开展申报和审核工作，坚持“阳光操作”</w:t>
      </w:r>
      <w:r>
        <w:rPr>
          <w:kern w:val="0"/>
          <w:szCs w:val="32"/>
        </w:rPr>
        <w:t>。</w:t>
      </w:r>
      <w:r>
        <w:rPr>
          <w:rFonts w:hint="eastAsia"/>
          <w:kern w:val="0"/>
          <w:szCs w:val="32"/>
        </w:rPr>
        <w:t>园区和企业要实事求是申报，</w:t>
      </w:r>
      <w:r>
        <w:rPr>
          <w:kern w:val="0"/>
          <w:szCs w:val="32"/>
        </w:rPr>
        <w:t>如发现弄虚作假的，取消其申报资格；对虚假申报、骗取财政资金的，将纳入</w:t>
      </w:r>
      <w:r>
        <w:rPr>
          <w:rFonts w:hint="eastAsia"/>
          <w:kern w:val="0"/>
          <w:szCs w:val="32"/>
        </w:rPr>
        <w:t>“</w:t>
      </w:r>
      <w:r>
        <w:rPr>
          <w:kern w:val="0"/>
          <w:szCs w:val="32"/>
        </w:rPr>
        <w:t>信用重庆</w:t>
      </w:r>
      <w:r>
        <w:rPr>
          <w:rFonts w:hint="eastAsia"/>
          <w:kern w:val="0"/>
          <w:szCs w:val="32"/>
        </w:rPr>
        <w:t>”</w:t>
      </w:r>
      <w:r>
        <w:rPr>
          <w:kern w:val="0"/>
          <w:szCs w:val="32"/>
        </w:rPr>
        <w:t>严重失信主体黑名单，并按《财政违法行为处罚处分条例》等有关规定处理处</w:t>
      </w:r>
      <w:r>
        <w:rPr>
          <w:rFonts w:hint="eastAsia"/>
          <w:kern w:val="0"/>
          <w:szCs w:val="32"/>
        </w:rPr>
        <w:t>理</w:t>
      </w:r>
      <w:r>
        <w:rPr>
          <w:kern w:val="0"/>
          <w:szCs w:val="32"/>
        </w:rPr>
        <w:t>，</w:t>
      </w:r>
      <w:r>
        <w:rPr>
          <w:kern w:val="0"/>
          <w:szCs w:val="32"/>
        </w:rPr>
        <w:t>3</w:t>
      </w:r>
      <w:r>
        <w:rPr>
          <w:kern w:val="0"/>
          <w:szCs w:val="32"/>
        </w:rPr>
        <w:t>年内不得申报市级相关项目资金。</w:t>
      </w:r>
    </w:p>
    <w:p w:rsidR="00FC3972" w:rsidRDefault="00ED1A96">
      <w:pPr>
        <w:overflowPunct w:val="0"/>
        <w:topLinePunct/>
        <w:spacing w:line="594" w:lineRule="exact"/>
        <w:ind w:firstLineChars="200" w:firstLine="640"/>
        <w:rPr>
          <w:kern w:val="0"/>
          <w:szCs w:val="32"/>
          <w:lang/>
        </w:rPr>
      </w:pPr>
      <w:r>
        <w:rPr>
          <w:rFonts w:hint="eastAsia"/>
          <w:kern w:val="0"/>
          <w:szCs w:val="32"/>
        </w:rPr>
        <w:t>联系人：市农业农村委方文豪、梁叶星；联系电话：</w:t>
      </w:r>
      <w:r>
        <w:rPr>
          <w:rFonts w:hint="eastAsia"/>
          <w:kern w:val="0"/>
          <w:szCs w:val="32"/>
        </w:rPr>
        <w:t>89133312</w:t>
      </w:r>
      <w:r>
        <w:rPr>
          <w:rFonts w:hint="eastAsia"/>
          <w:kern w:val="0"/>
          <w:szCs w:val="32"/>
        </w:rPr>
        <w:t>、</w:t>
      </w:r>
      <w:r>
        <w:rPr>
          <w:rFonts w:hint="eastAsia"/>
          <w:kern w:val="0"/>
          <w:szCs w:val="32"/>
        </w:rPr>
        <w:t>89133405</w:t>
      </w:r>
      <w:r>
        <w:rPr>
          <w:rFonts w:hint="eastAsia"/>
          <w:kern w:val="0"/>
          <w:szCs w:val="32"/>
        </w:rPr>
        <w:t>；邮</w:t>
      </w:r>
      <w:r>
        <w:rPr>
          <w:rFonts w:hint="eastAsia"/>
          <w:kern w:val="0"/>
          <w:szCs w:val="32"/>
        </w:rPr>
        <w:t xml:space="preserve">  </w:t>
      </w:r>
      <w:r>
        <w:rPr>
          <w:rFonts w:hint="eastAsia"/>
          <w:kern w:val="0"/>
          <w:szCs w:val="32"/>
        </w:rPr>
        <w:t>箱：</w:t>
      </w:r>
      <w:r>
        <w:rPr>
          <w:kern w:val="0"/>
          <w:szCs w:val="32"/>
        </w:rPr>
        <w:t>jgc5002@163.com</w:t>
      </w:r>
      <w:r>
        <w:rPr>
          <w:rFonts w:hint="eastAsia"/>
          <w:kern w:val="0"/>
          <w:szCs w:val="32"/>
        </w:rPr>
        <w:t>。</w:t>
      </w:r>
    </w:p>
    <w:p w:rsidR="00FC3972" w:rsidRDefault="00FC3972">
      <w:pPr>
        <w:shd w:val="clear" w:color="auto" w:fill="FFFFFF"/>
        <w:overflowPunct w:val="0"/>
        <w:topLinePunct/>
        <w:spacing w:line="594" w:lineRule="exact"/>
        <w:rPr>
          <w:kern w:val="0"/>
          <w:szCs w:val="32"/>
        </w:rPr>
      </w:pPr>
    </w:p>
    <w:p w:rsidR="00FC3972" w:rsidRDefault="00ED1A96">
      <w:pPr>
        <w:shd w:val="clear" w:color="auto" w:fill="FFFFFF"/>
        <w:overflowPunct w:val="0"/>
        <w:topLinePunct/>
        <w:spacing w:line="594" w:lineRule="exact"/>
        <w:ind w:leftChars="250" w:left="2080" w:hangingChars="400" w:hanging="1280"/>
        <w:jc w:val="left"/>
        <w:rPr>
          <w:kern w:val="0"/>
          <w:szCs w:val="32"/>
        </w:rPr>
      </w:pPr>
      <w:r>
        <w:rPr>
          <w:kern w:val="0"/>
          <w:szCs w:val="32"/>
        </w:rPr>
        <w:t>附件：</w:t>
      </w:r>
      <w:r>
        <w:rPr>
          <w:kern w:val="0"/>
          <w:szCs w:val="32"/>
        </w:rPr>
        <w:t>1. 2023</w:t>
      </w:r>
      <w:r>
        <w:rPr>
          <w:kern w:val="0"/>
          <w:szCs w:val="32"/>
        </w:rPr>
        <w:t>年全市食品及农产品加工产业高质量发展</w:t>
      </w:r>
      <w:r>
        <w:rPr>
          <w:kern w:val="0"/>
          <w:szCs w:val="32"/>
        </w:rPr>
        <w:t>“</w:t>
      </w:r>
      <w:r>
        <w:rPr>
          <w:kern w:val="0"/>
          <w:szCs w:val="32"/>
        </w:rPr>
        <w:t>十佳园区</w:t>
      </w:r>
      <w:r>
        <w:rPr>
          <w:kern w:val="0"/>
          <w:szCs w:val="32"/>
        </w:rPr>
        <w:t>”</w:t>
      </w:r>
      <w:r>
        <w:rPr>
          <w:kern w:val="0"/>
          <w:szCs w:val="32"/>
        </w:rPr>
        <w:t>申报表</w:t>
      </w:r>
    </w:p>
    <w:p w:rsidR="00FC3972" w:rsidRDefault="00ED1A96">
      <w:pPr>
        <w:widowControl/>
        <w:shd w:val="clear" w:color="auto" w:fill="FFFFFF"/>
        <w:spacing w:line="594" w:lineRule="exact"/>
        <w:ind w:leftChars="500" w:left="2080" w:hangingChars="150" w:hanging="480"/>
        <w:jc w:val="left"/>
        <w:rPr>
          <w:kern w:val="0"/>
          <w:szCs w:val="32"/>
        </w:rPr>
      </w:pPr>
      <w:r>
        <w:rPr>
          <w:kern w:val="0"/>
          <w:szCs w:val="32"/>
        </w:rPr>
        <w:t>2. 2023</w:t>
      </w:r>
      <w:r>
        <w:rPr>
          <w:kern w:val="0"/>
          <w:szCs w:val="32"/>
        </w:rPr>
        <w:t>年全市食品及农产品加工产业高质量发展</w:t>
      </w:r>
      <w:r>
        <w:rPr>
          <w:kern w:val="0"/>
          <w:szCs w:val="32"/>
        </w:rPr>
        <w:t>“</w:t>
      </w:r>
      <w:r>
        <w:rPr>
          <w:kern w:val="0"/>
          <w:szCs w:val="32"/>
        </w:rPr>
        <w:t>十佳企业</w:t>
      </w:r>
      <w:r>
        <w:rPr>
          <w:kern w:val="0"/>
          <w:szCs w:val="32"/>
        </w:rPr>
        <w:t>”</w:t>
      </w:r>
      <w:r>
        <w:rPr>
          <w:kern w:val="0"/>
          <w:szCs w:val="32"/>
        </w:rPr>
        <w:t>申报表</w:t>
      </w:r>
    </w:p>
    <w:p w:rsidR="00FC3972" w:rsidRDefault="00FC3972">
      <w:pPr>
        <w:autoSpaceDE w:val="0"/>
        <w:spacing w:line="594" w:lineRule="exact"/>
        <w:ind w:firstLineChars="1400" w:firstLine="4480"/>
        <w:rPr>
          <w:kern w:val="0"/>
          <w:szCs w:val="32"/>
        </w:rPr>
      </w:pPr>
    </w:p>
    <w:p w:rsidR="00FC3972" w:rsidRDefault="00ED1A96">
      <w:pPr>
        <w:autoSpaceDE w:val="0"/>
        <w:spacing w:line="594" w:lineRule="exact"/>
        <w:ind w:firstLineChars="1400" w:firstLine="4480"/>
        <w:rPr>
          <w:szCs w:val="32"/>
        </w:rPr>
      </w:pPr>
      <w:r>
        <w:rPr>
          <w:szCs w:val="32"/>
        </w:rPr>
        <w:t>重庆市农业农村委员会</w:t>
      </w:r>
    </w:p>
    <w:p w:rsidR="00FC3972" w:rsidRDefault="00ED1A96">
      <w:pPr>
        <w:widowControl/>
        <w:shd w:val="clear" w:color="auto" w:fill="FFFFFF"/>
        <w:spacing w:line="594" w:lineRule="exact"/>
        <w:ind w:firstLineChars="1550" w:firstLine="4960"/>
        <w:jc w:val="left"/>
        <w:rPr>
          <w:rFonts w:eastAsia="微软雅黑"/>
          <w:kern w:val="0"/>
          <w:szCs w:val="32"/>
        </w:rPr>
      </w:pPr>
      <w:r>
        <w:rPr>
          <w:szCs w:val="32"/>
        </w:rPr>
        <w:t>202</w:t>
      </w:r>
      <w:r>
        <w:rPr>
          <w:rFonts w:hint="eastAsia"/>
          <w:szCs w:val="32"/>
        </w:rPr>
        <w:t>3</w:t>
      </w:r>
      <w:r>
        <w:rPr>
          <w:szCs w:val="32"/>
        </w:rPr>
        <w:t>年</w:t>
      </w:r>
      <w:r>
        <w:rPr>
          <w:szCs w:val="32"/>
        </w:rPr>
        <w:t>1</w:t>
      </w:r>
      <w:r>
        <w:rPr>
          <w:rFonts w:hint="eastAsia"/>
          <w:szCs w:val="32"/>
        </w:rPr>
        <w:t>2</w:t>
      </w:r>
      <w:r>
        <w:rPr>
          <w:szCs w:val="32"/>
        </w:rPr>
        <w:t>月</w:t>
      </w:r>
      <w:r>
        <w:rPr>
          <w:rFonts w:hint="eastAsia"/>
          <w:szCs w:val="32"/>
        </w:rPr>
        <w:t>30</w:t>
      </w:r>
      <w:r>
        <w:rPr>
          <w:szCs w:val="32"/>
        </w:rPr>
        <w:t>日</w:t>
      </w: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FC3972">
      <w:pPr>
        <w:adjustRightInd w:val="0"/>
        <w:snapToGrid w:val="0"/>
        <w:spacing w:line="240" w:lineRule="atLeast"/>
        <w:jc w:val="left"/>
        <w:outlineLvl w:val="0"/>
        <w:rPr>
          <w:rFonts w:ascii="方正黑体_GBK" w:eastAsia="方正黑体_GBK" w:hAnsi="方正黑体_GBK"/>
          <w:kern w:val="0"/>
          <w:szCs w:val="32"/>
        </w:rPr>
      </w:pPr>
    </w:p>
    <w:p w:rsidR="00FC3972" w:rsidRDefault="00ED1A96">
      <w:pPr>
        <w:adjustRightInd w:val="0"/>
        <w:snapToGrid w:val="0"/>
        <w:spacing w:line="240" w:lineRule="atLeast"/>
        <w:jc w:val="left"/>
        <w:outlineLvl w:val="0"/>
        <w:rPr>
          <w:rFonts w:ascii="方正黑体_GBK" w:eastAsia="方正黑体_GBK"/>
          <w:kern w:val="0"/>
          <w:szCs w:val="32"/>
        </w:rPr>
      </w:pPr>
      <w:r>
        <w:rPr>
          <w:rFonts w:ascii="方正黑体_GBK" w:eastAsia="方正黑体_GBK" w:hAnsi="方正黑体_GBK" w:hint="eastAsia"/>
          <w:kern w:val="0"/>
          <w:szCs w:val="32"/>
        </w:rPr>
        <w:t>附件</w:t>
      </w:r>
      <w:r>
        <w:rPr>
          <w:rFonts w:ascii="方正黑体_GBK" w:eastAsia="方正黑体_GBK" w:hint="eastAsia"/>
          <w:kern w:val="0"/>
          <w:szCs w:val="32"/>
        </w:rPr>
        <w:t>1</w:t>
      </w:r>
    </w:p>
    <w:p w:rsidR="00FC3972" w:rsidRDefault="00FC3972">
      <w:pPr>
        <w:adjustRightInd w:val="0"/>
        <w:snapToGrid w:val="0"/>
        <w:spacing w:line="600" w:lineRule="atLeast"/>
        <w:jc w:val="center"/>
        <w:outlineLvl w:val="1"/>
        <w:rPr>
          <w:rFonts w:eastAsia="方正黑体_GBK"/>
          <w:sz w:val="52"/>
          <w:szCs w:val="24"/>
        </w:rPr>
      </w:pPr>
    </w:p>
    <w:p w:rsidR="00FC3972" w:rsidRDefault="00ED1A96">
      <w:pPr>
        <w:adjustRightInd w:val="0"/>
        <w:snapToGrid w:val="0"/>
        <w:spacing w:line="600" w:lineRule="atLeast"/>
        <w:jc w:val="center"/>
        <w:rPr>
          <w:rFonts w:eastAsia="方正小标宋_GBK" w:hAnsi="方正小标宋_GBK"/>
          <w:sz w:val="52"/>
          <w:szCs w:val="24"/>
        </w:rPr>
      </w:pPr>
      <w:r>
        <w:rPr>
          <w:rFonts w:eastAsia="方正小标宋_GBK" w:hAnsi="方正小标宋_GBK" w:hint="eastAsia"/>
          <w:sz w:val="52"/>
          <w:szCs w:val="24"/>
        </w:rPr>
        <w:t>2023</w:t>
      </w:r>
      <w:r>
        <w:rPr>
          <w:rFonts w:eastAsia="方正小标宋_GBK" w:hAnsi="方正小标宋_GBK" w:hint="eastAsia"/>
          <w:sz w:val="52"/>
          <w:szCs w:val="24"/>
        </w:rPr>
        <w:t>年</w:t>
      </w:r>
      <w:r>
        <w:rPr>
          <w:rFonts w:eastAsia="方正小标宋_GBK" w:hAnsi="方正小标宋_GBK"/>
          <w:sz w:val="52"/>
          <w:szCs w:val="24"/>
        </w:rPr>
        <w:t>全市食品及农产品加工产业</w:t>
      </w:r>
    </w:p>
    <w:p w:rsidR="00FC3972" w:rsidRDefault="00ED1A96">
      <w:pPr>
        <w:adjustRightInd w:val="0"/>
        <w:snapToGrid w:val="0"/>
        <w:spacing w:line="600" w:lineRule="atLeast"/>
        <w:jc w:val="center"/>
        <w:rPr>
          <w:rFonts w:eastAsia="方正小标宋_GBK"/>
          <w:sz w:val="52"/>
          <w:szCs w:val="24"/>
        </w:rPr>
      </w:pPr>
      <w:r>
        <w:rPr>
          <w:rFonts w:eastAsia="方正小标宋_GBK" w:hAnsi="方正小标宋_GBK"/>
          <w:sz w:val="52"/>
          <w:szCs w:val="24"/>
        </w:rPr>
        <w:t>高质量发展</w:t>
      </w:r>
      <w:r>
        <w:rPr>
          <w:rFonts w:eastAsia="方正小标宋_GBK"/>
          <w:sz w:val="52"/>
          <w:szCs w:val="24"/>
        </w:rPr>
        <w:t>“</w:t>
      </w:r>
      <w:r>
        <w:rPr>
          <w:rFonts w:eastAsia="方正小标宋_GBK" w:hAnsi="方正小标宋_GBK"/>
          <w:sz w:val="52"/>
          <w:szCs w:val="24"/>
        </w:rPr>
        <w:t>十佳园区</w:t>
      </w:r>
      <w:r>
        <w:rPr>
          <w:rFonts w:eastAsia="方正小标宋_GBK"/>
          <w:sz w:val="52"/>
          <w:szCs w:val="24"/>
        </w:rPr>
        <w:t>”</w:t>
      </w:r>
      <w:r>
        <w:rPr>
          <w:rFonts w:eastAsia="方正小标宋_GBK" w:hAnsi="方正小标宋_GBK"/>
          <w:sz w:val="52"/>
          <w:szCs w:val="24"/>
        </w:rPr>
        <w:t>申报表</w:t>
      </w:r>
    </w:p>
    <w:p w:rsidR="00FC3972" w:rsidRDefault="00FC3972">
      <w:pPr>
        <w:adjustRightInd w:val="0"/>
        <w:snapToGrid w:val="0"/>
        <w:spacing w:line="600" w:lineRule="atLeast"/>
        <w:jc w:val="center"/>
        <w:rPr>
          <w:rFonts w:eastAsia="黑体"/>
          <w:sz w:val="52"/>
          <w:szCs w:val="24"/>
        </w:rPr>
      </w:pPr>
    </w:p>
    <w:p w:rsidR="00FC3972" w:rsidRDefault="00FC3972">
      <w:pPr>
        <w:adjustRightInd w:val="0"/>
        <w:snapToGrid w:val="0"/>
        <w:spacing w:line="600" w:lineRule="atLeast"/>
        <w:jc w:val="center"/>
        <w:rPr>
          <w:rFonts w:eastAsia="黑体"/>
          <w:sz w:val="52"/>
          <w:szCs w:val="24"/>
        </w:rPr>
      </w:pPr>
    </w:p>
    <w:p w:rsidR="00FC3972" w:rsidRDefault="00FC3972">
      <w:pPr>
        <w:keepNext/>
        <w:keepLines/>
        <w:spacing w:before="340" w:after="330" w:line="576" w:lineRule="auto"/>
        <w:outlineLvl w:val="0"/>
        <w:rPr>
          <w:b/>
          <w:kern w:val="44"/>
          <w:sz w:val="44"/>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ED1A96">
      <w:pPr>
        <w:adjustRightInd w:val="0"/>
        <w:snapToGrid w:val="0"/>
        <w:spacing w:line="600" w:lineRule="atLeast"/>
        <w:ind w:firstLineChars="150" w:firstLine="420"/>
        <w:rPr>
          <w:rFonts w:eastAsia="方正黑体_GBK"/>
          <w:spacing w:val="20"/>
          <w:sz w:val="28"/>
          <w:szCs w:val="24"/>
        </w:rPr>
      </w:pPr>
      <w:r>
        <w:rPr>
          <w:rFonts w:eastAsia="方正黑体_GBK"/>
          <w:sz w:val="28"/>
          <w:szCs w:val="24"/>
        </w:rPr>
        <w:t>申报区县名称</w:t>
      </w:r>
      <w:r>
        <w:rPr>
          <w:rFonts w:eastAsia="方正黑体_GBK"/>
          <w:spacing w:val="38"/>
          <w:sz w:val="28"/>
          <w:szCs w:val="24"/>
        </w:rPr>
        <w:t>：</w:t>
      </w:r>
      <w:r>
        <w:rPr>
          <w:rFonts w:eastAsia="方正黑体_GBK"/>
          <w:spacing w:val="20"/>
          <w:sz w:val="28"/>
          <w:szCs w:val="24"/>
        </w:rPr>
        <w:t>（盖章）</w:t>
      </w:r>
    </w:p>
    <w:p w:rsidR="00FC3972" w:rsidRDefault="00FC3972">
      <w:pPr>
        <w:adjustRightInd w:val="0"/>
        <w:snapToGrid w:val="0"/>
        <w:spacing w:line="600" w:lineRule="atLeast"/>
        <w:ind w:firstLine="462"/>
        <w:rPr>
          <w:rFonts w:eastAsia="黑体"/>
          <w:spacing w:val="20"/>
          <w:sz w:val="28"/>
          <w:szCs w:val="24"/>
        </w:rPr>
      </w:pPr>
    </w:p>
    <w:p w:rsidR="00FC3972" w:rsidRDefault="00ED1A96" w:rsidP="00FC3972">
      <w:pPr>
        <w:adjustRightInd w:val="0"/>
        <w:snapToGrid w:val="0"/>
        <w:spacing w:line="600" w:lineRule="atLeast"/>
        <w:ind w:firstLineChars="133" w:firstLine="426"/>
        <w:rPr>
          <w:rFonts w:eastAsia="方正黑体_GBK"/>
          <w:spacing w:val="20"/>
          <w:sz w:val="28"/>
          <w:szCs w:val="24"/>
        </w:rPr>
      </w:pPr>
      <w:r>
        <w:rPr>
          <w:rFonts w:eastAsia="方正黑体_GBK"/>
          <w:spacing w:val="20"/>
          <w:sz w:val="28"/>
          <w:szCs w:val="24"/>
        </w:rPr>
        <w:t>申报</w:t>
      </w:r>
      <w:r>
        <w:rPr>
          <w:rFonts w:eastAsia="方正黑体_GBK"/>
          <w:sz w:val="28"/>
          <w:szCs w:val="24"/>
        </w:rPr>
        <w:t>区县</w:t>
      </w:r>
      <w:r>
        <w:rPr>
          <w:rFonts w:eastAsia="方正黑体_GBK"/>
          <w:spacing w:val="20"/>
          <w:sz w:val="28"/>
          <w:szCs w:val="24"/>
        </w:rPr>
        <w:t>负责人</w:t>
      </w:r>
      <w:r>
        <w:rPr>
          <w:rFonts w:eastAsia="方正黑体_GBK"/>
          <w:spacing w:val="20"/>
          <w:sz w:val="28"/>
          <w:szCs w:val="24"/>
        </w:rPr>
        <w:t xml:space="preserve">: </w:t>
      </w:r>
    </w:p>
    <w:p w:rsidR="00FC3972" w:rsidRDefault="00FC3972">
      <w:pPr>
        <w:adjustRightInd w:val="0"/>
        <w:snapToGrid w:val="0"/>
        <w:spacing w:line="600" w:lineRule="atLeast"/>
        <w:ind w:firstLineChars="133" w:firstLine="452"/>
        <w:rPr>
          <w:rFonts w:eastAsia="黑体"/>
          <w:spacing w:val="30"/>
          <w:sz w:val="28"/>
          <w:szCs w:val="24"/>
        </w:rPr>
      </w:pPr>
    </w:p>
    <w:p w:rsidR="00FC3972" w:rsidRDefault="00ED1A96">
      <w:pPr>
        <w:tabs>
          <w:tab w:val="left" w:pos="6840"/>
          <w:tab w:val="left" w:pos="7200"/>
        </w:tabs>
        <w:adjustRightInd w:val="0"/>
        <w:snapToGrid w:val="0"/>
        <w:spacing w:line="600" w:lineRule="atLeast"/>
        <w:ind w:firstLine="426"/>
        <w:rPr>
          <w:rFonts w:eastAsia="方正黑体_GBK"/>
          <w:sz w:val="28"/>
          <w:szCs w:val="24"/>
        </w:rPr>
      </w:pPr>
      <w:r>
        <w:rPr>
          <w:rFonts w:eastAsia="方正黑体_GBK"/>
          <w:spacing w:val="60"/>
          <w:sz w:val="28"/>
          <w:szCs w:val="24"/>
        </w:rPr>
        <w:t>填报日期：</w:t>
      </w:r>
      <w:r>
        <w:rPr>
          <w:rFonts w:eastAsia="方正黑体_GBK"/>
          <w:spacing w:val="20"/>
          <w:sz w:val="28"/>
          <w:szCs w:val="24"/>
        </w:rPr>
        <w:t>年月日</w:t>
      </w:r>
    </w:p>
    <w:p w:rsidR="00FC3972" w:rsidRDefault="00FC3972">
      <w:pPr>
        <w:adjustRightInd w:val="0"/>
        <w:snapToGrid w:val="0"/>
        <w:spacing w:line="600" w:lineRule="atLeast"/>
        <w:rPr>
          <w:b/>
          <w:sz w:val="28"/>
          <w:szCs w:val="24"/>
        </w:rPr>
      </w:pPr>
    </w:p>
    <w:p w:rsidR="00FC3972" w:rsidRDefault="00FC3972">
      <w:pPr>
        <w:adjustRightInd w:val="0"/>
        <w:snapToGrid w:val="0"/>
        <w:spacing w:line="600" w:lineRule="atLeast"/>
        <w:jc w:val="center"/>
        <w:rPr>
          <w:rFonts w:eastAsia="方正黑体_GBK"/>
          <w:sz w:val="30"/>
          <w:szCs w:val="24"/>
        </w:rPr>
      </w:pPr>
    </w:p>
    <w:p w:rsidR="00FC3972" w:rsidRDefault="00ED1A96">
      <w:pPr>
        <w:adjustRightInd w:val="0"/>
        <w:snapToGrid w:val="0"/>
        <w:spacing w:line="600" w:lineRule="atLeast"/>
        <w:jc w:val="center"/>
        <w:rPr>
          <w:rFonts w:eastAsia="方正楷体_GBK"/>
          <w:sz w:val="30"/>
          <w:szCs w:val="24"/>
        </w:rPr>
      </w:pPr>
      <w:r>
        <w:rPr>
          <w:rFonts w:eastAsia="方正楷体_GBK" w:hAnsi="方正楷体_GBK"/>
          <w:b/>
          <w:bCs/>
          <w:sz w:val="30"/>
          <w:szCs w:val="24"/>
        </w:rPr>
        <w:t>重庆市农业农村委员会制</w:t>
      </w:r>
    </w:p>
    <w:p w:rsidR="00FC3972" w:rsidRDefault="00ED1A96">
      <w:pPr>
        <w:adjustRightInd w:val="0"/>
        <w:snapToGrid w:val="0"/>
        <w:spacing w:line="600" w:lineRule="atLeast"/>
        <w:jc w:val="center"/>
        <w:outlineLvl w:val="2"/>
        <w:rPr>
          <w:rFonts w:eastAsia="方正黑体_GBK"/>
          <w:szCs w:val="24"/>
        </w:rPr>
      </w:pPr>
      <w:r>
        <w:rPr>
          <w:rFonts w:eastAsia="方正黑体_GBK"/>
          <w:szCs w:val="24"/>
        </w:rPr>
        <w:br w:type="page"/>
      </w:r>
      <w:r>
        <w:rPr>
          <w:rFonts w:eastAsia="方正黑体_GBK"/>
          <w:szCs w:val="24"/>
        </w:rPr>
        <w:t>一、所在产业园区总体情况</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6"/>
        <w:gridCol w:w="858"/>
        <w:gridCol w:w="1160"/>
        <w:gridCol w:w="782"/>
        <w:gridCol w:w="2062"/>
        <w:gridCol w:w="414"/>
        <w:gridCol w:w="1808"/>
      </w:tblGrid>
      <w:tr w:rsidR="00FC3972">
        <w:trPr>
          <w:trHeight w:hRule="exact" w:val="567"/>
          <w:jc w:val="center"/>
        </w:trPr>
        <w:tc>
          <w:tcPr>
            <w:tcW w:w="327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所在园区名称</w:t>
            </w:r>
          </w:p>
        </w:tc>
        <w:tc>
          <w:tcPr>
            <w:tcW w:w="7084" w:type="dxa"/>
            <w:gridSpan w:val="6"/>
            <w:noWrap/>
            <w:vAlign w:val="center"/>
          </w:tcPr>
          <w:p w:rsidR="00FC3972" w:rsidRDefault="00FC3972">
            <w:pPr>
              <w:adjustRightInd w:val="0"/>
              <w:snapToGrid w:val="0"/>
              <w:spacing w:line="0" w:lineRule="atLeast"/>
              <w:jc w:val="center"/>
              <w:rPr>
                <w:rFonts w:eastAsia="方正黑体_GBK"/>
                <w:sz w:val="28"/>
                <w:szCs w:val="24"/>
              </w:rPr>
            </w:pPr>
          </w:p>
        </w:tc>
      </w:tr>
      <w:tr w:rsidR="00FC3972">
        <w:trPr>
          <w:trHeight w:hRule="exact" w:val="567"/>
          <w:jc w:val="center"/>
        </w:trPr>
        <w:tc>
          <w:tcPr>
            <w:tcW w:w="327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园区全部企业数量</w:t>
            </w:r>
            <w:r>
              <w:rPr>
                <w:rFonts w:eastAsia="方正黑体_GBK"/>
                <w:sz w:val="24"/>
                <w:szCs w:val="24"/>
              </w:rPr>
              <w:t>*</w:t>
            </w:r>
            <w:r>
              <w:rPr>
                <w:rFonts w:eastAsia="方正黑体_GBK" w:hAnsi="方正黑体_GBK"/>
                <w:sz w:val="24"/>
                <w:szCs w:val="24"/>
              </w:rPr>
              <w:t>（个）</w:t>
            </w:r>
          </w:p>
        </w:tc>
        <w:tc>
          <w:tcPr>
            <w:tcW w:w="2018" w:type="dxa"/>
            <w:gridSpan w:val="2"/>
            <w:noWrap/>
            <w:vAlign w:val="center"/>
          </w:tcPr>
          <w:p w:rsidR="00FC3972" w:rsidRDefault="00FC3972">
            <w:pPr>
              <w:adjustRightInd w:val="0"/>
              <w:snapToGrid w:val="0"/>
              <w:spacing w:line="0" w:lineRule="atLeast"/>
              <w:jc w:val="left"/>
              <w:rPr>
                <w:rFonts w:eastAsia="方正黑体_GBK"/>
                <w:sz w:val="24"/>
                <w:szCs w:val="24"/>
              </w:rPr>
            </w:pPr>
          </w:p>
        </w:tc>
        <w:tc>
          <w:tcPr>
            <w:tcW w:w="3258" w:type="dxa"/>
            <w:gridSpan w:val="3"/>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规模以上企业数量</w:t>
            </w:r>
            <w:r>
              <w:rPr>
                <w:rFonts w:eastAsia="方正黑体_GBK"/>
                <w:sz w:val="24"/>
                <w:szCs w:val="24"/>
              </w:rPr>
              <w:t>*</w:t>
            </w:r>
            <w:r>
              <w:rPr>
                <w:rFonts w:eastAsia="方正黑体_GBK" w:hAnsi="方正黑体_GBK"/>
                <w:sz w:val="24"/>
                <w:szCs w:val="24"/>
              </w:rPr>
              <w:t>（个）</w:t>
            </w:r>
          </w:p>
        </w:tc>
        <w:tc>
          <w:tcPr>
            <w:tcW w:w="1808" w:type="dxa"/>
            <w:noWrap/>
            <w:vAlign w:val="center"/>
          </w:tcPr>
          <w:p w:rsidR="00FC3972" w:rsidRDefault="00FC3972">
            <w:pPr>
              <w:adjustRightInd w:val="0"/>
              <w:snapToGrid w:val="0"/>
              <w:spacing w:line="0" w:lineRule="atLeast"/>
              <w:jc w:val="left"/>
              <w:rPr>
                <w:rFonts w:eastAsia="方正黑体_GBK"/>
                <w:sz w:val="24"/>
                <w:szCs w:val="24"/>
              </w:rPr>
            </w:pPr>
          </w:p>
        </w:tc>
      </w:tr>
      <w:tr w:rsidR="00FC3972">
        <w:trPr>
          <w:trHeight w:hRule="exact" w:val="567"/>
          <w:jc w:val="center"/>
        </w:trPr>
        <w:tc>
          <w:tcPr>
            <w:tcW w:w="10360" w:type="dxa"/>
            <w:gridSpan w:val="7"/>
            <w:noWrap/>
            <w:vAlign w:val="center"/>
          </w:tcPr>
          <w:p w:rsidR="00FC3972" w:rsidRDefault="00ED1A96">
            <w:pPr>
              <w:adjustRightInd w:val="0"/>
              <w:snapToGrid w:val="0"/>
              <w:spacing w:line="0" w:lineRule="atLeast"/>
              <w:jc w:val="center"/>
              <w:rPr>
                <w:rFonts w:eastAsia="方正黑体_GBK"/>
                <w:sz w:val="28"/>
                <w:szCs w:val="24"/>
              </w:rPr>
            </w:pPr>
            <w:r>
              <w:rPr>
                <w:rFonts w:eastAsia="方正黑体_GBK" w:hAnsi="方正黑体_GBK"/>
                <w:sz w:val="24"/>
                <w:szCs w:val="24"/>
              </w:rPr>
              <w:t>土地开发利用情况</w:t>
            </w:r>
          </w:p>
        </w:tc>
      </w:tr>
      <w:tr w:rsidR="00FC3972">
        <w:trPr>
          <w:trHeight w:hRule="exact" w:val="567"/>
          <w:jc w:val="center"/>
        </w:trPr>
        <w:tc>
          <w:tcPr>
            <w:tcW w:w="327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规划建设面积</w:t>
            </w:r>
            <w:r>
              <w:rPr>
                <w:rFonts w:eastAsia="方正黑体_GBK"/>
                <w:sz w:val="24"/>
                <w:szCs w:val="24"/>
              </w:rPr>
              <w:t>*</w:t>
            </w:r>
            <w:r>
              <w:rPr>
                <w:rFonts w:eastAsia="方正黑体_GBK" w:hAnsi="方正黑体_GBK"/>
                <w:sz w:val="24"/>
                <w:szCs w:val="24"/>
              </w:rPr>
              <w:t>（公顷）</w:t>
            </w:r>
          </w:p>
        </w:tc>
        <w:tc>
          <w:tcPr>
            <w:tcW w:w="20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3258" w:type="dxa"/>
            <w:gridSpan w:val="3"/>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已开发</w:t>
            </w:r>
            <w:r>
              <w:rPr>
                <w:rFonts w:eastAsia="方正黑体_GBK"/>
                <w:sz w:val="24"/>
                <w:szCs w:val="24"/>
              </w:rPr>
              <w:t>*</w:t>
            </w:r>
            <w:r>
              <w:rPr>
                <w:rFonts w:eastAsia="方正黑体_GBK" w:hAnsi="方正黑体_GBK"/>
                <w:sz w:val="24"/>
                <w:szCs w:val="24"/>
              </w:rPr>
              <w:t>（公顷）</w:t>
            </w:r>
          </w:p>
        </w:tc>
        <w:tc>
          <w:tcPr>
            <w:tcW w:w="1808"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hRule="exact" w:val="567"/>
          <w:jc w:val="center"/>
        </w:trPr>
        <w:tc>
          <w:tcPr>
            <w:tcW w:w="327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规划工业用地</w:t>
            </w:r>
            <w:r>
              <w:rPr>
                <w:rFonts w:eastAsia="方正黑体_GBK"/>
                <w:sz w:val="24"/>
                <w:szCs w:val="24"/>
              </w:rPr>
              <w:t>*</w:t>
            </w:r>
            <w:r>
              <w:rPr>
                <w:rFonts w:eastAsia="方正黑体_GBK" w:hAnsi="方正黑体_GBK"/>
                <w:sz w:val="24"/>
                <w:szCs w:val="24"/>
              </w:rPr>
              <w:t>（公顷）</w:t>
            </w:r>
          </w:p>
        </w:tc>
        <w:tc>
          <w:tcPr>
            <w:tcW w:w="20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3258" w:type="dxa"/>
            <w:gridSpan w:val="3"/>
            <w:noWrap/>
            <w:vAlign w:val="center"/>
          </w:tcPr>
          <w:p w:rsidR="00FC3972" w:rsidRDefault="00ED1A96">
            <w:pPr>
              <w:adjustRightInd w:val="0"/>
              <w:snapToGrid w:val="0"/>
              <w:spacing w:line="0" w:lineRule="atLeast"/>
              <w:jc w:val="center"/>
              <w:rPr>
                <w:rFonts w:eastAsia="方正黑体_GBK"/>
                <w:b/>
                <w:bCs/>
                <w:sz w:val="24"/>
                <w:szCs w:val="24"/>
              </w:rPr>
            </w:pPr>
            <w:r>
              <w:rPr>
                <w:rFonts w:eastAsia="方正黑体_GBK" w:hAnsi="方正黑体_GBK"/>
                <w:sz w:val="24"/>
                <w:szCs w:val="24"/>
              </w:rPr>
              <w:t>已开发工业用地</w:t>
            </w:r>
            <w:r>
              <w:rPr>
                <w:rFonts w:eastAsia="方正黑体_GBK"/>
                <w:sz w:val="24"/>
                <w:szCs w:val="24"/>
              </w:rPr>
              <w:t>*</w:t>
            </w:r>
            <w:r>
              <w:rPr>
                <w:rFonts w:eastAsia="方正黑体_GBK" w:hAnsi="方正黑体_GBK"/>
                <w:sz w:val="24"/>
                <w:szCs w:val="24"/>
              </w:rPr>
              <w:t>（公顷）</w:t>
            </w:r>
          </w:p>
        </w:tc>
        <w:tc>
          <w:tcPr>
            <w:tcW w:w="1808"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hRule="exact" w:val="567"/>
          <w:jc w:val="center"/>
        </w:trPr>
        <w:tc>
          <w:tcPr>
            <w:tcW w:w="327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已建成工业用地</w:t>
            </w:r>
            <w:r>
              <w:rPr>
                <w:rFonts w:eastAsia="方正黑体_GBK"/>
                <w:sz w:val="24"/>
                <w:szCs w:val="24"/>
              </w:rPr>
              <w:t>*</w:t>
            </w:r>
            <w:r>
              <w:rPr>
                <w:rFonts w:eastAsia="方正黑体_GBK" w:hAnsi="方正黑体_GBK"/>
                <w:sz w:val="24"/>
                <w:szCs w:val="24"/>
              </w:rPr>
              <w:t>（公顷）</w:t>
            </w:r>
          </w:p>
        </w:tc>
        <w:tc>
          <w:tcPr>
            <w:tcW w:w="20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3258" w:type="dxa"/>
            <w:gridSpan w:val="3"/>
            <w:noWrap/>
            <w:vAlign w:val="center"/>
          </w:tcPr>
          <w:p w:rsidR="00FC3972" w:rsidRDefault="00FC3972">
            <w:pPr>
              <w:adjustRightInd w:val="0"/>
              <w:snapToGrid w:val="0"/>
              <w:spacing w:line="0" w:lineRule="atLeast"/>
              <w:jc w:val="center"/>
              <w:rPr>
                <w:rFonts w:eastAsia="方正黑体_GBK"/>
                <w:sz w:val="24"/>
                <w:szCs w:val="24"/>
              </w:rPr>
            </w:pPr>
          </w:p>
        </w:tc>
        <w:tc>
          <w:tcPr>
            <w:tcW w:w="1808"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hRule="exact" w:val="567"/>
          <w:jc w:val="center"/>
        </w:trPr>
        <w:tc>
          <w:tcPr>
            <w:tcW w:w="10360" w:type="dxa"/>
            <w:gridSpan w:val="7"/>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近三年主要经济指标</w:t>
            </w:r>
            <w:r>
              <w:rPr>
                <w:rFonts w:eastAsia="方正黑体_GBK"/>
                <w:sz w:val="24"/>
                <w:szCs w:val="24"/>
                <w:vertAlign w:val="superscript"/>
              </w:rPr>
              <w:t>*</w:t>
            </w:r>
          </w:p>
        </w:tc>
      </w:tr>
      <w:tr w:rsidR="00FC3972">
        <w:trPr>
          <w:trHeight w:hRule="exact" w:val="567"/>
          <w:jc w:val="center"/>
        </w:trPr>
        <w:tc>
          <w:tcPr>
            <w:tcW w:w="4134" w:type="dxa"/>
            <w:gridSpan w:val="2"/>
            <w:tcBorders>
              <w:tl2br w:val="single" w:sz="4" w:space="0" w:color="FFFFFF"/>
            </w:tcBorders>
            <w:noWrap/>
            <w:vAlign w:val="center"/>
          </w:tcPr>
          <w:p w:rsidR="00FC3972" w:rsidRDefault="00FC3972">
            <w:pPr>
              <w:adjustRightInd w:val="0"/>
              <w:snapToGrid w:val="0"/>
              <w:spacing w:line="0" w:lineRule="atLeast"/>
              <w:jc w:val="right"/>
              <w:rPr>
                <w:rFonts w:eastAsia="方正黑体_GBK"/>
                <w:sz w:val="24"/>
                <w:szCs w:val="24"/>
              </w:rPr>
            </w:pPr>
          </w:p>
        </w:tc>
        <w:tc>
          <w:tcPr>
            <w:tcW w:w="1942"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sz w:val="24"/>
                <w:szCs w:val="24"/>
              </w:rPr>
              <w:t>2021</w:t>
            </w:r>
            <w:r>
              <w:rPr>
                <w:rFonts w:eastAsia="方正黑体_GBK" w:hAnsi="方正黑体_GBK"/>
                <w:sz w:val="24"/>
                <w:szCs w:val="24"/>
              </w:rPr>
              <w:t>年</w:t>
            </w:r>
            <w:r>
              <w:rPr>
                <w:rFonts w:eastAsia="方正黑体_GBK"/>
                <w:sz w:val="24"/>
                <w:szCs w:val="24"/>
              </w:rPr>
              <w:t>*</w:t>
            </w:r>
          </w:p>
        </w:tc>
        <w:tc>
          <w:tcPr>
            <w:tcW w:w="2062"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sz w:val="24"/>
                <w:szCs w:val="24"/>
              </w:rPr>
              <w:t>2022</w:t>
            </w:r>
            <w:r>
              <w:rPr>
                <w:rFonts w:eastAsia="方正黑体_GBK" w:hAnsi="方正黑体_GBK"/>
                <w:sz w:val="24"/>
                <w:szCs w:val="24"/>
              </w:rPr>
              <w:t>年</w:t>
            </w:r>
            <w:r>
              <w:rPr>
                <w:rFonts w:eastAsia="方正黑体_GBK"/>
                <w:sz w:val="24"/>
                <w:szCs w:val="24"/>
              </w:rPr>
              <w:t>*</w:t>
            </w:r>
          </w:p>
        </w:tc>
        <w:tc>
          <w:tcPr>
            <w:tcW w:w="2222"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sz w:val="24"/>
                <w:szCs w:val="24"/>
              </w:rPr>
              <w:t>2023</w:t>
            </w:r>
            <w:r>
              <w:rPr>
                <w:rFonts w:eastAsia="方正黑体_GBK" w:hAnsi="方正黑体_GBK"/>
                <w:sz w:val="24"/>
                <w:szCs w:val="24"/>
              </w:rPr>
              <w:t>年</w:t>
            </w:r>
            <w:r>
              <w:rPr>
                <w:rFonts w:eastAsia="方正黑体_GBK"/>
                <w:sz w:val="24"/>
                <w:szCs w:val="24"/>
              </w:rPr>
              <w:t>*</w:t>
            </w:r>
          </w:p>
        </w:tc>
      </w:tr>
      <w:tr w:rsidR="00FC3972">
        <w:trPr>
          <w:trHeight w:hRule="exact" w:val="567"/>
          <w:jc w:val="center"/>
        </w:trPr>
        <w:tc>
          <w:tcPr>
            <w:tcW w:w="4134" w:type="dxa"/>
            <w:gridSpan w:val="2"/>
            <w:noWrap/>
            <w:vAlign w:val="center"/>
          </w:tcPr>
          <w:p w:rsidR="00FC3972" w:rsidRDefault="00ED1A96">
            <w:pPr>
              <w:adjustRightInd w:val="0"/>
              <w:snapToGrid w:val="0"/>
              <w:spacing w:line="0" w:lineRule="atLeast"/>
              <w:rPr>
                <w:rFonts w:eastAsia="方正黑体_GBK"/>
                <w:sz w:val="24"/>
                <w:szCs w:val="24"/>
              </w:rPr>
            </w:pPr>
            <w:r>
              <w:rPr>
                <w:rFonts w:eastAsia="方正黑体_GBK" w:hAnsi="方正黑体_GBK"/>
                <w:sz w:val="24"/>
                <w:szCs w:val="24"/>
              </w:rPr>
              <w:t>规模以上企业销售收入</w:t>
            </w:r>
            <w:r>
              <w:rPr>
                <w:rFonts w:eastAsia="方正黑体_GBK"/>
                <w:sz w:val="24"/>
                <w:szCs w:val="24"/>
              </w:rPr>
              <w:t>*</w:t>
            </w:r>
            <w:r>
              <w:rPr>
                <w:rFonts w:eastAsia="方正黑体_GBK" w:hAnsi="方正黑体_GBK"/>
                <w:sz w:val="24"/>
                <w:szCs w:val="24"/>
              </w:rPr>
              <w:t>（亿元）</w:t>
            </w:r>
          </w:p>
        </w:tc>
        <w:tc>
          <w:tcPr>
            <w:tcW w:w="1942" w:type="dxa"/>
            <w:gridSpan w:val="2"/>
            <w:noWrap/>
            <w:vAlign w:val="center"/>
          </w:tcPr>
          <w:p w:rsidR="00FC3972" w:rsidRDefault="00FC3972">
            <w:pPr>
              <w:adjustRightInd w:val="0"/>
              <w:snapToGrid w:val="0"/>
              <w:spacing w:line="0" w:lineRule="atLeast"/>
              <w:jc w:val="center"/>
              <w:rPr>
                <w:rFonts w:eastAsia="方正黑体_GBK"/>
                <w:sz w:val="28"/>
                <w:szCs w:val="24"/>
              </w:rPr>
            </w:pPr>
          </w:p>
        </w:tc>
        <w:tc>
          <w:tcPr>
            <w:tcW w:w="2062" w:type="dxa"/>
            <w:noWrap/>
            <w:vAlign w:val="center"/>
          </w:tcPr>
          <w:p w:rsidR="00FC3972" w:rsidRDefault="00FC3972">
            <w:pPr>
              <w:adjustRightInd w:val="0"/>
              <w:snapToGrid w:val="0"/>
              <w:spacing w:line="0" w:lineRule="atLeast"/>
              <w:jc w:val="center"/>
              <w:rPr>
                <w:rFonts w:eastAsia="方正黑体_GBK"/>
                <w:sz w:val="24"/>
                <w:szCs w:val="24"/>
              </w:rPr>
            </w:pPr>
          </w:p>
        </w:tc>
        <w:tc>
          <w:tcPr>
            <w:tcW w:w="2222" w:type="dxa"/>
            <w:gridSpan w:val="2"/>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hRule="exact" w:val="567"/>
          <w:jc w:val="center"/>
        </w:trPr>
        <w:tc>
          <w:tcPr>
            <w:tcW w:w="4134"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规模以上企业利润总额</w:t>
            </w:r>
            <w:r>
              <w:rPr>
                <w:rFonts w:eastAsia="方正黑体_GBK"/>
                <w:sz w:val="24"/>
                <w:szCs w:val="24"/>
              </w:rPr>
              <w:t>*</w:t>
            </w:r>
            <w:r>
              <w:rPr>
                <w:rFonts w:eastAsia="方正黑体_GBK" w:hAnsi="方正黑体_GBK"/>
                <w:sz w:val="24"/>
                <w:szCs w:val="24"/>
              </w:rPr>
              <w:t>（亿元）</w:t>
            </w:r>
          </w:p>
        </w:tc>
        <w:tc>
          <w:tcPr>
            <w:tcW w:w="1942" w:type="dxa"/>
            <w:gridSpan w:val="2"/>
            <w:noWrap/>
            <w:vAlign w:val="center"/>
          </w:tcPr>
          <w:p w:rsidR="00FC3972" w:rsidRDefault="00FC3972">
            <w:pPr>
              <w:adjustRightInd w:val="0"/>
              <w:snapToGrid w:val="0"/>
              <w:spacing w:line="0" w:lineRule="atLeast"/>
              <w:jc w:val="center"/>
              <w:rPr>
                <w:rFonts w:eastAsia="方正黑体_GBK"/>
                <w:sz w:val="28"/>
                <w:szCs w:val="24"/>
              </w:rPr>
            </w:pPr>
          </w:p>
        </w:tc>
        <w:tc>
          <w:tcPr>
            <w:tcW w:w="2062" w:type="dxa"/>
            <w:noWrap/>
            <w:vAlign w:val="center"/>
          </w:tcPr>
          <w:p w:rsidR="00FC3972" w:rsidRDefault="00FC3972">
            <w:pPr>
              <w:adjustRightInd w:val="0"/>
              <w:snapToGrid w:val="0"/>
              <w:spacing w:line="0" w:lineRule="atLeast"/>
              <w:jc w:val="center"/>
              <w:rPr>
                <w:rFonts w:eastAsia="方正黑体_GBK"/>
                <w:sz w:val="28"/>
                <w:szCs w:val="24"/>
              </w:rPr>
            </w:pPr>
          </w:p>
        </w:tc>
        <w:tc>
          <w:tcPr>
            <w:tcW w:w="2222"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trHeight w:hRule="exact" w:val="567"/>
          <w:jc w:val="center"/>
        </w:trPr>
        <w:tc>
          <w:tcPr>
            <w:tcW w:w="4134" w:type="dxa"/>
            <w:gridSpan w:val="2"/>
            <w:noWrap/>
            <w:vAlign w:val="center"/>
          </w:tcPr>
          <w:p w:rsidR="00FC3972" w:rsidRDefault="00ED1A96">
            <w:pPr>
              <w:adjustRightInd w:val="0"/>
              <w:snapToGrid w:val="0"/>
              <w:spacing w:line="0" w:lineRule="atLeast"/>
              <w:rPr>
                <w:rFonts w:eastAsia="方正黑体_GBK"/>
                <w:sz w:val="24"/>
                <w:szCs w:val="24"/>
              </w:rPr>
            </w:pPr>
            <w:r>
              <w:rPr>
                <w:rFonts w:eastAsia="方正黑体_GBK" w:hAnsi="方正黑体_GBK"/>
                <w:sz w:val="24"/>
                <w:szCs w:val="24"/>
              </w:rPr>
              <w:t>当年工业企业固定资产投资额（亿元）</w:t>
            </w:r>
          </w:p>
        </w:tc>
        <w:tc>
          <w:tcPr>
            <w:tcW w:w="1942" w:type="dxa"/>
            <w:gridSpan w:val="2"/>
            <w:noWrap/>
            <w:vAlign w:val="center"/>
          </w:tcPr>
          <w:p w:rsidR="00FC3972" w:rsidRDefault="00FC3972">
            <w:pPr>
              <w:adjustRightInd w:val="0"/>
              <w:snapToGrid w:val="0"/>
              <w:spacing w:line="0" w:lineRule="atLeast"/>
              <w:jc w:val="center"/>
              <w:rPr>
                <w:sz w:val="28"/>
                <w:szCs w:val="24"/>
              </w:rPr>
            </w:pPr>
          </w:p>
        </w:tc>
        <w:tc>
          <w:tcPr>
            <w:tcW w:w="2062" w:type="dxa"/>
            <w:noWrap/>
            <w:vAlign w:val="center"/>
          </w:tcPr>
          <w:p w:rsidR="00FC3972" w:rsidRDefault="00FC3972">
            <w:pPr>
              <w:adjustRightInd w:val="0"/>
              <w:snapToGrid w:val="0"/>
              <w:spacing w:line="0" w:lineRule="atLeast"/>
              <w:jc w:val="center"/>
              <w:rPr>
                <w:sz w:val="28"/>
                <w:szCs w:val="24"/>
              </w:rPr>
            </w:pPr>
          </w:p>
        </w:tc>
        <w:tc>
          <w:tcPr>
            <w:tcW w:w="2222" w:type="dxa"/>
            <w:gridSpan w:val="2"/>
            <w:noWrap/>
            <w:vAlign w:val="center"/>
          </w:tcPr>
          <w:p w:rsidR="00FC3972" w:rsidRDefault="00FC3972">
            <w:pPr>
              <w:adjustRightInd w:val="0"/>
              <w:snapToGrid w:val="0"/>
              <w:spacing w:line="0" w:lineRule="atLeast"/>
              <w:jc w:val="center"/>
              <w:rPr>
                <w:sz w:val="28"/>
                <w:szCs w:val="24"/>
              </w:rPr>
            </w:pPr>
          </w:p>
        </w:tc>
      </w:tr>
      <w:tr w:rsidR="00FC3972">
        <w:trPr>
          <w:trHeight w:hRule="exact" w:val="567"/>
          <w:jc w:val="center"/>
        </w:trPr>
        <w:tc>
          <w:tcPr>
            <w:tcW w:w="4134" w:type="dxa"/>
            <w:gridSpan w:val="2"/>
            <w:noWrap/>
            <w:vAlign w:val="center"/>
          </w:tcPr>
          <w:p w:rsidR="00FC3972" w:rsidRDefault="00ED1A96">
            <w:pPr>
              <w:adjustRightInd w:val="0"/>
              <w:snapToGrid w:val="0"/>
              <w:spacing w:line="0" w:lineRule="atLeast"/>
              <w:rPr>
                <w:rFonts w:eastAsia="方正黑体_GBK"/>
                <w:sz w:val="24"/>
                <w:szCs w:val="24"/>
              </w:rPr>
            </w:pPr>
            <w:r>
              <w:rPr>
                <w:rFonts w:eastAsia="方正黑体_GBK" w:hAnsi="方正黑体_GBK"/>
                <w:sz w:val="24"/>
                <w:szCs w:val="24"/>
              </w:rPr>
              <w:t>其中：技术改造投资额（亿元）</w:t>
            </w:r>
          </w:p>
        </w:tc>
        <w:tc>
          <w:tcPr>
            <w:tcW w:w="1942" w:type="dxa"/>
            <w:gridSpan w:val="2"/>
            <w:noWrap/>
            <w:vAlign w:val="center"/>
          </w:tcPr>
          <w:p w:rsidR="00FC3972" w:rsidRDefault="00FC3972">
            <w:pPr>
              <w:adjustRightInd w:val="0"/>
              <w:snapToGrid w:val="0"/>
              <w:spacing w:line="0" w:lineRule="atLeast"/>
              <w:jc w:val="center"/>
              <w:rPr>
                <w:rFonts w:eastAsia="方正黑体_GBK"/>
                <w:sz w:val="28"/>
                <w:szCs w:val="24"/>
              </w:rPr>
            </w:pPr>
          </w:p>
        </w:tc>
        <w:tc>
          <w:tcPr>
            <w:tcW w:w="2062" w:type="dxa"/>
            <w:noWrap/>
            <w:vAlign w:val="center"/>
          </w:tcPr>
          <w:p w:rsidR="00FC3972" w:rsidRDefault="00FC3972">
            <w:pPr>
              <w:adjustRightInd w:val="0"/>
              <w:snapToGrid w:val="0"/>
              <w:spacing w:line="0" w:lineRule="atLeast"/>
              <w:jc w:val="center"/>
              <w:rPr>
                <w:rFonts w:eastAsia="方正黑体_GBK"/>
                <w:sz w:val="28"/>
                <w:szCs w:val="24"/>
              </w:rPr>
            </w:pPr>
          </w:p>
        </w:tc>
        <w:tc>
          <w:tcPr>
            <w:tcW w:w="2222"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trHeight w:hRule="exact" w:val="567"/>
          <w:jc w:val="center"/>
        </w:trPr>
        <w:tc>
          <w:tcPr>
            <w:tcW w:w="4134"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年末从业人数</w:t>
            </w:r>
            <w:r>
              <w:rPr>
                <w:rFonts w:eastAsia="方正黑体_GBK"/>
                <w:sz w:val="24"/>
                <w:szCs w:val="24"/>
              </w:rPr>
              <w:t>*</w:t>
            </w:r>
            <w:r>
              <w:rPr>
                <w:rFonts w:eastAsia="方正黑体_GBK" w:hAnsi="方正黑体_GBK"/>
                <w:sz w:val="24"/>
                <w:szCs w:val="24"/>
              </w:rPr>
              <w:t>（人）</w:t>
            </w:r>
          </w:p>
        </w:tc>
        <w:tc>
          <w:tcPr>
            <w:tcW w:w="1942" w:type="dxa"/>
            <w:gridSpan w:val="2"/>
            <w:noWrap/>
            <w:vAlign w:val="center"/>
          </w:tcPr>
          <w:p w:rsidR="00FC3972" w:rsidRDefault="00FC3972">
            <w:pPr>
              <w:adjustRightInd w:val="0"/>
              <w:snapToGrid w:val="0"/>
              <w:spacing w:line="0" w:lineRule="atLeast"/>
              <w:jc w:val="center"/>
              <w:rPr>
                <w:rFonts w:eastAsia="方正黑体_GBK"/>
                <w:sz w:val="28"/>
                <w:szCs w:val="24"/>
              </w:rPr>
            </w:pPr>
          </w:p>
        </w:tc>
        <w:tc>
          <w:tcPr>
            <w:tcW w:w="2062" w:type="dxa"/>
            <w:noWrap/>
            <w:vAlign w:val="center"/>
          </w:tcPr>
          <w:p w:rsidR="00FC3972" w:rsidRDefault="00FC3972">
            <w:pPr>
              <w:adjustRightInd w:val="0"/>
              <w:snapToGrid w:val="0"/>
              <w:spacing w:line="0" w:lineRule="atLeast"/>
              <w:jc w:val="center"/>
              <w:rPr>
                <w:rFonts w:eastAsia="方正黑体_GBK"/>
                <w:sz w:val="28"/>
                <w:szCs w:val="24"/>
              </w:rPr>
            </w:pPr>
          </w:p>
        </w:tc>
        <w:tc>
          <w:tcPr>
            <w:tcW w:w="2222" w:type="dxa"/>
            <w:gridSpan w:val="2"/>
            <w:noWrap/>
            <w:vAlign w:val="center"/>
          </w:tcPr>
          <w:p w:rsidR="00FC3972" w:rsidRDefault="00FC3972">
            <w:pPr>
              <w:adjustRightInd w:val="0"/>
              <w:snapToGrid w:val="0"/>
              <w:spacing w:line="0" w:lineRule="atLeast"/>
              <w:jc w:val="center"/>
              <w:rPr>
                <w:rFonts w:eastAsia="方正黑体_GBK"/>
                <w:sz w:val="28"/>
                <w:szCs w:val="24"/>
              </w:rPr>
            </w:pPr>
          </w:p>
        </w:tc>
      </w:tr>
    </w:tbl>
    <w:p w:rsidR="00FC3972" w:rsidRDefault="00ED1A96">
      <w:pPr>
        <w:adjustRightInd w:val="0"/>
        <w:snapToGrid w:val="0"/>
        <w:spacing w:line="600" w:lineRule="atLeast"/>
        <w:jc w:val="left"/>
        <w:outlineLvl w:val="2"/>
        <w:rPr>
          <w:rFonts w:eastAsia="方正黑体_GBK"/>
          <w:szCs w:val="24"/>
        </w:rPr>
      </w:pPr>
      <w:r>
        <w:rPr>
          <w:rFonts w:eastAsia="方正黑体_GBK"/>
          <w:szCs w:val="24"/>
        </w:rPr>
        <w:t xml:space="preserve">                </w:t>
      </w:r>
      <w:r>
        <w:rPr>
          <w:rFonts w:eastAsia="方正黑体_GBK"/>
          <w:szCs w:val="24"/>
        </w:rPr>
        <w:t>二、主导产业基本情况</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3"/>
        <w:gridCol w:w="819"/>
        <w:gridCol w:w="1101"/>
        <w:gridCol w:w="533"/>
        <w:gridCol w:w="3858"/>
        <w:gridCol w:w="1386"/>
      </w:tblGrid>
      <w:tr w:rsidR="00FC3972">
        <w:trPr>
          <w:cantSplit/>
          <w:trHeight w:val="567"/>
          <w:jc w:val="center"/>
        </w:trPr>
        <w:tc>
          <w:tcPr>
            <w:tcW w:w="3502"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主导产业全部企业数量</w:t>
            </w:r>
            <w:r>
              <w:rPr>
                <w:rFonts w:eastAsia="方正黑体_GBK"/>
                <w:sz w:val="24"/>
                <w:szCs w:val="24"/>
              </w:rPr>
              <w:t>*</w:t>
            </w:r>
            <w:r>
              <w:rPr>
                <w:rFonts w:eastAsia="方正黑体_GBK" w:hAnsi="方正黑体_GBK"/>
                <w:sz w:val="24"/>
                <w:szCs w:val="24"/>
              </w:rPr>
              <w:t>（个）</w:t>
            </w:r>
          </w:p>
        </w:tc>
        <w:tc>
          <w:tcPr>
            <w:tcW w:w="1634"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385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主导产业规模以上企业数量</w:t>
            </w:r>
            <w:r>
              <w:rPr>
                <w:rFonts w:eastAsia="方正黑体_GBK"/>
                <w:sz w:val="24"/>
                <w:szCs w:val="24"/>
              </w:rPr>
              <w:t>*</w:t>
            </w:r>
            <w:r>
              <w:rPr>
                <w:rFonts w:eastAsia="方正黑体_GBK" w:hAnsi="方正黑体_GBK"/>
                <w:sz w:val="24"/>
                <w:szCs w:val="24"/>
              </w:rPr>
              <w:t>（家）</w:t>
            </w:r>
          </w:p>
        </w:tc>
        <w:tc>
          <w:tcPr>
            <w:tcW w:w="1386"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0380" w:type="dxa"/>
            <w:gridSpan w:val="6"/>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主导产业主要经济指标</w:t>
            </w:r>
          </w:p>
        </w:tc>
      </w:tr>
      <w:tr w:rsidR="00FC3972">
        <w:trPr>
          <w:cantSplit/>
          <w:trHeight w:val="567"/>
          <w:jc w:val="center"/>
        </w:trPr>
        <w:tc>
          <w:tcPr>
            <w:tcW w:w="5136" w:type="dxa"/>
            <w:gridSpan w:val="4"/>
            <w:tcBorders>
              <w:tl2br w:val="single" w:sz="4" w:space="0" w:color="FFFFFF"/>
            </w:tcBorders>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sz w:val="24"/>
                <w:szCs w:val="24"/>
              </w:rPr>
              <w:t>2023</w:t>
            </w:r>
            <w:r>
              <w:rPr>
                <w:rFonts w:eastAsia="方正黑体_GBK" w:hAnsi="方正黑体_GBK"/>
                <w:sz w:val="24"/>
                <w:szCs w:val="24"/>
              </w:rPr>
              <w:t>年主导产业销售收入</w:t>
            </w:r>
            <w:r>
              <w:rPr>
                <w:rFonts w:eastAsia="方正黑体_GBK"/>
                <w:sz w:val="24"/>
                <w:szCs w:val="24"/>
              </w:rPr>
              <w:t>*</w:t>
            </w:r>
            <w:r>
              <w:rPr>
                <w:rFonts w:eastAsia="方正黑体_GBK" w:hAnsi="方正黑体_GBK"/>
                <w:sz w:val="24"/>
                <w:szCs w:val="24"/>
              </w:rPr>
              <w:t>（亿元）</w:t>
            </w:r>
          </w:p>
        </w:tc>
        <w:tc>
          <w:tcPr>
            <w:tcW w:w="5244" w:type="dxa"/>
            <w:gridSpan w:val="2"/>
            <w:noWrap/>
            <w:vAlign w:val="center"/>
          </w:tcPr>
          <w:p w:rsidR="00FC3972" w:rsidRDefault="00FC3972">
            <w:pPr>
              <w:adjustRightInd w:val="0"/>
              <w:snapToGrid w:val="0"/>
              <w:spacing w:line="0" w:lineRule="atLeast"/>
              <w:rPr>
                <w:rFonts w:eastAsia="方正黑体_GBK"/>
                <w:sz w:val="24"/>
                <w:szCs w:val="24"/>
              </w:rPr>
            </w:pPr>
          </w:p>
        </w:tc>
      </w:tr>
      <w:tr w:rsidR="00FC3972">
        <w:trPr>
          <w:cantSplit/>
          <w:trHeight w:val="567"/>
          <w:jc w:val="center"/>
        </w:trPr>
        <w:tc>
          <w:tcPr>
            <w:tcW w:w="10380" w:type="dxa"/>
            <w:gridSpan w:val="6"/>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sz w:val="24"/>
                <w:szCs w:val="24"/>
              </w:rPr>
              <w:t>2023</w:t>
            </w:r>
            <w:r>
              <w:rPr>
                <w:rFonts w:eastAsia="方正黑体_GBK" w:hAnsi="方正黑体_GBK"/>
                <w:sz w:val="24"/>
                <w:szCs w:val="24"/>
              </w:rPr>
              <w:t>年主导产业销售收入前</w:t>
            </w:r>
            <w:r>
              <w:rPr>
                <w:rFonts w:eastAsia="方正黑体_GBK"/>
                <w:sz w:val="24"/>
                <w:szCs w:val="24"/>
              </w:rPr>
              <w:t>5</w:t>
            </w:r>
            <w:r>
              <w:rPr>
                <w:rFonts w:eastAsia="方正黑体_GBK" w:hAnsi="方正黑体_GBK"/>
                <w:sz w:val="24"/>
                <w:szCs w:val="24"/>
              </w:rPr>
              <w:t>名相关企业情况</w:t>
            </w:r>
            <w:r>
              <w:rPr>
                <w:rFonts w:eastAsia="方正黑体_GBK"/>
                <w:sz w:val="24"/>
                <w:szCs w:val="24"/>
              </w:rPr>
              <w:t>*</w:t>
            </w:r>
          </w:p>
        </w:tc>
      </w:tr>
      <w:tr w:rsidR="00FC3972">
        <w:trPr>
          <w:cantSplit/>
          <w:trHeight w:val="567"/>
          <w:jc w:val="center"/>
        </w:trPr>
        <w:tc>
          <w:tcPr>
            <w:tcW w:w="2683" w:type="dxa"/>
            <w:tcBorders>
              <w:bottom w:val="single" w:sz="4" w:space="0" w:color="auto"/>
            </w:tcBorders>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企业名称</w:t>
            </w:r>
          </w:p>
        </w:tc>
        <w:tc>
          <w:tcPr>
            <w:tcW w:w="1920" w:type="dxa"/>
            <w:gridSpan w:val="2"/>
            <w:tcBorders>
              <w:bottom w:val="single" w:sz="4" w:space="0" w:color="auto"/>
            </w:tcBorders>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销售收入（亿元）</w:t>
            </w:r>
          </w:p>
        </w:tc>
        <w:tc>
          <w:tcPr>
            <w:tcW w:w="5777" w:type="dxa"/>
            <w:gridSpan w:val="3"/>
            <w:tcBorders>
              <w:bottom w:val="single" w:sz="4" w:space="0" w:color="auto"/>
            </w:tcBorders>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主要产品（服务）门类</w:t>
            </w:r>
          </w:p>
        </w:tc>
      </w:tr>
      <w:tr w:rsidR="00FC3972">
        <w:trPr>
          <w:cantSplit/>
          <w:trHeight w:val="567"/>
          <w:jc w:val="center"/>
        </w:trPr>
        <w:tc>
          <w:tcPr>
            <w:tcW w:w="2683" w:type="dxa"/>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1920"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5777" w:type="dxa"/>
            <w:gridSpan w:val="3"/>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2683" w:type="dxa"/>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1920"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5777" w:type="dxa"/>
            <w:gridSpan w:val="3"/>
            <w:tcBorders>
              <w:top w:val="single" w:sz="4" w:space="0" w:color="auto"/>
              <w:left w:val="single" w:sz="4" w:space="0" w:color="auto"/>
              <w:bottom w:val="single" w:sz="4" w:space="0" w:color="auto"/>
              <w:right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2683" w:type="dxa"/>
            <w:tcBorders>
              <w:top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1920" w:type="dxa"/>
            <w:gridSpan w:val="2"/>
            <w:tcBorders>
              <w:top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c>
          <w:tcPr>
            <w:tcW w:w="5777" w:type="dxa"/>
            <w:gridSpan w:val="3"/>
            <w:tcBorders>
              <w:top w:val="single" w:sz="4" w:space="0" w:color="auto"/>
            </w:tcBorders>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2683" w:type="dxa"/>
            <w:noWrap/>
            <w:vAlign w:val="center"/>
          </w:tcPr>
          <w:p w:rsidR="00FC3972" w:rsidRDefault="00FC3972">
            <w:pPr>
              <w:adjustRightInd w:val="0"/>
              <w:snapToGrid w:val="0"/>
              <w:spacing w:line="0" w:lineRule="atLeast"/>
              <w:jc w:val="center"/>
              <w:rPr>
                <w:rFonts w:eastAsia="方正黑体_GBK"/>
                <w:sz w:val="24"/>
                <w:szCs w:val="24"/>
              </w:rPr>
            </w:pPr>
          </w:p>
        </w:tc>
        <w:tc>
          <w:tcPr>
            <w:tcW w:w="1920"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57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2683" w:type="dxa"/>
            <w:noWrap/>
            <w:vAlign w:val="center"/>
          </w:tcPr>
          <w:p w:rsidR="00FC3972" w:rsidRDefault="00FC3972">
            <w:pPr>
              <w:adjustRightInd w:val="0"/>
              <w:snapToGrid w:val="0"/>
              <w:spacing w:line="0" w:lineRule="atLeast"/>
              <w:jc w:val="center"/>
              <w:rPr>
                <w:rFonts w:eastAsia="方正黑体_GBK"/>
                <w:sz w:val="24"/>
                <w:szCs w:val="24"/>
              </w:rPr>
            </w:pPr>
          </w:p>
        </w:tc>
        <w:tc>
          <w:tcPr>
            <w:tcW w:w="1920"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57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0380" w:type="dxa"/>
            <w:gridSpan w:val="6"/>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以龙头企业为核心的产业链建设（上下游产业配套）情况</w:t>
            </w:r>
            <w:r>
              <w:rPr>
                <w:rFonts w:eastAsia="方正黑体_GBK"/>
                <w:sz w:val="24"/>
                <w:szCs w:val="24"/>
              </w:rPr>
              <w:t>*</w:t>
            </w:r>
          </w:p>
        </w:tc>
      </w:tr>
      <w:tr w:rsidR="00FC3972">
        <w:trPr>
          <w:cantSplit/>
          <w:trHeight w:val="90"/>
          <w:jc w:val="center"/>
        </w:trPr>
        <w:tc>
          <w:tcPr>
            <w:tcW w:w="10380" w:type="dxa"/>
            <w:gridSpan w:val="6"/>
            <w:noWrap/>
            <w:vAlign w:val="center"/>
          </w:tcPr>
          <w:p w:rsidR="00FC3972" w:rsidRDefault="00ED1A96">
            <w:pPr>
              <w:adjustRightInd w:val="0"/>
              <w:snapToGrid w:val="0"/>
              <w:spacing w:line="0" w:lineRule="atLeast"/>
              <w:jc w:val="center"/>
              <w:rPr>
                <w:rFonts w:eastAsia="方正黑体_GBK"/>
                <w:sz w:val="28"/>
                <w:szCs w:val="24"/>
              </w:rPr>
            </w:pPr>
            <w:r>
              <w:rPr>
                <w:rFonts w:hAnsi="方正仿宋_GBK"/>
                <w:sz w:val="28"/>
                <w:szCs w:val="24"/>
              </w:rPr>
              <w:t>（请用</w:t>
            </w:r>
            <w:r>
              <w:rPr>
                <w:sz w:val="28"/>
                <w:szCs w:val="24"/>
              </w:rPr>
              <w:t>200</w:t>
            </w:r>
            <w:r>
              <w:rPr>
                <w:rFonts w:hAnsi="方正仿宋_GBK"/>
                <w:sz w:val="28"/>
                <w:szCs w:val="24"/>
              </w:rPr>
              <w:t>字左右简要说明相关情况）</w:t>
            </w:r>
          </w:p>
        </w:tc>
      </w:tr>
    </w:tbl>
    <w:p w:rsidR="00FC3972" w:rsidRDefault="00ED1A96">
      <w:pPr>
        <w:adjustRightInd w:val="0"/>
        <w:snapToGrid w:val="0"/>
        <w:spacing w:line="600" w:lineRule="atLeast"/>
        <w:jc w:val="center"/>
        <w:outlineLvl w:val="2"/>
        <w:rPr>
          <w:rFonts w:eastAsia="方正黑体_GBK"/>
          <w:szCs w:val="24"/>
        </w:rPr>
      </w:pPr>
      <w:r>
        <w:rPr>
          <w:rFonts w:eastAsia="方正黑体_GBK" w:hAnsi="方正黑体_GBK"/>
          <w:szCs w:val="24"/>
        </w:rPr>
        <w:t>三、主导产</w:t>
      </w:r>
      <w:r>
        <w:rPr>
          <w:rFonts w:eastAsia="方正黑体_GBK"/>
          <w:szCs w:val="24"/>
        </w:rPr>
        <w:t>业创新能力情况</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6"/>
        <w:gridCol w:w="1222"/>
        <w:gridCol w:w="2038"/>
        <w:gridCol w:w="2235"/>
        <w:gridCol w:w="1115"/>
        <w:gridCol w:w="849"/>
        <w:gridCol w:w="1013"/>
      </w:tblGrid>
      <w:tr w:rsidR="00FC3972">
        <w:trPr>
          <w:trHeight w:val="567"/>
          <w:jc w:val="center"/>
        </w:trPr>
        <w:tc>
          <w:tcPr>
            <w:tcW w:w="10368" w:type="dxa"/>
            <w:gridSpan w:val="7"/>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创新能力情况</w:t>
            </w:r>
            <w:r>
              <w:rPr>
                <w:rFonts w:eastAsia="方正黑体_GBK"/>
                <w:sz w:val="24"/>
                <w:szCs w:val="24"/>
              </w:rPr>
              <w:t>*</w:t>
            </w:r>
          </w:p>
        </w:tc>
      </w:tr>
      <w:tr w:rsidR="00FC3972">
        <w:trPr>
          <w:trHeight w:val="567"/>
          <w:jc w:val="center"/>
        </w:trPr>
        <w:tc>
          <w:tcPr>
            <w:tcW w:w="1896"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研发投入（万元）</w:t>
            </w:r>
          </w:p>
        </w:tc>
        <w:tc>
          <w:tcPr>
            <w:tcW w:w="1222" w:type="dxa"/>
            <w:noWrap/>
            <w:vAlign w:val="center"/>
          </w:tcPr>
          <w:p w:rsidR="00FC3972" w:rsidRDefault="00FC3972">
            <w:pPr>
              <w:adjustRightInd w:val="0"/>
              <w:snapToGrid w:val="0"/>
              <w:spacing w:line="0" w:lineRule="atLeast"/>
              <w:jc w:val="center"/>
              <w:rPr>
                <w:rFonts w:eastAsia="方正黑体_GBK"/>
                <w:sz w:val="24"/>
                <w:szCs w:val="24"/>
              </w:rPr>
            </w:pPr>
          </w:p>
        </w:tc>
        <w:tc>
          <w:tcPr>
            <w:tcW w:w="203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研发投入占销售收入比重（</w:t>
            </w:r>
            <w:r>
              <w:rPr>
                <w:rFonts w:eastAsia="方正黑体_GBK"/>
                <w:sz w:val="24"/>
                <w:szCs w:val="24"/>
              </w:rPr>
              <w:t>%</w:t>
            </w:r>
            <w:r>
              <w:rPr>
                <w:rFonts w:eastAsia="方正黑体_GBK" w:hAnsi="方正黑体_GBK"/>
                <w:sz w:val="24"/>
                <w:szCs w:val="24"/>
              </w:rPr>
              <w:t>）</w:t>
            </w:r>
          </w:p>
        </w:tc>
        <w:tc>
          <w:tcPr>
            <w:tcW w:w="2235" w:type="dxa"/>
            <w:noWrap/>
            <w:vAlign w:val="center"/>
          </w:tcPr>
          <w:p w:rsidR="00FC3972" w:rsidRDefault="00FC3972">
            <w:pPr>
              <w:adjustRightInd w:val="0"/>
              <w:snapToGrid w:val="0"/>
              <w:spacing w:line="0" w:lineRule="atLeast"/>
              <w:jc w:val="center"/>
              <w:rPr>
                <w:rFonts w:eastAsia="方正黑体_GBK"/>
                <w:sz w:val="24"/>
                <w:szCs w:val="24"/>
              </w:rPr>
            </w:pPr>
          </w:p>
        </w:tc>
        <w:tc>
          <w:tcPr>
            <w:tcW w:w="1964"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研发人员数（人）</w:t>
            </w:r>
          </w:p>
        </w:tc>
        <w:tc>
          <w:tcPr>
            <w:tcW w:w="1013"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jc w:val="center"/>
              <w:rPr>
                <w:rFonts w:eastAsia="方正黑体_GBK"/>
                <w:sz w:val="24"/>
                <w:szCs w:val="24"/>
              </w:rPr>
            </w:pPr>
            <w:r>
              <w:rPr>
                <w:rFonts w:eastAsia="方正黑体_GBK" w:hAnsi="方正黑体_GBK"/>
                <w:sz w:val="24"/>
                <w:szCs w:val="24"/>
              </w:rPr>
              <w:t>新产品销售收入</w:t>
            </w:r>
          </w:p>
        </w:tc>
        <w:tc>
          <w:tcPr>
            <w:tcW w:w="2038" w:type="dxa"/>
            <w:noWrap/>
            <w:vAlign w:val="center"/>
          </w:tcPr>
          <w:p w:rsidR="00FC3972" w:rsidRDefault="00FC3972">
            <w:pPr>
              <w:adjustRightInd w:val="0"/>
              <w:snapToGrid w:val="0"/>
              <w:spacing w:line="0" w:lineRule="atLeast"/>
              <w:jc w:val="center"/>
              <w:rPr>
                <w:rFonts w:eastAsia="方正黑体_GBK"/>
                <w:sz w:val="24"/>
                <w:szCs w:val="24"/>
              </w:rPr>
            </w:pPr>
          </w:p>
        </w:tc>
        <w:tc>
          <w:tcPr>
            <w:tcW w:w="3350"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新产品销售收入率（</w:t>
            </w:r>
            <w:r>
              <w:rPr>
                <w:rFonts w:eastAsia="方正黑体_GBK"/>
                <w:sz w:val="24"/>
                <w:szCs w:val="24"/>
              </w:rPr>
              <w:t>%</w:t>
            </w:r>
            <w:r>
              <w:rPr>
                <w:rFonts w:eastAsia="方正黑体_GBK" w:hAnsi="方正黑体_GBK"/>
                <w:sz w:val="24"/>
                <w:szCs w:val="24"/>
              </w:rPr>
              <w:t>）</w:t>
            </w:r>
          </w:p>
        </w:tc>
        <w:tc>
          <w:tcPr>
            <w:tcW w:w="1862" w:type="dxa"/>
            <w:gridSpan w:val="2"/>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jc w:val="center"/>
              <w:rPr>
                <w:rFonts w:eastAsia="方正黑体_GBK"/>
                <w:sz w:val="24"/>
                <w:szCs w:val="24"/>
              </w:rPr>
            </w:pPr>
            <w:r>
              <w:rPr>
                <w:rFonts w:eastAsia="方正黑体_GBK" w:hAnsi="方正黑体_GBK"/>
                <w:sz w:val="24"/>
                <w:szCs w:val="24"/>
              </w:rPr>
              <w:t>发明专利数量</w:t>
            </w:r>
          </w:p>
        </w:tc>
        <w:tc>
          <w:tcPr>
            <w:tcW w:w="2038" w:type="dxa"/>
            <w:noWrap/>
            <w:vAlign w:val="center"/>
          </w:tcPr>
          <w:p w:rsidR="00FC3972" w:rsidRDefault="00FC3972">
            <w:pPr>
              <w:adjustRightInd w:val="0"/>
              <w:snapToGrid w:val="0"/>
              <w:spacing w:line="0" w:lineRule="atLeast"/>
              <w:jc w:val="center"/>
              <w:rPr>
                <w:rFonts w:eastAsia="方正黑体_GBK"/>
                <w:sz w:val="24"/>
                <w:szCs w:val="24"/>
              </w:rPr>
            </w:pPr>
          </w:p>
        </w:tc>
        <w:tc>
          <w:tcPr>
            <w:tcW w:w="3350"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发明专利人均拥有量</w:t>
            </w:r>
          </w:p>
        </w:tc>
        <w:tc>
          <w:tcPr>
            <w:tcW w:w="1862" w:type="dxa"/>
            <w:gridSpan w:val="2"/>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有研发机构的规上企业数量</w:t>
            </w:r>
          </w:p>
        </w:tc>
        <w:tc>
          <w:tcPr>
            <w:tcW w:w="2038" w:type="dxa"/>
            <w:noWrap/>
            <w:vAlign w:val="center"/>
          </w:tcPr>
          <w:p w:rsidR="00FC3972" w:rsidRDefault="00FC3972">
            <w:pPr>
              <w:adjustRightInd w:val="0"/>
              <w:snapToGrid w:val="0"/>
              <w:spacing w:line="0" w:lineRule="atLeast"/>
              <w:jc w:val="center"/>
              <w:rPr>
                <w:rFonts w:eastAsia="方正黑体_GBK"/>
                <w:sz w:val="24"/>
                <w:szCs w:val="24"/>
              </w:rPr>
            </w:pPr>
          </w:p>
        </w:tc>
        <w:tc>
          <w:tcPr>
            <w:tcW w:w="3350"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有研发机构的规上企业占比</w:t>
            </w:r>
          </w:p>
        </w:tc>
        <w:tc>
          <w:tcPr>
            <w:tcW w:w="1862" w:type="dxa"/>
            <w:gridSpan w:val="2"/>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有研发创新活动的</w:t>
            </w:r>
          </w:p>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规上企业数量</w:t>
            </w:r>
          </w:p>
        </w:tc>
        <w:tc>
          <w:tcPr>
            <w:tcW w:w="2038" w:type="dxa"/>
            <w:noWrap/>
            <w:vAlign w:val="center"/>
          </w:tcPr>
          <w:p w:rsidR="00FC3972" w:rsidRDefault="00FC3972">
            <w:pPr>
              <w:adjustRightInd w:val="0"/>
              <w:snapToGrid w:val="0"/>
              <w:spacing w:line="0" w:lineRule="atLeast"/>
              <w:jc w:val="center"/>
              <w:rPr>
                <w:rFonts w:eastAsia="方正黑体_GBK"/>
                <w:sz w:val="24"/>
                <w:szCs w:val="24"/>
              </w:rPr>
            </w:pPr>
          </w:p>
        </w:tc>
        <w:tc>
          <w:tcPr>
            <w:tcW w:w="3350"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有研发创新活动的</w:t>
            </w:r>
          </w:p>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规上企业占比</w:t>
            </w:r>
          </w:p>
        </w:tc>
        <w:tc>
          <w:tcPr>
            <w:tcW w:w="1862" w:type="dxa"/>
            <w:gridSpan w:val="2"/>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10368" w:type="dxa"/>
            <w:gridSpan w:val="7"/>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主导产业研发机构情况</w:t>
            </w:r>
            <w:r>
              <w:rPr>
                <w:rFonts w:eastAsia="方正黑体_GBK"/>
                <w:sz w:val="24"/>
                <w:szCs w:val="24"/>
              </w:rPr>
              <w:t>*</w:t>
            </w: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国家级研发机构数量</w:t>
            </w:r>
          </w:p>
        </w:tc>
        <w:tc>
          <w:tcPr>
            <w:tcW w:w="2038" w:type="dxa"/>
            <w:noWrap/>
            <w:vAlign w:val="center"/>
          </w:tcPr>
          <w:p w:rsidR="00FC3972" w:rsidRDefault="00FC3972">
            <w:pPr>
              <w:adjustRightInd w:val="0"/>
              <w:snapToGrid w:val="0"/>
              <w:spacing w:line="0" w:lineRule="atLeast"/>
              <w:jc w:val="center"/>
              <w:rPr>
                <w:rFonts w:eastAsia="方正黑体_GBK"/>
                <w:sz w:val="28"/>
                <w:szCs w:val="24"/>
              </w:rPr>
            </w:pPr>
          </w:p>
        </w:tc>
        <w:tc>
          <w:tcPr>
            <w:tcW w:w="2235"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市级研发机构数量</w:t>
            </w:r>
          </w:p>
        </w:tc>
        <w:tc>
          <w:tcPr>
            <w:tcW w:w="2977" w:type="dxa"/>
            <w:gridSpan w:val="3"/>
            <w:noWrap/>
            <w:vAlign w:val="center"/>
          </w:tcPr>
          <w:p w:rsidR="00FC3972" w:rsidRDefault="00FC3972">
            <w:pPr>
              <w:adjustRightInd w:val="0"/>
              <w:snapToGrid w:val="0"/>
              <w:spacing w:line="0" w:lineRule="atLeast"/>
              <w:jc w:val="center"/>
              <w:rPr>
                <w:rFonts w:eastAsia="方正黑体_GBK"/>
                <w:sz w:val="28"/>
                <w:szCs w:val="24"/>
              </w:rPr>
            </w:pP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国家级研发机构名称</w:t>
            </w:r>
          </w:p>
        </w:tc>
        <w:tc>
          <w:tcPr>
            <w:tcW w:w="4273"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所属企（事）业</w:t>
            </w:r>
          </w:p>
        </w:tc>
        <w:tc>
          <w:tcPr>
            <w:tcW w:w="2977" w:type="dxa"/>
            <w:gridSpan w:val="3"/>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批准</w:t>
            </w:r>
            <w:r>
              <w:rPr>
                <w:rFonts w:eastAsia="方正黑体_GBK"/>
                <w:sz w:val="24"/>
                <w:szCs w:val="24"/>
              </w:rPr>
              <w:t>/</w:t>
            </w:r>
            <w:r>
              <w:rPr>
                <w:rFonts w:eastAsia="方正黑体_GBK" w:hAnsi="方正黑体_GBK"/>
                <w:sz w:val="24"/>
                <w:szCs w:val="24"/>
              </w:rPr>
              <w:t>认定机构</w:t>
            </w: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市级研发机构名称</w:t>
            </w:r>
          </w:p>
        </w:tc>
        <w:tc>
          <w:tcPr>
            <w:tcW w:w="4273"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所属企（事）业</w:t>
            </w:r>
          </w:p>
        </w:tc>
        <w:tc>
          <w:tcPr>
            <w:tcW w:w="2977" w:type="dxa"/>
            <w:gridSpan w:val="3"/>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批准</w:t>
            </w:r>
            <w:r>
              <w:rPr>
                <w:rFonts w:eastAsia="方正黑体_GBK"/>
                <w:sz w:val="24"/>
                <w:szCs w:val="24"/>
              </w:rPr>
              <w:t>/</w:t>
            </w:r>
            <w:r>
              <w:rPr>
                <w:rFonts w:eastAsia="方正黑体_GBK" w:hAnsi="方正黑体_GBK"/>
                <w:sz w:val="24"/>
                <w:szCs w:val="24"/>
              </w:rPr>
              <w:t>认定机构</w:t>
            </w: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产业技术创新联盟名称</w:t>
            </w:r>
          </w:p>
        </w:tc>
        <w:tc>
          <w:tcPr>
            <w:tcW w:w="4273"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何时组建</w:t>
            </w:r>
          </w:p>
        </w:tc>
        <w:tc>
          <w:tcPr>
            <w:tcW w:w="2977" w:type="dxa"/>
            <w:gridSpan w:val="3"/>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运营情况</w:t>
            </w: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r w:rsidR="00FC3972">
        <w:trPr>
          <w:trHeight w:val="567"/>
          <w:jc w:val="center"/>
        </w:trPr>
        <w:tc>
          <w:tcPr>
            <w:tcW w:w="311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4273"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2977" w:type="dxa"/>
            <w:gridSpan w:val="3"/>
            <w:noWrap/>
            <w:vAlign w:val="center"/>
          </w:tcPr>
          <w:p w:rsidR="00FC3972" w:rsidRDefault="00FC3972">
            <w:pPr>
              <w:adjustRightInd w:val="0"/>
              <w:snapToGrid w:val="0"/>
              <w:spacing w:line="0" w:lineRule="atLeast"/>
              <w:jc w:val="center"/>
              <w:rPr>
                <w:rFonts w:eastAsia="方正黑体_GBK"/>
                <w:sz w:val="24"/>
                <w:szCs w:val="24"/>
              </w:rPr>
            </w:pPr>
          </w:p>
        </w:tc>
      </w:tr>
    </w:tbl>
    <w:p w:rsidR="00FC3972" w:rsidRDefault="00FC3972">
      <w:pPr>
        <w:adjustRightInd w:val="0"/>
        <w:snapToGrid w:val="0"/>
        <w:spacing w:line="600" w:lineRule="atLeast"/>
        <w:jc w:val="center"/>
        <w:outlineLvl w:val="2"/>
        <w:rPr>
          <w:rFonts w:eastAsia="方正黑体_GBK" w:hAnsi="方正黑体_GBK"/>
          <w:szCs w:val="24"/>
        </w:rPr>
      </w:pPr>
    </w:p>
    <w:p w:rsidR="00FC3972" w:rsidRDefault="00FC3972">
      <w:pPr>
        <w:adjustRightInd w:val="0"/>
        <w:snapToGrid w:val="0"/>
        <w:spacing w:line="600" w:lineRule="atLeast"/>
        <w:jc w:val="center"/>
        <w:outlineLvl w:val="2"/>
        <w:rPr>
          <w:rFonts w:eastAsia="方正黑体_GBK" w:hAnsi="方正黑体_GBK"/>
          <w:szCs w:val="24"/>
        </w:rPr>
      </w:pPr>
    </w:p>
    <w:p w:rsidR="00FC3972" w:rsidRDefault="00ED1A96">
      <w:pPr>
        <w:adjustRightInd w:val="0"/>
        <w:snapToGrid w:val="0"/>
        <w:spacing w:line="600" w:lineRule="atLeast"/>
        <w:jc w:val="center"/>
        <w:outlineLvl w:val="2"/>
        <w:rPr>
          <w:rFonts w:eastAsia="方正黑体_GBK"/>
          <w:szCs w:val="24"/>
        </w:rPr>
      </w:pPr>
      <w:r>
        <w:rPr>
          <w:rFonts w:eastAsia="方正黑体_GBK" w:hAnsi="方正黑体_GBK"/>
          <w:szCs w:val="24"/>
        </w:rPr>
        <w:t>四、园区公共服务体系情况</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4"/>
        <w:gridCol w:w="1569"/>
        <w:gridCol w:w="1757"/>
        <w:gridCol w:w="873"/>
        <w:gridCol w:w="3382"/>
      </w:tblGrid>
      <w:tr w:rsidR="00FC3972">
        <w:trPr>
          <w:cantSplit/>
          <w:trHeight w:val="567"/>
          <w:jc w:val="center"/>
        </w:trPr>
        <w:tc>
          <w:tcPr>
            <w:tcW w:w="10475" w:type="dxa"/>
            <w:gridSpan w:val="5"/>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以公共服务平台为支撑的服务链建设情况</w:t>
            </w:r>
            <w:r>
              <w:rPr>
                <w:rFonts w:eastAsia="方正黑体_GBK"/>
                <w:sz w:val="24"/>
                <w:szCs w:val="24"/>
              </w:rPr>
              <w:t>*</w:t>
            </w:r>
          </w:p>
        </w:tc>
      </w:tr>
      <w:tr w:rsidR="00FC3972">
        <w:trPr>
          <w:cantSplit/>
          <w:trHeight w:val="567"/>
          <w:jc w:val="center"/>
        </w:trPr>
        <w:tc>
          <w:tcPr>
            <w:tcW w:w="2894"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国家级公共服务平台数量</w:t>
            </w:r>
          </w:p>
        </w:tc>
        <w:tc>
          <w:tcPr>
            <w:tcW w:w="1569" w:type="dxa"/>
            <w:noWrap/>
            <w:vAlign w:val="center"/>
          </w:tcPr>
          <w:p w:rsidR="00FC3972" w:rsidRDefault="00FC3972">
            <w:pPr>
              <w:adjustRightInd w:val="0"/>
              <w:snapToGrid w:val="0"/>
              <w:spacing w:line="0" w:lineRule="atLeast"/>
              <w:jc w:val="center"/>
              <w:rPr>
                <w:rFonts w:eastAsia="方正黑体_GBK"/>
                <w:sz w:val="24"/>
                <w:szCs w:val="24"/>
              </w:rPr>
            </w:pPr>
          </w:p>
        </w:tc>
        <w:tc>
          <w:tcPr>
            <w:tcW w:w="2630"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市级公共服务平台数量</w:t>
            </w:r>
          </w:p>
        </w:tc>
        <w:tc>
          <w:tcPr>
            <w:tcW w:w="3382"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0475" w:type="dxa"/>
            <w:gridSpan w:val="5"/>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重点公共服务平台情况</w:t>
            </w:r>
          </w:p>
        </w:tc>
      </w:tr>
      <w:tr w:rsidR="00FC3972">
        <w:trPr>
          <w:cantSplit/>
          <w:trHeight w:val="567"/>
          <w:jc w:val="center"/>
        </w:trPr>
        <w:tc>
          <w:tcPr>
            <w:tcW w:w="2894"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公共服务平台名称</w:t>
            </w:r>
          </w:p>
        </w:tc>
        <w:tc>
          <w:tcPr>
            <w:tcW w:w="1569"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建设单位</w:t>
            </w:r>
          </w:p>
        </w:tc>
        <w:tc>
          <w:tcPr>
            <w:tcW w:w="1757"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认定批复部门</w:t>
            </w:r>
          </w:p>
        </w:tc>
        <w:tc>
          <w:tcPr>
            <w:tcW w:w="4255"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服务内容或方向</w:t>
            </w:r>
          </w:p>
        </w:tc>
      </w:tr>
      <w:tr w:rsidR="00FC3972">
        <w:trPr>
          <w:cantSplit/>
          <w:trHeight w:val="567"/>
          <w:jc w:val="center"/>
        </w:trPr>
        <w:tc>
          <w:tcPr>
            <w:tcW w:w="2894" w:type="dxa"/>
            <w:noWrap/>
            <w:vAlign w:val="center"/>
          </w:tcPr>
          <w:p w:rsidR="00FC3972" w:rsidRDefault="00FC3972">
            <w:pPr>
              <w:adjustRightInd w:val="0"/>
              <w:snapToGrid w:val="0"/>
              <w:spacing w:line="0" w:lineRule="atLeast"/>
              <w:jc w:val="center"/>
              <w:rPr>
                <w:rFonts w:eastAsia="方正黑体_GBK"/>
                <w:sz w:val="28"/>
                <w:szCs w:val="24"/>
              </w:rPr>
            </w:pPr>
          </w:p>
        </w:tc>
        <w:tc>
          <w:tcPr>
            <w:tcW w:w="1569" w:type="dxa"/>
            <w:noWrap/>
            <w:vAlign w:val="center"/>
          </w:tcPr>
          <w:p w:rsidR="00FC3972" w:rsidRDefault="00FC3972">
            <w:pPr>
              <w:adjustRightInd w:val="0"/>
              <w:snapToGrid w:val="0"/>
              <w:spacing w:line="0" w:lineRule="atLeast"/>
              <w:jc w:val="center"/>
              <w:rPr>
                <w:rFonts w:eastAsia="方正黑体_GBK"/>
                <w:sz w:val="28"/>
                <w:szCs w:val="24"/>
              </w:rPr>
            </w:pPr>
          </w:p>
        </w:tc>
        <w:tc>
          <w:tcPr>
            <w:tcW w:w="1757" w:type="dxa"/>
            <w:noWrap/>
            <w:vAlign w:val="center"/>
          </w:tcPr>
          <w:p w:rsidR="00FC3972" w:rsidRDefault="00FC3972">
            <w:pPr>
              <w:adjustRightInd w:val="0"/>
              <w:snapToGrid w:val="0"/>
              <w:spacing w:line="0" w:lineRule="atLeast"/>
              <w:jc w:val="center"/>
              <w:rPr>
                <w:rFonts w:eastAsia="方正黑体_GBK"/>
                <w:sz w:val="28"/>
                <w:szCs w:val="24"/>
              </w:rPr>
            </w:pPr>
          </w:p>
        </w:tc>
        <w:tc>
          <w:tcPr>
            <w:tcW w:w="4255"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cantSplit/>
          <w:trHeight w:val="567"/>
          <w:jc w:val="center"/>
        </w:trPr>
        <w:tc>
          <w:tcPr>
            <w:tcW w:w="2894" w:type="dxa"/>
            <w:noWrap/>
            <w:vAlign w:val="center"/>
          </w:tcPr>
          <w:p w:rsidR="00FC3972" w:rsidRDefault="00FC3972">
            <w:pPr>
              <w:adjustRightInd w:val="0"/>
              <w:snapToGrid w:val="0"/>
              <w:spacing w:line="0" w:lineRule="atLeast"/>
              <w:jc w:val="center"/>
              <w:rPr>
                <w:rFonts w:eastAsia="方正黑体_GBK"/>
                <w:sz w:val="28"/>
                <w:szCs w:val="24"/>
              </w:rPr>
            </w:pPr>
          </w:p>
        </w:tc>
        <w:tc>
          <w:tcPr>
            <w:tcW w:w="1569" w:type="dxa"/>
            <w:noWrap/>
            <w:vAlign w:val="center"/>
          </w:tcPr>
          <w:p w:rsidR="00FC3972" w:rsidRDefault="00FC3972">
            <w:pPr>
              <w:adjustRightInd w:val="0"/>
              <w:snapToGrid w:val="0"/>
              <w:spacing w:line="0" w:lineRule="atLeast"/>
              <w:jc w:val="center"/>
              <w:rPr>
                <w:rFonts w:eastAsia="方正黑体_GBK"/>
                <w:sz w:val="28"/>
                <w:szCs w:val="24"/>
              </w:rPr>
            </w:pPr>
          </w:p>
        </w:tc>
        <w:tc>
          <w:tcPr>
            <w:tcW w:w="1757" w:type="dxa"/>
            <w:noWrap/>
            <w:vAlign w:val="center"/>
          </w:tcPr>
          <w:p w:rsidR="00FC3972" w:rsidRDefault="00FC3972">
            <w:pPr>
              <w:adjustRightInd w:val="0"/>
              <w:snapToGrid w:val="0"/>
              <w:spacing w:line="0" w:lineRule="atLeast"/>
              <w:jc w:val="center"/>
              <w:rPr>
                <w:rFonts w:eastAsia="方正黑体_GBK"/>
                <w:sz w:val="28"/>
                <w:szCs w:val="24"/>
              </w:rPr>
            </w:pPr>
          </w:p>
        </w:tc>
        <w:tc>
          <w:tcPr>
            <w:tcW w:w="4255"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cantSplit/>
          <w:trHeight w:val="567"/>
          <w:jc w:val="center"/>
        </w:trPr>
        <w:tc>
          <w:tcPr>
            <w:tcW w:w="2894" w:type="dxa"/>
            <w:noWrap/>
            <w:vAlign w:val="center"/>
          </w:tcPr>
          <w:p w:rsidR="00FC3972" w:rsidRDefault="00FC3972">
            <w:pPr>
              <w:adjustRightInd w:val="0"/>
              <w:snapToGrid w:val="0"/>
              <w:spacing w:line="0" w:lineRule="atLeast"/>
              <w:jc w:val="center"/>
              <w:rPr>
                <w:rFonts w:eastAsia="方正黑体_GBK"/>
                <w:sz w:val="28"/>
                <w:szCs w:val="24"/>
              </w:rPr>
            </w:pPr>
          </w:p>
        </w:tc>
        <w:tc>
          <w:tcPr>
            <w:tcW w:w="1569" w:type="dxa"/>
            <w:noWrap/>
            <w:vAlign w:val="center"/>
          </w:tcPr>
          <w:p w:rsidR="00FC3972" w:rsidRDefault="00FC3972">
            <w:pPr>
              <w:adjustRightInd w:val="0"/>
              <w:snapToGrid w:val="0"/>
              <w:spacing w:line="0" w:lineRule="atLeast"/>
              <w:jc w:val="center"/>
              <w:rPr>
                <w:rFonts w:eastAsia="方正黑体_GBK"/>
                <w:sz w:val="28"/>
                <w:szCs w:val="24"/>
              </w:rPr>
            </w:pPr>
          </w:p>
        </w:tc>
        <w:tc>
          <w:tcPr>
            <w:tcW w:w="1757" w:type="dxa"/>
            <w:noWrap/>
            <w:vAlign w:val="center"/>
          </w:tcPr>
          <w:p w:rsidR="00FC3972" w:rsidRDefault="00FC3972">
            <w:pPr>
              <w:adjustRightInd w:val="0"/>
              <w:snapToGrid w:val="0"/>
              <w:spacing w:line="0" w:lineRule="atLeast"/>
              <w:jc w:val="center"/>
              <w:rPr>
                <w:rFonts w:eastAsia="方正黑体_GBK"/>
                <w:sz w:val="28"/>
                <w:szCs w:val="24"/>
              </w:rPr>
            </w:pPr>
          </w:p>
        </w:tc>
        <w:tc>
          <w:tcPr>
            <w:tcW w:w="4255"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cantSplit/>
          <w:trHeight w:val="567"/>
          <w:jc w:val="center"/>
        </w:trPr>
        <w:tc>
          <w:tcPr>
            <w:tcW w:w="2894" w:type="dxa"/>
            <w:noWrap/>
            <w:vAlign w:val="center"/>
          </w:tcPr>
          <w:p w:rsidR="00FC3972" w:rsidRDefault="00FC3972">
            <w:pPr>
              <w:adjustRightInd w:val="0"/>
              <w:snapToGrid w:val="0"/>
              <w:spacing w:line="0" w:lineRule="atLeast"/>
              <w:jc w:val="center"/>
              <w:rPr>
                <w:rFonts w:eastAsia="方正黑体_GBK"/>
                <w:sz w:val="28"/>
                <w:szCs w:val="24"/>
              </w:rPr>
            </w:pPr>
          </w:p>
        </w:tc>
        <w:tc>
          <w:tcPr>
            <w:tcW w:w="1569" w:type="dxa"/>
            <w:noWrap/>
            <w:vAlign w:val="center"/>
          </w:tcPr>
          <w:p w:rsidR="00FC3972" w:rsidRDefault="00FC3972">
            <w:pPr>
              <w:adjustRightInd w:val="0"/>
              <w:snapToGrid w:val="0"/>
              <w:spacing w:line="0" w:lineRule="atLeast"/>
              <w:jc w:val="center"/>
              <w:rPr>
                <w:rFonts w:eastAsia="方正黑体_GBK"/>
                <w:sz w:val="28"/>
                <w:szCs w:val="24"/>
              </w:rPr>
            </w:pPr>
          </w:p>
        </w:tc>
        <w:tc>
          <w:tcPr>
            <w:tcW w:w="1757" w:type="dxa"/>
            <w:noWrap/>
            <w:vAlign w:val="center"/>
          </w:tcPr>
          <w:p w:rsidR="00FC3972" w:rsidRDefault="00FC3972">
            <w:pPr>
              <w:adjustRightInd w:val="0"/>
              <w:snapToGrid w:val="0"/>
              <w:spacing w:line="0" w:lineRule="atLeast"/>
              <w:jc w:val="center"/>
              <w:rPr>
                <w:rFonts w:eastAsia="方正黑体_GBK"/>
                <w:sz w:val="28"/>
                <w:szCs w:val="24"/>
              </w:rPr>
            </w:pPr>
          </w:p>
        </w:tc>
        <w:tc>
          <w:tcPr>
            <w:tcW w:w="4255" w:type="dxa"/>
            <w:gridSpan w:val="2"/>
            <w:noWrap/>
            <w:vAlign w:val="center"/>
          </w:tcPr>
          <w:p w:rsidR="00FC3972" w:rsidRDefault="00FC3972">
            <w:pPr>
              <w:adjustRightInd w:val="0"/>
              <w:snapToGrid w:val="0"/>
              <w:spacing w:line="0" w:lineRule="atLeast"/>
              <w:jc w:val="center"/>
              <w:rPr>
                <w:rFonts w:eastAsia="方正黑体_GBK"/>
                <w:sz w:val="28"/>
                <w:szCs w:val="24"/>
              </w:rPr>
            </w:pPr>
          </w:p>
        </w:tc>
      </w:tr>
      <w:tr w:rsidR="00FC3972">
        <w:trPr>
          <w:cantSplit/>
          <w:trHeight w:val="567"/>
          <w:jc w:val="center"/>
        </w:trPr>
        <w:tc>
          <w:tcPr>
            <w:tcW w:w="2894" w:type="dxa"/>
            <w:noWrap/>
            <w:vAlign w:val="center"/>
          </w:tcPr>
          <w:p w:rsidR="00FC3972" w:rsidRDefault="00FC3972">
            <w:pPr>
              <w:adjustRightInd w:val="0"/>
              <w:snapToGrid w:val="0"/>
              <w:spacing w:line="0" w:lineRule="atLeast"/>
              <w:jc w:val="center"/>
              <w:rPr>
                <w:rFonts w:eastAsia="方正黑体_GBK"/>
                <w:sz w:val="28"/>
                <w:szCs w:val="24"/>
              </w:rPr>
            </w:pPr>
          </w:p>
        </w:tc>
        <w:tc>
          <w:tcPr>
            <w:tcW w:w="1569" w:type="dxa"/>
            <w:noWrap/>
            <w:vAlign w:val="center"/>
          </w:tcPr>
          <w:p w:rsidR="00FC3972" w:rsidRDefault="00FC3972">
            <w:pPr>
              <w:adjustRightInd w:val="0"/>
              <w:snapToGrid w:val="0"/>
              <w:spacing w:line="0" w:lineRule="atLeast"/>
              <w:jc w:val="center"/>
              <w:rPr>
                <w:rFonts w:eastAsia="方正黑体_GBK"/>
                <w:sz w:val="28"/>
                <w:szCs w:val="24"/>
              </w:rPr>
            </w:pPr>
          </w:p>
        </w:tc>
        <w:tc>
          <w:tcPr>
            <w:tcW w:w="1757" w:type="dxa"/>
            <w:noWrap/>
            <w:vAlign w:val="center"/>
          </w:tcPr>
          <w:p w:rsidR="00FC3972" w:rsidRDefault="00FC3972">
            <w:pPr>
              <w:adjustRightInd w:val="0"/>
              <w:snapToGrid w:val="0"/>
              <w:spacing w:line="0" w:lineRule="atLeast"/>
              <w:jc w:val="center"/>
              <w:rPr>
                <w:rFonts w:eastAsia="方正黑体_GBK"/>
                <w:sz w:val="28"/>
                <w:szCs w:val="24"/>
              </w:rPr>
            </w:pPr>
          </w:p>
        </w:tc>
        <w:tc>
          <w:tcPr>
            <w:tcW w:w="4255" w:type="dxa"/>
            <w:gridSpan w:val="2"/>
            <w:noWrap/>
            <w:vAlign w:val="center"/>
          </w:tcPr>
          <w:p w:rsidR="00FC3972" w:rsidRDefault="00FC3972">
            <w:pPr>
              <w:adjustRightInd w:val="0"/>
              <w:snapToGrid w:val="0"/>
              <w:spacing w:line="0" w:lineRule="atLeast"/>
              <w:jc w:val="center"/>
              <w:rPr>
                <w:rFonts w:eastAsia="方正黑体_GBK"/>
                <w:sz w:val="28"/>
                <w:szCs w:val="24"/>
              </w:rPr>
            </w:pPr>
          </w:p>
        </w:tc>
      </w:tr>
    </w:tbl>
    <w:p w:rsidR="00FC3972" w:rsidRDefault="00ED1A96">
      <w:pPr>
        <w:adjustRightInd w:val="0"/>
        <w:snapToGrid w:val="0"/>
        <w:spacing w:line="600" w:lineRule="atLeast"/>
        <w:jc w:val="center"/>
        <w:outlineLvl w:val="2"/>
        <w:rPr>
          <w:rFonts w:eastAsia="方正黑体_GBK"/>
          <w:sz w:val="28"/>
          <w:szCs w:val="24"/>
        </w:rPr>
      </w:pPr>
      <w:r>
        <w:rPr>
          <w:rFonts w:eastAsia="方正黑体_GBK" w:hAnsi="方正黑体_GBK"/>
          <w:szCs w:val="24"/>
        </w:rPr>
        <w:t>五、所在地政府支持情况</w:t>
      </w:r>
      <w:r>
        <w:rPr>
          <w:rFonts w:eastAsia="方正黑体_GBK"/>
          <w:sz w:val="24"/>
          <w:szCs w:val="24"/>
          <w:vertAlign w:val="superscript"/>
        </w:rPr>
        <w:t>*</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507"/>
        <w:gridCol w:w="431"/>
        <w:gridCol w:w="966"/>
        <w:gridCol w:w="1498"/>
        <w:gridCol w:w="1567"/>
        <w:gridCol w:w="1470"/>
        <w:gridCol w:w="2010"/>
      </w:tblGrid>
      <w:tr w:rsidR="00FC3972">
        <w:trPr>
          <w:cantSplit/>
          <w:trHeight w:val="567"/>
          <w:jc w:val="center"/>
        </w:trPr>
        <w:tc>
          <w:tcPr>
            <w:tcW w:w="2425"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领导机构名称</w:t>
            </w:r>
          </w:p>
        </w:tc>
        <w:tc>
          <w:tcPr>
            <w:tcW w:w="7942" w:type="dxa"/>
            <w:gridSpan w:val="6"/>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467"/>
          <w:jc w:val="center"/>
        </w:trPr>
        <w:tc>
          <w:tcPr>
            <w:tcW w:w="2425" w:type="dxa"/>
            <w:gridSpan w:val="2"/>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管理机构名称</w:t>
            </w:r>
          </w:p>
        </w:tc>
        <w:tc>
          <w:tcPr>
            <w:tcW w:w="7942" w:type="dxa"/>
            <w:gridSpan w:val="6"/>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0367" w:type="dxa"/>
            <w:gridSpan w:val="8"/>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相关工作联系人</w:t>
            </w:r>
          </w:p>
        </w:tc>
      </w:tr>
      <w:tr w:rsidR="00FC3972">
        <w:trPr>
          <w:cantSplit/>
          <w:trHeight w:val="567"/>
          <w:jc w:val="center"/>
        </w:trPr>
        <w:tc>
          <w:tcPr>
            <w:tcW w:w="1918" w:type="dxa"/>
            <w:noWrap/>
            <w:vAlign w:val="center"/>
          </w:tcPr>
          <w:p w:rsidR="00FC3972" w:rsidRDefault="00FC3972">
            <w:pPr>
              <w:adjustRightInd w:val="0"/>
              <w:snapToGrid w:val="0"/>
              <w:spacing w:line="0" w:lineRule="atLeast"/>
              <w:jc w:val="center"/>
              <w:rPr>
                <w:rFonts w:eastAsia="方正黑体_GBK"/>
                <w:sz w:val="24"/>
                <w:szCs w:val="24"/>
              </w:rPr>
            </w:pPr>
          </w:p>
        </w:tc>
        <w:tc>
          <w:tcPr>
            <w:tcW w:w="938" w:type="dxa"/>
            <w:gridSpan w:val="2"/>
            <w:noWrap/>
            <w:vAlign w:val="center"/>
          </w:tcPr>
          <w:p w:rsidR="00FC3972" w:rsidRDefault="00ED1A96">
            <w:pPr>
              <w:tabs>
                <w:tab w:val="left" w:pos="1226"/>
              </w:tabs>
              <w:adjustRightInd w:val="0"/>
              <w:snapToGrid w:val="0"/>
              <w:spacing w:line="0" w:lineRule="atLeast"/>
              <w:jc w:val="center"/>
              <w:rPr>
                <w:rFonts w:eastAsia="方正黑体_GBK"/>
                <w:sz w:val="24"/>
                <w:szCs w:val="24"/>
              </w:rPr>
            </w:pPr>
            <w:r>
              <w:rPr>
                <w:rFonts w:eastAsia="方正黑体_GBK" w:hAnsi="方正黑体_GBK"/>
                <w:sz w:val="24"/>
                <w:szCs w:val="24"/>
              </w:rPr>
              <w:t>姓名</w:t>
            </w:r>
          </w:p>
        </w:tc>
        <w:tc>
          <w:tcPr>
            <w:tcW w:w="966" w:type="dxa"/>
            <w:noWrap/>
            <w:vAlign w:val="center"/>
          </w:tcPr>
          <w:p w:rsidR="00FC3972" w:rsidRDefault="00ED1A96">
            <w:pPr>
              <w:tabs>
                <w:tab w:val="left" w:pos="1226"/>
              </w:tabs>
              <w:adjustRightInd w:val="0"/>
              <w:snapToGrid w:val="0"/>
              <w:spacing w:line="0" w:lineRule="atLeast"/>
              <w:jc w:val="center"/>
              <w:rPr>
                <w:rFonts w:eastAsia="方正黑体_GBK"/>
                <w:sz w:val="24"/>
                <w:szCs w:val="24"/>
              </w:rPr>
            </w:pPr>
            <w:r>
              <w:rPr>
                <w:rFonts w:eastAsia="方正黑体_GBK" w:hAnsi="方正黑体_GBK"/>
                <w:sz w:val="24"/>
                <w:szCs w:val="24"/>
              </w:rPr>
              <w:t>职务</w:t>
            </w:r>
          </w:p>
        </w:tc>
        <w:tc>
          <w:tcPr>
            <w:tcW w:w="149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固定电话</w:t>
            </w:r>
          </w:p>
        </w:tc>
        <w:tc>
          <w:tcPr>
            <w:tcW w:w="1567"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移动电话</w:t>
            </w:r>
          </w:p>
        </w:tc>
        <w:tc>
          <w:tcPr>
            <w:tcW w:w="1470" w:type="dxa"/>
            <w:noWrap/>
            <w:vAlign w:val="center"/>
          </w:tcPr>
          <w:p w:rsidR="00FC3972" w:rsidRDefault="00ED1A96">
            <w:pPr>
              <w:tabs>
                <w:tab w:val="left" w:pos="1226"/>
              </w:tabs>
              <w:adjustRightInd w:val="0"/>
              <w:snapToGrid w:val="0"/>
              <w:spacing w:line="0" w:lineRule="atLeast"/>
              <w:jc w:val="center"/>
              <w:rPr>
                <w:rFonts w:eastAsia="方正黑体_GBK"/>
                <w:sz w:val="24"/>
                <w:szCs w:val="24"/>
              </w:rPr>
            </w:pPr>
            <w:r>
              <w:rPr>
                <w:rFonts w:eastAsia="方正黑体_GBK" w:hAnsi="方正黑体_GBK"/>
                <w:sz w:val="24"/>
                <w:szCs w:val="24"/>
              </w:rPr>
              <w:t>传真</w:t>
            </w:r>
          </w:p>
        </w:tc>
        <w:tc>
          <w:tcPr>
            <w:tcW w:w="2010" w:type="dxa"/>
            <w:noWrap/>
            <w:vAlign w:val="center"/>
          </w:tcPr>
          <w:p w:rsidR="00FC3972" w:rsidRDefault="00ED1A96">
            <w:pPr>
              <w:tabs>
                <w:tab w:val="left" w:pos="1226"/>
              </w:tabs>
              <w:adjustRightInd w:val="0"/>
              <w:snapToGrid w:val="0"/>
              <w:spacing w:line="0" w:lineRule="atLeast"/>
              <w:jc w:val="center"/>
              <w:rPr>
                <w:rFonts w:eastAsia="方正黑体_GBK"/>
                <w:sz w:val="24"/>
                <w:szCs w:val="24"/>
              </w:rPr>
            </w:pPr>
            <w:r>
              <w:rPr>
                <w:rFonts w:eastAsia="方正黑体_GBK" w:hAnsi="方正黑体_GBK"/>
                <w:sz w:val="24"/>
                <w:szCs w:val="24"/>
              </w:rPr>
              <w:t>电子邮箱</w:t>
            </w:r>
          </w:p>
        </w:tc>
      </w:tr>
      <w:tr w:rsidR="00FC3972">
        <w:trPr>
          <w:cantSplit/>
          <w:trHeight w:val="567"/>
          <w:jc w:val="center"/>
        </w:trPr>
        <w:tc>
          <w:tcPr>
            <w:tcW w:w="191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管理机构负责人</w:t>
            </w:r>
          </w:p>
        </w:tc>
        <w:tc>
          <w:tcPr>
            <w:tcW w:w="93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966" w:type="dxa"/>
            <w:noWrap/>
            <w:vAlign w:val="center"/>
          </w:tcPr>
          <w:p w:rsidR="00FC3972" w:rsidRDefault="00FC3972">
            <w:pPr>
              <w:adjustRightInd w:val="0"/>
              <w:snapToGrid w:val="0"/>
              <w:spacing w:line="0" w:lineRule="atLeast"/>
              <w:jc w:val="center"/>
              <w:rPr>
                <w:rFonts w:eastAsia="方正黑体_GBK"/>
                <w:sz w:val="24"/>
                <w:szCs w:val="24"/>
              </w:rPr>
            </w:pPr>
          </w:p>
        </w:tc>
        <w:tc>
          <w:tcPr>
            <w:tcW w:w="1498" w:type="dxa"/>
            <w:noWrap/>
            <w:vAlign w:val="center"/>
          </w:tcPr>
          <w:p w:rsidR="00FC3972" w:rsidRDefault="00FC3972">
            <w:pPr>
              <w:adjustRightInd w:val="0"/>
              <w:snapToGrid w:val="0"/>
              <w:spacing w:line="0" w:lineRule="atLeast"/>
              <w:jc w:val="center"/>
              <w:rPr>
                <w:rFonts w:eastAsia="方正黑体_GBK"/>
                <w:sz w:val="24"/>
                <w:szCs w:val="24"/>
              </w:rPr>
            </w:pPr>
          </w:p>
        </w:tc>
        <w:tc>
          <w:tcPr>
            <w:tcW w:w="1567" w:type="dxa"/>
            <w:noWrap/>
            <w:vAlign w:val="center"/>
          </w:tcPr>
          <w:p w:rsidR="00FC3972" w:rsidRDefault="00FC3972">
            <w:pPr>
              <w:adjustRightInd w:val="0"/>
              <w:snapToGrid w:val="0"/>
              <w:spacing w:line="0" w:lineRule="atLeast"/>
              <w:jc w:val="center"/>
              <w:rPr>
                <w:rFonts w:eastAsia="方正黑体_GBK"/>
                <w:sz w:val="24"/>
                <w:szCs w:val="24"/>
              </w:rPr>
            </w:pPr>
          </w:p>
        </w:tc>
        <w:tc>
          <w:tcPr>
            <w:tcW w:w="1470" w:type="dxa"/>
            <w:noWrap/>
            <w:vAlign w:val="center"/>
          </w:tcPr>
          <w:p w:rsidR="00FC3972" w:rsidRDefault="00FC3972">
            <w:pPr>
              <w:adjustRightInd w:val="0"/>
              <w:snapToGrid w:val="0"/>
              <w:spacing w:line="0" w:lineRule="atLeast"/>
              <w:jc w:val="center"/>
              <w:rPr>
                <w:rFonts w:eastAsia="方正黑体_GBK"/>
                <w:sz w:val="24"/>
                <w:szCs w:val="24"/>
              </w:rPr>
            </w:pPr>
          </w:p>
        </w:tc>
        <w:tc>
          <w:tcPr>
            <w:tcW w:w="2010"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91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管理机构联系人</w:t>
            </w:r>
          </w:p>
        </w:tc>
        <w:tc>
          <w:tcPr>
            <w:tcW w:w="93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966" w:type="dxa"/>
            <w:noWrap/>
            <w:vAlign w:val="center"/>
          </w:tcPr>
          <w:p w:rsidR="00FC3972" w:rsidRDefault="00FC3972">
            <w:pPr>
              <w:adjustRightInd w:val="0"/>
              <w:snapToGrid w:val="0"/>
              <w:spacing w:line="0" w:lineRule="atLeast"/>
              <w:jc w:val="center"/>
              <w:rPr>
                <w:rFonts w:eastAsia="方正黑体_GBK"/>
                <w:sz w:val="24"/>
                <w:szCs w:val="24"/>
              </w:rPr>
            </w:pPr>
          </w:p>
        </w:tc>
        <w:tc>
          <w:tcPr>
            <w:tcW w:w="1498" w:type="dxa"/>
            <w:noWrap/>
            <w:vAlign w:val="center"/>
          </w:tcPr>
          <w:p w:rsidR="00FC3972" w:rsidRDefault="00FC3972">
            <w:pPr>
              <w:adjustRightInd w:val="0"/>
              <w:snapToGrid w:val="0"/>
              <w:spacing w:line="0" w:lineRule="atLeast"/>
              <w:jc w:val="center"/>
              <w:rPr>
                <w:rFonts w:eastAsia="方正黑体_GBK"/>
                <w:sz w:val="24"/>
                <w:szCs w:val="24"/>
              </w:rPr>
            </w:pPr>
          </w:p>
        </w:tc>
        <w:tc>
          <w:tcPr>
            <w:tcW w:w="1567" w:type="dxa"/>
            <w:noWrap/>
            <w:vAlign w:val="center"/>
          </w:tcPr>
          <w:p w:rsidR="00FC3972" w:rsidRDefault="00FC3972">
            <w:pPr>
              <w:adjustRightInd w:val="0"/>
              <w:snapToGrid w:val="0"/>
              <w:spacing w:line="0" w:lineRule="atLeast"/>
              <w:jc w:val="center"/>
              <w:rPr>
                <w:rFonts w:eastAsia="方正黑体_GBK"/>
                <w:sz w:val="24"/>
                <w:szCs w:val="24"/>
              </w:rPr>
            </w:pPr>
          </w:p>
        </w:tc>
        <w:tc>
          <w:tcPr>
            <w:tcW w:w="1470" w:type="dxa"/>
            <w:noWrap/>
            <w:vAlign w:val="center"/>
          </w:tcPr>
          <w:p w:rsidR="00FC3972" w:rsidRDefault="00FC3972">
            <w:pPr>
              <w:adjustRightInd w:val="0"/>
              <w:snapToGrid w:val="0"/>
              <w:spacing w:line="0" w:lineRule="atLeast"/>
              <w:jc w:val="center"/>
              <w:rPr>
                <w:rFonts w:eastAsia="方正黑体_GBK"/>
                <w:sz w:val="24"/>
                <w:szCs w:val="24"/>
              </w:rPr>
            </w:pPr>
          </w:p>
        </w:tc>
        <w:tc>
          <w:tcPr>
            <w:tcW w:w="2010"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567"/>
          <w:jc w:val="center"/>
        </w:trPr>
        <w:tc>
          <w:tcPr>
            <w:tcW w:w="1918" w:type="dxa"/>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统计及信息报送部门联系人</w:t>
            </w:r>
          </w:p>
        </w:tc>
        <w:tc>
          <w:tcPr>
            <w:tcW w:w="938" w:type="dxa"/>
            <w:gridSpan w:val="2"/>
            <w:noWrap/>
            <w:vAlign w:val="center"/>
          </w:tcPr>
          <w:p w:rsidR="00FC3972" w:rsidRDefault="00FC3972">
            <w:pPr>
              <w:adjustRightInd w:val="0"/>
              <w:snapToGrid w:val="0"/>
              <w:spacing w:line="0" w:lineRule="atLeast"/>
              <w:jc w:val="center"/>
              <w:rPr>
                <w:rFonts w:eastAsia="方正黑体_GBK"/>
                <w:sz w:val="24"/>
                <w:szCs w:val="24"/>
              </w:rPr>
            </w:pPr>
          </w:p>
        </w:tc>
        <w:tc>
          <w:tcPr>
            <w:tcW w:w="966" w:type="dxa"/>
            <w:noWrap/>
            <w:vAlign w:val="center"/>
          </w:tcPr>
          <w:p w:rsidR="00FC3972" w:rsidRDefault="00FC3972">
            <w:pPr>
              <w:adjustRightInd w:val="0"/>
              <w:snapToGrid w:val="0"/>
              <w:spacing w:line="0" w:lineRule="atLeast"/>
              <w:jc w:val="center"/>
              <w:rPr>
                <w:rFonts w:eastAsia="方正黑体_GBK"/>
                <w:sz w:val="24"/>
                <w:szCs w:val="24"/>
              </w:rPr>
            </w:pPr>
          </w:p>
        </w:tc>
        <w:tc>
          <w:tcPr>
            <w:tcW w:w="1498" w:type="dxa"/>
            <w:noWrap/>
            <w:vAlign w:val="center"/>
          </w:tcPr>
          <w:p w:rsidR="00FC3972" w:rsidRDefault="00FC3972">
            <w:pPr>
              <w:adjustRightInd w:val="0"/>
              <w:snapToGrid w:val="0"/>
              <w:spacing w:line="0" w:lineRule="atLeast"/>
              <w:jc w:val="center"/>
              <w:rPr>
                <w:rFonts w:eastAsia="方正黑体_GBK"/>
                <w:sz w:val="24"/>
                <w:szCs w:val="24"/>
              </w:rPr>
            </w:pPr>
          </w:p>
        </w:tc>
        <w:tc>
          <w:tcPr>
            <w:tcW w:w="1567" w:type="dxa"/>
            <w:noWrap/>
            <w:vAlign w:val="center"/>
          </w:tcPr>
          <w:p w:rsidR="00FC3972" w:rsidRDefault="00FC3972">
            <w:pPr>
              <w:adjustRightInd w:val="0"/>
              <w:snapToGrid w:val="0"/>
              <w:spacing w:line="0" w:lineRule="atLeast"/>
              <w:jc w:val="center"/>
              <w:rPr>
                <w:rFonts w:eastAsia="方正黑体_GBK"/>
                <w:sz w:val="24"/>
                <w:szCs w:val="24"/>
              </w:rPr>
            </w:pPr>
          </w:p>
        </w:tc>
        <w:tc>
          <w:tcPr>
            <w:tcW w:w="1470" w:type="dxa"/>
            <w:noWrap/>
            <w:vAlign w:val="center"/>
          </w:tcPr>
          <w:p w:rsidR="00FC3972" w:rsidRDefault="00FC3972">
            <w:pPr>
              <w:adjustRightInd w:val="0"/>
              <w:snapToGrid w:val="0"/>
              <w:spacing w:line="0" w:lineRule="atLeast"/>
              <w:jc w:val="center"/>
              <w:rPr>
                <w:rFonts w:eastAsia="方正黑体_GBK"/>
                <w:sz w:val="24"/>
                <w:szCs w:val="24"/>
              </w:rPr>
            </w:pPr>
          </w:p>
        </w:tc>
        <w:tc>
          <w:tcPr>
            <w:tcW w:w="2010" w:type="dxa"/>
            <w:noWrap/>
            <w:vAlign w:val="center"/>
          </w:tcPr>
          <w:p w:rsidR="00FC3972" w:rsidRDefault="00FC3972">
            <w:pPr>
              <w:adjustRightInd w:val="0"/>
              <w:snapToGrid w:val="0"/>
              <w:spacing w:line="0" w:lineRule="atLeast"/>
              <w:jc w:val="center"/>
              <w:rPr>
                <w:rFonts w:eastAsia="方正黑体_GBK"/>
                <w:sz w:val="24"/>
                <w:szCs w:val="24"/>
              </w:rPr>
            </w:pPr>
          </w:p>
        </w:tc>
      </w:tr>
      <w:tr w:rsidR="00FC3972">
        <w:trPr>
          <w:cantSplit/>
          <w:trHeight w:val="384"/>
          <w:jc w:val="center"/>
        </w:trPr>
        <w:tc>
          <w:tcPr>
            <w:tcW w:w="10367" w:type="dxa"/>
            <w:gridSpan w:val="8"/>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所在地方政府支持情况</w:t>
            </w:r>
          </w:p>
        </w:tc>
      </w:tr>
      <w:tr w:rsidR="00FC3972">
        <w:trPr>
          <w:cantSplit/>
          <w:trHeight w:val="418"/>
          <w:jc w:val="center"/>
        </w:trPr>
        <w:tc>
          <w:tcPr>
            <w:tcW w:w="6887" w:type="dxa"/>
            <w:gridSpan w:val="6"/>
            <w:noWrap/>
            <w:vAlign w:val="center"/>
          </w:tcPr>
          <w:p w:rsidR="00FC3972" w:rsidRDefault="00ED1A96">
            <w:pPr>
              <w:adjustRightInd w:val="0"/>
              <w:snapToGrid w:val="0"/>
              <w:spacing w:line="0" w:lineRule="atLeast"/>
              <w:jc w:val="center"/>
              <w:rPr>
                <w:rFonts w:eastAsia="方正黑体_GBK"/>
                <w:sz w:val="24"/>
                <w:szCs w:val="24"/>
              </w:rPr>
            </w:pPr>
            <w:r>
              <w:rPr>
                <w:rFonts w:eastAsia="方正黑体_GBK" w:hAnsi="方正黑体_GBK"/>
                <w:sz w:val="24"/>
                <w:szCs w:val="24"/>
              </w:rPr>
              <w:t>所在地政府每年安排专项资金（万元）</w:t>
            </w:r>
          </w:p>
        </w:tc>
        <w:tc>
          <w:tcPr>
            <w:tcW w:w="3480" w:type="dxa"/>
            <w:gridSpan w:val="2"/>
            <w:noWrap/>
            <w:vAlign w:val="center"/>
          </w:tcPr>
          <w:p w:rsidR="00FC3972" w:rsidRDefault="00FC3972">
            <w:pPr>
              <w:adjustRightInd w:val="0"/>
              <w:snapToGrid w:val="0"/>
              <w:spacing w:line="0" w:lineRule="atLeast"/>
              <w:rPr>
                <w:rFonts w:eastAsia="方正黑体_GBK"/>
                <w:sz w:val="24"/>
                <w:szCs w:val="24"/>
              </w:rPr>
            </w:pPr>
          </w:p>
        </w:tc>
      </w:tr>
      <w:tr w:rsidR="00FC3972">
        <w:trPr>
          <w:cantSplit/>
          <w:trHeight w:val="567"/>
          <w:jc w:val="center"/>
        </w:trPr>
        <w:tc>
          <w:tcPr>
            <w:tcW w:w="10367" w:type="dxa"/>
            <w:gridSpan w:val="8"/>
            <w:noWrap/>
            <w:vAlign w:val="bottom"/>
          </w:tcPr>
          <w:p w:rsidR="00FC3972" w:rsidRDefault="00ED1A96">
            <w:pPr>
              <w:adjustRightInd w:val="0"/>
              <w:snapToGrid w:val="0"/>
              <w:spacing w:line="0" w:lineRule="atLeast"/>
              <w:jc w:val="center"/>
              <w:rPr>
                <w:rFonts w:eastAsia="方正黑体_GBK"/>
                <w:szCs w:val="24"/>
              </w:rPr>
            </w:pPr>
            <w:r>
              <w:rPr>
                <w:rFonts w:eastAsia="方正黑体_GBK" w:hAnsi="方正黑体_GBK"/>
                <w:sz w:val="24"/>
                <w:szCs w:val="24"/>
              </w:rPr>
              <w:t>所在地方政府对市级重点基础产业园创建工作的保障措施</w:t>
            </w:r>
          </w:p>
        </w:tc>
      </w:tr>
      <w:tr w:rsidR="00FC3972">
        <w:trPr>
          <w:cantSplit/>
          <w:trHeight w:val="1046"/>
          <w:jc w:val="center"/>
        </w:trPr>
        <w:tc>
          <w:tcPr>
            <w:tcW w:w="10367" w:type="dxa"/>
            <w:gridSpan w:val="8"/>
            <w:noWrap/>
          </w:tcPr>
          <w:p w:rsidR="00FC3972" w:rsidRDefault="00ED1A96">
            <w:pPr>
              <w:adjustRightInd w:val="0"/>
              <w:snapToGrid w:val="0"/>
              <w:spacing w:line="0" w:lineRule="atLeast"/>
              <w:jc w:val="left"/>
              <w:rPr>
                <w:rFonts w:eastAsia="方正黑体_GBK"/>
                <w:szCs w:val="24"/>
              </w:rPr>
            </w:pPr>
            <w:r>
              <w:rPr>
                <w:rFonts w:hAnsi="方正仿宋_GBK"/>
                <w:sz w:val="24"/>
                <w:szCs w:val="24"/>
              </w:rPr>
              <w:t>（请按创建方案中的相关内容，用</w:t>
            </w:r>
            <w:r>
              <w:rPr>
                <w:sz w:val="24"/>
                <w:szCs w:val="24"/>
              </w:rPr>
              <w:t>100</w:t>
            </w:r>
            <w:r>
              <w:rPr>
                <w:rFonts w:hAnsi="方正仿宋_GBK"/>
                <w:sz w:val="24"/>
                <w:szCs w:val="24"/>
              </w:rPr>
              <w:t>字左右简要说明所在区县政府对拟报市级重点基础产业园创建事宜进行的机构安排、制度安排、资金安排、规划安排、创新政策、出台政策及举措等）</w:t>
            </w:r>
          </w:p>
        </w:tc>
      </w:tr>
    </w:tbl>
    <w:p w:rsidR="00FC3972" w:rsidRDefault="00FC3972">
      <w:pPr>
        <w:rPr>
          <w:rFonts w:eastAsia="黑体"/>
          <w:sz w:val="30"/>
          <w:szCs w:val="30"/>
        </w:rPr>
      </w:pPr>
    </w:p>
    <w:p w:rsidR="00FC3972" w:rsidRDefault="00ED1A96">
      <w:pPr>
        <w:jc w:val="center"/>
        <w:rPr>
          <w:rFonts w:eastAsia="黑体"/>
          <w:sz w:val="30"/>
          <w:szCs w:val="30"/>
        </w:rPr>
      </w:pPr>
      <w:r>
        <w:rPr>
          <w:rFonts w:eastAsia="黑体"/>
          <w:sz w:val="30"/>
          <w:szCs w:val="30"/>
        </w:rPr>
        <w:t>六、推荐意见</w:t>
      </w:r>
    </w:p>
    <w:tbl>
      <w:tblPr>
        <w:tblW w:w="100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8764"/>
      </w:tblGrid>
      <w:tr w:rsidR="00FC3972">
        <w:trPr>
          <w:trHeight w:val="2566"/>
        </w:trPr>
        <w:tc>
          <w:tcPr>
            <w:tcW w:w="1287" w:type="dxa"/>
            <w:noWrap/>
            <w:vAlign w:val="center"/>
          </w:tcPr>
          <w:p w:rsidR="00FC3972" w:rsidRDefault="00ED1A96">
            <w:pPr>
              <w:jc w:val="center"/>
              <w:rPr>
                <w:rFonts w:eastAsia="方正黑体_GBK"/>
                <w:sz w:val="24"/>
                <w:szCs w:val="24"/>
              </w:rPr>
            </w:pPr>
            <w:r>
              <w:rPr>
                <w:rFonts w:eastAsia="方正黑体_GBK"/>
                <w:sz w:val="24"/>
                <w:szCs w:val="24"/>
              </w:rPr>
              <w:t>区县级主管部门意见</w:t>
            </w:r>
          </w:p>
        </w:tc>
        <w:tc>
          <w:tcPr>
            <w:tcW w:w="8764" w:type="dxa"/>
            <w:noWrap/>
            <w:vAlign w:val="bottom"/>
          </w:tcPr>
          <w:p w:rsidR="00FC3972" w:rsidRDefault="00ED1A96">
            <w:pPr>
              <w:adjustRightInd w:val="0"/>
              <w:snapToGrid w:val="0"/>
              <w:spacing w:line="0" w:lineRule="atLeast"/>
              <w:jc w:val="left"/>
              <w:rPr>
                <w:rFonts w:eastAsia="方正黑体_GBK"/>
                <w:sz w:val="24"/>
                <w:szCs w:val="24"/>
              </w:rPr>
            </w:pPr>
            <w:r>
              <w:rPr>
                <w:rFonts w:eastAsia="方正黑体_GBK" w:hAnsi="方正黑体_GBK"/>
                <w:sz w:val="24"/>
                <w:szCs w:val="24"/>
              </w:rPr>
              <w:t>（对申报材料内容的真实性、完整性、准确性的审查结论；组织专家论证情况；推荐理由）</w:t>
            </w:r>
          </w:p>
          <w:p w:rsidR="00FC3972" w:rsidRDefault="00FC3972">
            <w:pPr>
              <w:spacing w:line="360" w:lineRule="auto"/>
              <w:jc w:val="right"/>
              <w:rPr>
                <w:rFonts w:eastAsia="仿宋_GB2312"/>
                <w:szCs w:val="24"/>
              </w:rPr>
            </w:pPr>
          </w:p>
          <w:p w:rsidR="00FC3972" w:rsidRDefault="00ED1A96">
            <w:pPr>
              <w:wordWrap w:val="0"/>
              <w:spacing w:line="360" w:lineRule="auto"/>
              <w:jc w:val="right"/>
              <w:rPr>
                <w:rFonts w:eastAsia="楷体_GB2312"/>
                <w:szCs w:val="24"/>
              </w:rPr>
            </w:pPr>
            <w:r>
              <w:rPr>
                <w:rFonts w:eastAsia="楷体_GB2312"/>
                <w:szCs w:val="24"/>
              </w:rPr>
              <w:t>负责人签字：</w:t>
            </w:r>
            <w:r>
              <w:rPr>
                <w:rFonts w:eastAsia="楷体_GB2312"/>
                <w:szCs w:val="24"/>
              </w:rPr>
              <w:t xml:space="preserve">          (</w:t>
            </w:r>
            <w:r>
              <w:rPr>
                <w:rFonts w:eastAsia="楷体_GB2312"/>
                <w:szCs w:val="24"/>
              </w:rPr>
              <w:t>公章</w:t>
            </w:r>
            <w:r>
              <w:rPr>
                <w:rFonts w:eastAsia="楷体_GB2312"/>
                <w:szCs w:val="24"/>
              </w:rPr>
              <w:t xml:space="preserve">)    </w:t>
            </w:r>
          </w:p>
          <w:p w:rsidR="00FC3972" w:rsidRDefault="00ED1A96">
            <w:pPr>
              <w:wordWrap w:val="0"/>
              <w:spacing w:line="360" w:lineRule="auto"/>
              <w:jc w:val="right"/>
              <w:rPr>
                <w:rFonts w:eastAsia="楷体_GB2312"/>
                <w:szCs w:val="24"/>
              </w:rPr>
            </w:pPr>
            <w:r>
              <w:rPr>
                <w:rFonts w:eastAsia="楷体_GB2312"/>
                <w:szCs w:val="24"/>
              </w:rPr>
              <w:t xml:space="preserve">                                    </w:t>
            </w:r>
            <w:r>
              <w:rPr>
                <w:rFonts w:eastAsia="楷体_GB2312"/>
                <w:szCs w:val="24"/>
              </w:rPr>
              <w:t>年</w:t>
            </w:r>
            <w:r>
              <w:rPr>
                <w:rFonts w:eastAsia="楷体_GB2312"/>
                <w:szCs w:val="24"/>
              </w:rPr>
              <w:t xml:space="preserve">      </w:t>
            </w:r>
            <w:r>
              <w:rPr>
                <w:rFonts w:eastAsia="楷体_GB2312"/>
                <w:szCs w:val="24"/>
              </w:rPr>
              <w:t>月</w:t>
            </w:r>
            <w:r>
              <w:rPr>
                <w:rFonts w:eastAsia="楷体_GB2312"/>
                <w:szCs w:val="24"/>
              </w:rPr>
              <w:t xml:space="preserve">     </w:t>
            </w:r>
            <w:r>
              <w:rPr>
                <w:rFonts w:eastAsia="楷体_GB2312"/>
                <w:szCs w:val="24"/>
              </w:rPr>
              <w:t>日</w:t>
            </w:r>
            <w:r>
              <w:rPr>
                <w:rFonts w:eastAsia="楷体_GB2312"/>
                <w:szCs w:val="24"/>
              </w:rPr>
              <w:t xml:space="preserve"> </w:t>
            </w:r>
          </w:p>
        </w:tc>
      </w:tr>
      <w:tr w:rsidR="00FC3972">
        <w:trPr>
          <w:trHeight w:val="2456"/>
        </w:trPr>
        <w:tc>
          <w:tcPr>
            <w:tcW w:w="1287" w:type="dxa"/>
            <w:noWrap/>
            <w:vAlign w:val="center"/>
          </w:tcPr>
          <w:p w:rsidR="00FC3972" w:rsidRDefault="00ED1A96">
            <w:pPr>
              <w:jc w:val="center"/>
              <w:rPr>
                <w:rFonts w:eastAsia="方正黑体_GBK"/>
                <w:sz w:val="24"/>
                <w:szCs w:val="24"/>
              </w:rPr>
            </w:pPr>
            <w:r>
              <w:rPr>
                <w:rFonts w:eastAsia="方正黑体_GBK"/>
                <w:sz w:val="24"/>
                <w:szCs w:val="24"/>
              </w:rPr>
              <w:t>区县人民政府审核意见</w:t>
            </w:r>
          </w:p>
        </w:tc>
        <w:tc>
          <w:tcPr>
            <w:tcW w:w="8764" w:type="dxa"/>
            <w:noWrap/>
          </w:tcPr>
          <w:p w:rsidR="00FC3972" w:rsidRDefault="00FC3972">
            <w:pPr>
              <w:spacing w:line="360" w:lineRule="auto"/>
              <w:jc w:val="right"/>
              <w:rPr>
                <w:rFonts w:eastAsia="仿宋_GB2312"/>
                <w:szCs w:val="24"/>
              </w:rPr>
            </w:pPr>
          </w:p>
          <w:p w:rsidR="00FC3972" w:rsidRDefault="00FC3972">
            <w:pPr>
              <w:spacing w:line="360" w:lineRule="auto"/>
              <w:jc w:val="right"/>
              <w:rPr>
                <w:rFonts w:eastAsia="仿宋_GB2312"/>
                <w:szCs w:val="24"/>
              </w:rPr>
            </w:pPr>
          </w:p>
          <w:p w:rsidR="00FC3972" w:rsidRDefault="00ED1A96">
            <w:pPr>
              <w:wordWrap w:val="0"/>
              <w:spacing w:line="360" w:lineRule="auto"/>
              <w:jc w:val="right"/>
              <w:rPr>
                <w:rFonts w:eastAsia="楷体_GB2312"/>
                <w:szCs w:val="24"/>
              </w:rPr>
            </w:pPr>
            <w:r>
              <w:rPr>
                <w:rFonts w:eastAsia="楷体_GB2312"/>
                <w:szCs w:val="24"/>
              </w:rPr>
              <w:t>负责人签字：</w:t>
            </w:r>
            <w:r>
              <w:rPr>
                <w:rFonts w:eastAsia="楷体_GB2312"/>
                <w:szCs w:val="24"/>
              </w:rPr>
              <w:t xml:space="preserve">          (</w:t>
            </w:r>
            <w:r>
              <w:rPr>
                <w:rFonts w:eastAsia="楷体_GB2312"/>
                <w:szCs w:val="24"/>
              </w:rPr>
              <w:t>公章</w:t>
            </w:r>
            <w:r>
              <w:rPr>
                <w:rFonts w:eastAsia="楷体_GB2312"/>
                <w:szCs w:val="24"/>
              </w:rPr>
              <w:t xml:space="preserve">)    </w:t>
            </w:r>
          </w:p>
          <w:p w:rsidR="00FC3972" w:rsidRDefault="00ED1A96">
            <w:pPr>
              <w:wordWrap w:val="0"/>
              <w:spacing w:line="360" w:lineRule="auto"/>
              <w:jc w:val="right"/>
              <w:rPr>
                <w:rFonts w:eastAsia="仿宋_GB2312"/>
                <w:szCs w:val="24"/>
              </w:rPr>
            </w:pPr>
            <w:r>
              <w:rPr>
                <w:rFonts w:eastAsia="楷体_GB2312"/>
                <w:szCs w:val="24"/>
              </w:rPr>
              <w:t xml:space="preserve">                                    </w:t>
            </w:r>
            <w:r>
              <w:rPr>
                <w:rFonts w:eastAsia="楷体_GB2312"/>
                <w:szCs w:val="24"/>
              </w:rPr>
              <w:t>年</w:t>
            </w:r>
            <w:r>
              <w:rPr>
                <w:rFonts w:eastAsia="楷体_GB2312"/>
                <w:szCs w:val="24"/>
              </w:rPr>
              <w:t xml:space="preserve">      </w:t>
            </w:r>
            <w:r>
              <w:rPr>
                <w:rFonts w:eastAsia="楷体_GB2312"/>
                <w:szCs w:val="24"/>
              </w:rPr>
              <w:t>月</w:t>
            </w:r>
            <w:r>
              <w:rPr>
                <w:rFonts w:eastAsia="楷体_GB2312"/>
                <w:szCs w:val="24"/>
              </w:rPr>
              <w:t xml:space="preserve">     </w:t>
            </w:r>
            <w:r>
              <w:rPr>
                <w:rFonts w:eastAsia="楷体_GB2312"/>
                <w:szCs w:val="24"/>
              </w:rPr>
              <w:t>日</w:t>
            </w:r>
            <w:r>
              <w:rPr>
                <w:rFonts w:eastAsia="楷体_GB2312"/>
                <w:szCs w:val="24"/>
              </w:rPr>
              <w:t xml:space="preserve">    </w:t>
            </w:r>
          </w:p>
        </w:tc>
      </w:tr>
    </w:tbl>
    <w:p w:rsidR="00FC3972" w:rsidRDefault="00ED1A96">
      <w:pPr>
        <w:adjustRightInd w:val="0"/>
        <w:snapToGrid w:val="0"/>
        <w:spacing w:line="280" w:lineRule="exact"/>
        <w:outlineLvl w:val="0"/>
        <w:rPr>
          <w:sz w:val="24"/>
          <w:szCs w:val="24"/>
        </w:rPr>
      </w:pPr>
      <w:r>
        <w:rPr>
          <w:rFonts w:eastAsia="方正黑体_GBK" w:hAnsi="方正黑体_GBK"/>
          <w:sz w:val="24"/>
          <w:szCs w:val="24"/>
        </w:rPr>
        <w:t>注：</w:t>
      </w:r>
      <w:r>
        <w:rPr>
          <w:rFonts w:hAnsi="方正仿宋_GBK"/>
          <w:sz w:val="24"/>
          <w:szCs w:val="24"/>
        </w:rPr>
        <w:t>以上标注</w:t>
      </w:r>
      <w:r>
        <w:rPr>
          <w:sz w:val="24"/>
          <w:szCs w:val="24"/>
        </w:rPr>
        <w:t>*</w:t>
      </w:r>
      <w:r>
        <w:rPr>
          <w:rFonts w:hAnsi="方正仿宋_GBK"/>
          <w:sz w:val="24"/>
          <w:szCs w:val="24"/>
        </w:rPr>
        <w:t>号的为必填。</w:t>
      </w: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FC3972">
      <w:pPr>
        <w:adjustRightInd w:val="0"/>
        <w:snapToGrid w:val="0"/>
        <w:spacing w:line="600" w:lineRule="atLeast"/>
        <w:jc w:val="left"/>
        <w:outlineLvl w:val="1"/>
        <w:rPr>
          <w:rFonts w:ascii="方正黑体_GBK" w:eastAsia="方正黑体_GBK"/>
          <w:kern w:val="0"/>
          <w:szCs w:val="32"/>
        </w:rPr>
      </w:pPr>
    </w:p>
    <w:p w:rsidR="00FC3972" w:rsidRDefault="00ED1A96">
      <w:pPr>
        <w:adjustRightInd w:val="0"/>
        <w:snapToGrid w:val="0"/>
        <w:spacing w:line="600" w:lineRule="atLeast"/>
        <w:jc w:val="left"/>
        <w:outlineLvl w:val="1"/>
        <w:rPr>
          <w:rFonts w:ascii="方正黑体_GBK" w:eastAsia="方正黑体_GBK"/>
          <w:sz w:val="52"/>
          <w:szCs w:val="24"/>
        </w:rPr>
      </w:pPr>
      <w:r>
        <w:rPr>
          <w:rFonts w:ascii="方正黑体_GBK" w:eastAsia="方正黑体_GBK" w:hint="eastAsia"/>
          <w:kern w:val="0"/>
          <w:szCs w:val="32"/>
        </w:rPr>
        <w:t>附件</w:t>
      </w:r>
      <w:r>
        <w:rPr>
          <w:rFonts w:ascii="方正黑体_GBK" w:eastAsia="方正黑体_GBK" w:hint="eastAsia"/>
          <w:kern w:val="0"/>
          <w:szCs w:val="32"/>
        </w:rPr>
        <w:t>2</w:t>
      </w:r>
    </w:p>
    <w:p w:rsidR="00FC3972" w:rsidRDefault="00FC3972">
      <w:pPr>
        <w:adjustRightInd w:val="0"/>
        <w:snapToGrid w:val="0"/>
        <w:spacing w:line="600" w:lineRule="atLeast"/>
        <w:jc w:val="center"/>
        <w:outlineLvl w:val="1"/>
        <w:rPr>
          <w:rFonts w:eastAsia="方正黑体_GBK"/>
          <w:sz w:val="52"/>
          <w:szCs w:val="24"/>
        </w:rPr>
      </w:pPr>
    </w:p>
    <w:p w:rsidR="00FC3972" w:rsidRDefault="00ED1A96">
      <w:pPr>
        <w:adjustRightInd w:val="0"/>
        <w:snapToGrid w:val="0"/>
        <w:spacing w:line="600" w:lineRule="atLeast"/>
        <w:jc w:val="center"/>
        <w:rPr>
          <w:rFonts w:eastAsia="方正小标宋_GBK" w:hAnsi="方正小标宋_GBK"/>
          <w:sz w:val="52"/>
          <w:szCs w:val="24"/>
        </w:rPr>
      </w:pPr>
      <w:r>
        <w:rPr>
          <w:rFonts w:eastAsia="方正小标宋_GBK" w:hAnsi="方正小标宋_GBK" w:hint="eastAsia"/>
          <w:sz w:val="52"/>
          <w:szCs w:val="24"/>
        </w:rPr>
        <w:t>2023</w:t>
      </w:r>
      <w:r>
        <w:rPr>
          <w:rFonts w:eastAsia="方正小标宋_GBK" w:hAnsi="方正小标宋_GBK" w:hint="eastAsia"/>
          <w:sz w:val="52"/>
          <w:szCs w:val="24"/>
        </w:rPr>
        <w:t>年</w:t>
      </w:r>
      <w:r>
        <w:rPr>
          <w:rFonts w:eastAsia="方正小标宋_GBK" w:hAnsi="方正小标宋_GBK"/>
          <w:sz w:val="52"/>
          <w:szCs w:val="24"/>
        </w:rPr>
        <w:t>全市食品及农产品加工产业</w:t>
      </w:r>
    </w:p>
    <w:p w:rsidR="00FC3972" w:rsidRDefault="00ED1A96">
      <w:pPr>
        <w:adjustRightInd w:val="0"/>
        <w:snapToGrid w:val="0"/>
        <w:spacing w:line="600" w:lineRule="atLeast"/>
        <w:jc w:val="center"/>
        <w:rPr>
          <w:rFonts w:eastAsia="方正小标宋_GBK"/>
          <w:sz w:val="52"/>
          <w:szCs w:val="24"/>
        </w:rPr>
      </w:pPr>
      <w:r>
        <w:rPr>
          <w:rFonts w:eastAsia="方正小标宋_GBK" w:hAnsi="方正小标宋_GBK"/>
          <w:sz w:val="52"/>
          <w:szCs w:val="24"/>
        </w:rPr>
        <w:t>高质量发展</w:t>
      </w:r>
      <w:r>
        <w:rPr>
          <w:rFonts w:eastAsia="方正小标宋_GBK"/>
          <w:sz w:val="52"/>
          <w:szCs w:val="24"/>
        </w:rPr>
        <w:t>“</w:t>
      </w:r>
      <w:r>
        <w:rPr>
          <w:rFonts w:eastAsia="方正小标宋_GBK" w:hAnsi="方正小标宋_GBK"/>
          <w:sz w:val="52"/>
          <w:szCs w:val="24"/>
        </w:rPr>
        <w:t>十佳企业</w:t>
      </w:r>
      <w:r>
        <w:rPr>
          <w:rFonts w:eastAsia="方正小标宋_GBK"/>
          <w:sz w:val="52"/>
          <w:szCs w:val="24"/>
        </w:rPr>
        <w:t>”</w:t>
      </w:r>
      <w:r>
        <w:rPr>
          <w:rFonts w:eastAsia="方正小标宋_GBK" w:hAnsi="方正小标宋_GBK"/>
          <w:sz w:val="52"/>
          <w:szCs w:val="24"/>
        </w:rPr>
        <w:t>申报表</w:t>
      </w:r>
    </w:p>
    <w:p w:rsidR="00FC3972" w:rsidRDefault="00FC3972">
      <w:pPr>
        <w:adjustRightInd w:val="0"/>
        <w:snapToGrid w:val="0"/>
        <w:spacing w:line="600" w:lineRule="atLeast"/>
        <w:jc w:val="center"/>
        <w:rPr>
          <w:rFonts w:eastAsia="黑体"/>
          <w:sz w:val="52"/>
          <w:szCs w:val="24"/>
        </w:rPr>
      </w:pPr>
    </w:p>
    <w:p w:rsidR="00FC3972" w:rsidRDefault="00FC3972">
      <w:pPr>
        <w:adjustRightInd w:val="0"/>
        <w:snapToGrid w:val="0"/>
        <w:spacing w:line="600" w:lineRule="atLeast"/>
        <w:jc w:val="center"/>
        <w:rPr>
          <w:rFonts w:eastAsia="黑体"/>
          <w:sz w:val="52"/>
          <w:szCs w:val="24"/>
        </w:rPr>
      </w:pPr>
    </w:p>
    <w:p w:rsidR="00FC3972" w:rsidRDefault="00FC3972">
      <w:pPr>
        <w:keepNext/>
        <w:keepLines/>
        <w:spacing w:before="340" w:after="330" w:line="576" w:lineRule="auto"/>
        <w:outlineLvl w:val="0"/>
        <w:rPr>
          <w:b/>
          <w:kern w:val="44"/>
          <w:sz w:val="44"/>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FC3972" w:rsidP="00FC3972">
      <w:pPr>
        <w:adjustRightInd w:val="0"/>
        <w:snapToGrid w:val="0"/>
        <w:spacing w:line="600" w:lineRule="atLeast"/>
        <w:ind w:firstLineChars="132" w:firstLine="470"/>
        <w:rPr>
          <w:rFonts w:eastAsia="黑体"/>
          <w:spacing w:val="38"/>
          <w:sz w:val="28"/>
          <w:szCs w:val="24"/>
        </w:rPr>
      </w:pPr>
    </w:p>
    <w:p w:rsidR="00FC3972" w:rsidRDefault="00ED1A96">
      <w:pPr>
        <w:adjustRightInd w:val="0"/>
        <w:snapToGrid w:val="0"/>
        <w:spacing w:line="600" w:lineRule="atLeast"/>
        <w:ind w:firstLineChars="150" w:firstLine="420"/>
        <w:rPr>
          <w:rFonts w:eastAsia="方正黑体_GBK"/>
          <w:spacing w:val="20"/>
          <w:sz w:val="28"/>
          <w:szCs w:val="24"/>
        </w:rPr>
      </w:pPr>
      <w:r>
        <w:rPr>
          <w:rFonts w:eastAsia="方正黑体_GBK"/>
          <w:sz w:val="28"/>
          <w:szCs w:val="24"/>
        </w:rPr>
        <w:t>申报区县名称</w:t>
      </w:r>
      <w:r>
        <w:rPr>
          <w:rFonts w:eastAsia="方正黑体_GBK"/>
          <w:spacing w:val="38"/>
          <w:sz w:val="28"/>
          <w:szCs w:val="24"/>
        </w:rPr>
        <w:t>：</w:t>
      </w:r>
      <w:r>
        <w:rPr>
          <w:rFonts w:eastAsia="方正黑体_GBK"/>
          <w:spacing w:val="20"/>
          <w:sz w:val="28"/>
          <w:szCs w:val="24"/>
        </w:rPr>
        <w:t>（盖章）</w:t>
      </w:r>
    </w:p>
    <w:p w:rsidR="00FC3972" w:rsidRDefault="00FC3972">
      <w:pPr>
        <w:adjustRightInd w:val="0"/>
        <w:snapToGrid w:val="0"/>
        <w:spacing w:line="600" w:lineRule="atLeast"/>
        <w:ind w:firstLine="462"/>
        <w:rPr>
          <w:rFonts w:eastAsia="黑体"/>
          <w:spacing w:val="20"/>
          <w:sz w:val="28"/>
          <w:szCs w:val="24"/>
        </w:rPr>
      </w:pPr>
    </w:p>
    <w:p w:rsidR="00FC3972" w:rsidRDefault="00ED1A96" w:rsidP="00FC3972">
      <w:pPr>
        <w:adjustRightInd w:val="0"/>
        <w:snapToGrid w:val="0"/>
        <w:spacing w:line="600" w:lineRule="atLeast"/>
        <w:ind w:firstLineChars="133" w:firstLine="426"/>
        <w:rPr>
          <w:rFonts w:eastAsia="方正黑体_GBK"/>
          <w:spacing w:val="20"/>
          <w:sz w:val="28"/>
          <w:szCs w:val="24"/>
        </w:rPr>
      </w:pPr>
      <w:r>
        <w:rPr>
          <w:rFonts w:eastAsia="方正黑体_GBK"/>
          <w:spacing w:val="20"/>
          <w:sz w:val="28"/>
          <w:szCs w:val="24"/>
        </w:rPr>
        <w:t>申报</w:t>
      </w:r>
      <w:r>
        <w:rPr>
          <w:rFonts w:eastAsia="方正黑体_GBK"/>
          <w:sz w:val="28"/>
          <w:szCs w:val="24"/>
        </w:rPr>
        <w:t>区县</w:t>
      </w:r>
      <w:r>
        <w:rPr>
          <w:rFonts w:eastAsia="方正黑体_GBK"/>
          <w:spacing w:val="20"/>
          <w:sz w:val="28"/>
          <w:szCs w:val="24"/>
        </w:rPr>
        <w:t>负责人</w:t>
      </w:r>
      <w:r>
        <w:rPr>
          <w:rFonts w:eastAsia="方正黑体_GBK"/>
          <w:spacing w:val="20"/>
          <w:sz w:val="28"/>
          <w:szCs w:val="24"/>
        </w:rPr>
        <w:t xml:space="preserve">: </w:t>
      </w:r>
    </w:p>
    <w:p w:rsidR="00FC3972" w:rsidRDefault="00FC3972">
      <w:pPr>
        <w:adjustRightInd w:val="0"/>
        <w:snapToGrid w:val="0"/>
        <w:spacing w:line="600" w:lineRule="atLeast"/>
        <w:ind w:firstLineChars="133" w:firstLine="452"/>
        <w:rPr>
          <w:rFonts w:eastAsia="黑体"/>
          <w:spacing w:val="30"/>
          <w:sz w:val="28"/>
          <w:szCs w:val="24"/>
        </w:rPr>
      </w:pPr>
    </w:p>
    <w:p w:rsidR="00FC3972" w:rsidRDefault="00ED1A96">
      <w:pPr>
        <w:tabs>
          <w:tab w:val="left" w:pos="6840"/>
          <w:tab w:val="left" w:pos="7200"/>
        </w:tabs>
        <w:adjustRightInd w:val="0"/>
        <w:snapToGrid w:val="0"/>
        <w:spacing w:line="600" w:lineRule="atLeast"/>
        <w:ind w:firstLine="426"/>
        <w:rPr>
          <w:rFonts w:eastAsia="方正黑体_GBK"/>
          <w:sz w:val="28"/>
          <w:szCs w:val="24"/>
        </w:rPr>
      </w:pPr>
      <w:r>
        <w:rPr>
          <w:rFonts w:eastAsia="方正黑体_GBK"/>
          <w:spacing w:val="60"/>
          <w:sz w:val="28"/>
          <w:szCs w:val="24"/>
        </w:rPr>
        <w:t>填报日期：</w:t>
      </w:r>
      <w:r>
        <w:rPr>
          <w:rFonts w:eastAsia="方正黑体_GBK"/>
          <w:spacing w:val="20"/>
          <w:sz w:val="28"/>
          <w:szCs w:val="24"/>
        </w:rPr>
        <w:t>年月日</w:t>
      </w:r>
    </w:p>
    <w:p w:rsidR="00FC3972" w:rsidRDefault="00FC3972">
      <w:pPr>
        <w:adjustRightInd w:val="0"/>
        <w:snapToGrid w:val="0"/>
        <w:spacing w:line="600" w:lineRule="atLeast"/>
        <w:rPr>
          <w:b/>
          <w:sz w:val="28"/>
          <w:szCs w:val="24"/>
        </w:rPr>
      </w:pPr>
    </w:p>
    <w:p w:rsidR="00FC3972" w:rsidRDefault="00FC3972">
      <w:pPr>
        <w:adjustRightInd w:val="0"/>
        <w:snapToGrid w:val="0"/>
        <w:spacing w:line="600" w:lineRule="atLeast"/>
        <w:jc w:val="center"/>
        <w:rPr>
          <w:rFonts w:eastAsia="方正黑体_GBK"/>
          <w:sz w:val="30"/>
          <w:szCs w:val="24"/>
        </w:rPr>
      </w:pPr>
    </w:p>
    <w:p w:rsidR="00FC3972" w:rsidRDefault="00ED1A96">
      <w:pPr>
        <w:adjustRightInd w:val="0"/>
        <w:snapToGrid w:val="0"/>
        <w:spacing w:line="600" w:lineRule="atLeast"/>
        <w:jc w:val="center"/>
        <w:rPr>
          <w:rFonts w:eastAsia="方正楷体_GBK" w:hAnsi="方正楷体_GBK"/>
          <w:b/>
          <w:bCs/>
          <w:sz w:val="30"/>
          <w:szCs w:val="24"/>
        </w:rPr>
      </w:pPr>
      <w:r>
        <w:rPr>
          <w:rFonts w:eastAsia="方正楷体_GBK" w:hAnsi="方正楷体_GBK"/>
          <w:b/>
          <w:bCs/>
          <w:sz w:val="30"/>
          <w:szCs w:val="24"/>
        </w:rPr>
        <w:t>重庆市农业农村委员会制</w:t>
      </w:r>
    </w:p>
    <w:p w:rsidR="00FC3972" w:rsidRDefault="00FC3972">
      <w:pPr>
        <w:widowControl/>
        <w:shd w:val="clear" w:color="auto" w:fill="FFFFFF"/>
        <w:jc w:val="center"/>
        <w:rPr>
          <w:rFonts w:eastAsia="黑体"/>
          <w:b/>
          <w:sz w:val="30"/>
          <w:szCs w:val="30"/>
        </w:rPr>
      </w:pPr>
    </w:p>
    <w:p w:rsidR="00FC3972" w:rsidRDefault="00FC3972">
      <w:pPr>
        <w:widowControl/>
        <w:shd w:val="clear" w:color="auto" w:fill="FFFFFF"/>
        <w:jc w:val="center"/>
        <w:rPr>
          <w:rFonts w:eastAsia="黑体"/>
          <w:b/>
          <w:sz w:val="30"/>
          <w:szCs w:val="30"/>
        </w:rPr>
      </w:pPr>
    </w:p>
    <w:p w:rsidR="00FC3972" w:rsidRDefault="00FC3972">
      <w:pPr>
        <w:widowControl/>
        <w:shd w:val="clear" w:color="auto" w:fill="FFFFFF"/>
        <w:jc w:val="center"/>
        <w:rPr>
          <w:rFonts w:eastAsia="黑体"/>
          <w:b/>
          <w:sz w:val="30"/>
          <w:szCs w:val="30"/>
        </w:rPr>
      </w:pPr>
    </w:p>
    <w:p w:rsidR="00FC3972" w:rsidRDefault="00ED1A96">
      <w:pPr>
        <w:widowControl/>
        <w:shd w:val="clear" w:color="auto" w:fill="FFFFFF"/>
        <w:jc w:val="center"/>
        <w:rPr>
          <w:rFonts w:eastAsia="黑体"/>
          <w:b/>
          <w:sz w:val="30"/>
          <w:szCs w:val="30"/>
        </w:rPr>
      </w:pPr>
      <w:r>
        <w:rPr>
          <w:rFonts w:eastAsia="黑体"/>
          <w:b/>
          <w:sz w:val="30"/>
          <w:szCs w:val="30"/>
        </w:rPr>
        <w:t>一、企业基本情况</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2"/>
        <w:gridCol w:w="802"/>
        <w:gridCol w:w="13"/>
        <w:gridCol w:w="461"/>
        <w:gridCol w:w="709"/>
        <w:gridCol w:w="1134"/>
        <w:gridCol w:w="1134"/>
        <w:gridCol w:w="1191"/>
        <w:gridCol w:w="1134"/>
        <w:gridCol w:w="84"/>
        <w:gridCol w:w="1333"/>
        <w:gridCol w:w="1230"/>
      </w:tblGrid>
      <w:tr w:rsidR="00FC3972">
        <w:trPr>
          <w:cantSplit/>
          <w:trHeight w:hRule="exact" w:val="429"/>
          <w:jc w:val="center"/>
        </w:trPr>
        <w:tc>
          <w:tcPr>
            <w:tcW w:w="1828" w:type="dxa"/>
            <w:gridSpan w:val="4"/>
            <w:tcBorders>
              <w:top w:val="single" w:sz="4"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企业名称</w:t>
            </w:r>
          </w:p>
        </w:tc>
        <w:tc>
          <w:tcPr>
            <w:tcW w:w="7949" w:type="dxa"/>
            <w:gridSpan w:val="8"/>
            <w:tcBorders>
              <w:top w:val="single" w:sz="4"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注册地址</w:t>
            </w:r>
          </w:p>
        </w:tc>
        <w:tc>
          <w:tcPr>
            <w:tcW w:w="4168" w:type="dxa"/>
            <w:gridSpan w:val="4"/>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企业代码</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通讯地址及邮编</w:t>
            </w:r>
          </w:p>
        </w:tc>
        <w:tc>
          <w:tcPr>
            <w:tcW w:w="4168" w:type="dxa"/>
            <w:gridSpan w:val="4"/>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企业网址</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403"/>
          <w:jc w:val="center"/>
        </w:trPr>
        <w:tc>
          <w:tcPr>
            <w:tcW w:w="1828" w:type="dxa"/>
            <w:gridSpan w:val="4"/>
            <w:vMerge w:val="restart"/>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法人代表</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rightChars="62" w:right="198"/>
              <w:jc w:val="center"/>
              <w:rPr>
                <w:rFonts w:eastAsia="方正黑体_GBK"/>
                <w:sz w:val="24"/>
                <w:szCs w:val="24"/>
              </w:rPr>
            </w:pPr>
            <w:r>
              <w:rPr>
                <w:rFonts w:eastAsia="方正黑体_GBK"/>
                <w:sz w:val="24"/>
                <w:szCs w:val="24"/>
              </w:rPr>
              <w:t>姓名</w:t>
            </w:r>
          </w:p>
        </w:tc>
        <w:tc>
          <w:tcPr>
            <w:tcW w:w="2325"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性别</w:t>
            </w: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出生年月</w:t>
            </w:r>
          </w:p>
        </w:tc>
        <w:tc>
          <w:tcPr>
            <w:tcW w:w="1417"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57" w:left="182" w:rightChars="42" w:right="134"/>
              <w:jc w:val="center"/>
              <w:rPr>
                <w:rFonts w:eastAsia="方正黑体_GBK"/>
                <w:sz w:val="24"/>
                <w:szCs w:val="24"/>
              </w:rPr>
            </w:pPr>
            <w:r>
              <w:rPr>
                <w:rFonts w:eastAsia="方正黑体_GBK"/>
                <w:sz w:val="24"/>
                <w:szCs w:val="24"/>
              </w:rPr>
              <w:t>最高学历</w:t>
            </w:r>
          </w:p>
        </w:tc>
        <w:tc>
          <w:tcPr>
            <w:tcW w:w="1230" w:type="dxa"/>
            <w:tcBorders>
              <w:top w:val="single" w:sz="2" w:space="0" w:color="auto"/>
              <w:left w:val="single" w:sz="2" w:space="0" w:color="auto"/>
              <w:bottom w:val="single" w:sz="2"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联系电话</w:t>
            </w:r>
          </w:p>
        </w:tc>
      </w:tr>
      <w:tr w:rsidR="00FC3972">
        <w:trPr>
          <w:cantSplit/>
          <w:trHeight w:hRule="exact" w:val="411"/>
          <w:jc w:val="center"/>
        </w:trPr>
        <w:tc>
          <w:tcPr>
            <w:tcW w:w="1828" w:type="dxa"/>
            <w:gridSpan w:val="4"/>
            <w:vMerge/>
            <w:tcBorders>
              <w:top w:val="single" w:sz="2" w:space="0" w:color="auto"/>
              <w:left w:val="single" w:sz="4" w:space="0" w:color="auto"/>
              <w:bottom w:val="single" w:sz="2" w:space="0" w:color="auto"/>
              <w:right w:val="single" w:sz="2" w:space="0" w:color="auto"/>
            </w:tcBorders>
            <w:noWrap/>
            <w:vAlign w:val="center"/>
          </w:tcPr>
          <w:p w:rsidR="00FC3972" w:rsidRDefault="00FC3972">
            <w:pPr>
              <w:spacing w:line="360" w:lineRule="exact"/>
              <w:ind w:rightChars="27" w:right="86" w:firstLineChars="45" w:firstLine="108"/>
              <w:jc w:val="center"/>
              <w:rPr>
                <w:rFonts w:eastAsia="方正黑体_GBK"/>
                <w:sz w:val="24"/>
                <w:szCs w:val="24"/>
              </w:rPr>
            </w:pP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2325"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417"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230" w:type="dxa"/>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vMerge w:val="restart"/>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联</w:t>
            </w:r>
            <w:r>
              <w:rPr>
                <w:rFonts w:eastAsia="方正黑体_GBK"/>
                <w:sz w:val="24"/>
                <w:szCs w:val="24"/>
              </w:rPr>
              <w:t xml:space="preserve"> </w:t>
            </w:r>
            <w:r>
              <w:rPr>
                <w:rFonts w:eastAsia="方正黑体_GBK"/>
                <w:sz w:val="24"/>
                <w:szCs w:val="24"/>
              </w:rPr>
              <w:t>系</w:t>
            </w:r>
            <w:r>
              <w:rPr>
                <w:rFonts w:eastAsia="方正黑体_GBK"/>
                <w:sz w:val="24"/>
                <w:szCs w:val="24"/>
              </w:rPr>
              <w:t xml:space="preserve"> </w:t>
            </w:r>
            <w:r>
              <w:rPr>
                <w:rFonts w:eastAsia="方正黑体_GBK"/>
                <w:sz w:val="24"/>
                <w:szCs w:val="24"/>
              </w:rPr>
              <w:t>人</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rightChars="62" w:right="198" w:firstLineChars="86" w:firstLine="206"/>
              <w:jc w:val="center"/>
              <w:rPr>
                <w:rFonts w:eastAsia="方正黑体_GBK"/>
                <w:sz w:val="24"/>
                <w:szCs w:val="24"/>
              </w:rPr>
            </w:pPr>
            <w:r>
              <w:rPr>
                <w:rFonts w:eastAsia="方正黑体_GBK"/>
                <w:sz w:val="24"/>
                <w:szCs w:val="24"/>
              </w:rPr>
              <w:t>姓名</w:t>
            </w:r>
          </w:p>
        </w:tc>
        <w:tc>
          <w:tcPr>
            <w:tcW w:w="2325"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性别</w:t>
            </w: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联系电话</w:t>
            </w:r>
          </w:p>
        </w:tc>
        <w:tc>
          <w:tcPr>
            <w:tcW w:w="1417"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56" w:left="179" w:rightChars="42" w:right="134" w:firstLine="2"/>
              <w:jc w:val="center"/>
              <w:rPr>
                <w:rFonts w:eastAsia="方正黑体_GBK"/>
                <w:sz w:val="24"/>
                <w:szCs w:val="24"/>
              </w:rPr>
            </w:pPr>
            <w:r>
              <w:rPr>
                <w:rFonts w:eastAsia="方正黑体_GBK"/>
                <w:sz w:val="24"/>
                <w:szCs w:val="24"/>
              </w:rPr>
              <w:t>传真</w:t>
            </w:r>
          </w:p>
        </w:tc>
        <w:tc>
          <w:tcPr>
            <w:tcW w:w="1230" w:type="dxa"/>
            <w:tcBorders>
              <w:top w:val="single" w:sz="2" w:space="0" w:color="auto"/>
              <w:left w:val="single" w:sz="2" w:space="0" w:color="auto"/>
              <w:bottom w:val="single" w:sz="2"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电子邮箱</w:t>
            </w:r>
          </w:p>
        </w:tc>
      </w:tr>
      <w:tr w:rsidR="00FC3972">
        <w:trPr>
          <w:cantSplit/>
          <w:trHeight w:hRule="exact" w:val="399"/>
          <w:jc w:val="center"/>
        </w:trPr>
        <w:tc>
          <w:tcPr>
            <w:tcW w:w="1828" w:type="dxa"/>
            <w:gridSpan w:val="4"/>
            <w:vMerge/>
            <w:tcBorders>
              <w:top w:val="single" w:sz="2" w:space="0" w:color="auto"/>
              <w:left w:val="single" w:sz="4" w:space="0" w:color="auto"/>
              <w:bottom w:val="single" w:sz="2" w:space="0" w:color="auto"/>
              <w:right w:val="single" w:sz="2" w:space="0" w:color="auto"/>
            </w:tcBorders>
            <w:noWrap/>
            <w:vAlign w:val="center"/>
          </w:tcPr>
          <w:p w:rsidR="00FC3972" w:rsidRDefault="00FC3972">
            <w:pPr>
              <w:spacing w:line="360" w:lineRule="exact"/>
              <w:ind w:rightChars="27" w:right="86" w:firstLineChars="45" w:firstLine="108"/>
              <w:jc w:val="center"/>
              <w:rPr>
                <w:rFonts w:eastAsia="方正黑体_GBK"/>
                <w:sz w:val="24"/>
                <w:szCs w:val="24"/>
              </w:rPr>
            </w:pP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2325"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417"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1230" w:type="dxa"/>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418"/>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企业开户银行</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企业信用等级</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412"/>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FC3972">
            <w:pPr>
              <w:spacing w:line="360" w:lineRule="exact"/>
              <w:ind w:rightChars="27" w:right="86" w:firstLineChars="45" w:firstLine="108"/>
              <w:jc w:val="center"/>
              <w:rPr>
                <w:rFonts w:eastAsia="方正黑体_GBK"/>
                <w:sz w:val="24"/>
                <w:szCs w:val="24"/>
              </w:rPr>
            </w:pP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主营业务投产时间</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注册资本</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登记注册类型</w:t>
            </w:r>
            <w:r>
              <w:rPr>
                <w:rFonts w:eastAsia="方正黑体_GBK"/>
                <w:sz w:val="24"/>
                <w:szCs w:val="24"/>
              </w:rPr>
              <w:t>(</w:t>
            </w:r>
            <w:r>
              <w:rPr>
                <w:rFonts w:eastAsia="方正黑体_GBK"/>
                <w:sz w:val="24"/>
                <w:szCs w:val="24"/>
              </w:rPr>
              <w:t>注</w:t>
            </w:r>
            <w:r>
              <w:rPr>
                <w:rFonts w:eastAsia="方正黑体_GBK"/>
                <w:sz w:val="24"/>
                <w:szCs w:val="24"/>
              </w:rPr>
              <w:t>1)</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总资产</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jc w:val="center"/>
              <w:rPr>
                <w:rFonts w:eastAsia="方正黑体_GBK"/>
                <w:sz w:val="24"/>
                <w:szCs w:val="24"/>
              </w:rPr>
            </w:pP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行业类别</w:t>
            </w:r>
            <w:r>
              <w:rPr>
                <w:rFonts w:eastAsia="方正黑体_GBK"/>
                <w:sz w:val="24"/>
                <w:szCs w:val="24"/>
              </w:rPr>
              <w:t>(2)</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是否为驰名商标</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是</w:t>
            </w:r>
            <w:r>
              <w:rPr>
                <w:rFonts w:eastAsia="方正黑体_GBK"/>
                <w:sz w:val="24"/>
                <w:szCs w:val="24"/>
              </w:rPr>
              <w:t xml:space="preserve"> </w:t>
            </w:r>
            <w:r>
              <w:rPr>
                <w:rFonts w:eastAsia="方正黑体_GBK"/>
                <w:sz w:val="24"/>
                <w:szCs w:val="24"/>
              </w:rPr>
              <w:sym w:font="Wingdings 2" w:char="F0A3"/>
            </w:r>
            <w:r>
              <w:rPr>
                <w:rFonts w:eastAsia="方正黑体_GBK"/>
                <w:sz w:val="24"/>
                <w:szCs w:val="24"/>
              </w:rPr>
              <w:t xml:space="preserve">    </w:t>
            </w:r>
            <w:r>
              <w:rPr>
                <w:rFonts w:eastAsia="方正黑体_GBK"/>
                <w:sz w:val="24"/>
                <w:szCs w:val="24"/>
              </w:rPr>
              <w:t>否</w:t>
            </w:r>
            <w:r>
              <w:rPr>
                <w:rFonts w:eastAsia="方正黑体_GBK"/>
                <w:sz w:val="24"/>
                <w:szCs w:val="24"/>
              </w:rPr>
              <w:sym w:font="Wingdings 2" w:char="F0A3"/>
            </w: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注册商标</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是否为老字号</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是</w:t>
            </w:r>
            <w:r>
              <w:rPr>
                <w:rFonts w:eastAsia="方正黑体_GBK"/>
                <w:sz w:val="24"/>
                <w:szCs w:val="24"/>
              </w:rPr>
              <w:sym w:font="Wingdings 2" w:char="F0A3"/>
            </w:r>
            <w:r>
              <w:rPr>
                <w:rFonts w:eastAsia="方正黑体_GBK"/>
                <w:sz w:val="24"/>
                <w:szCs w:val="24"/>
              </w:rPr>
              <w:t xml:space="preserve">    </w:t>
            </w:r>
            <w:r>
              <w:rPr>
                <w:rFonts w:eastAsia="方正黑体_GBK"/>
                <w:sz w:val="24"/>
                <w:szCs w:val="24"/>
              </w:rPr>
              <w:t>否</w:t>
            </w:r>
            <w:r>
              <w:rPr>
                <w:rFonts w:eastAsia="方正黑体_GBK"/>
                <w:sz w:val="24"/>
                <w:szCs w:val="24"/>
              </w:rPr>
              <w:t xml:space="preserve"> </w:t>
            </w:r>
            <w:r>
              <w:rPr>
                <w:rFonts w:eastAsia="方正黑体_GBK"/>
                <w:sz w:val="24"/>
                <w:szCs w:val="24"/>
              </w:rPr>
              <w:sym w:font="Wingdings 2" w:char="F0A3"/>
            </w: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职工总数</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 xml:space="preserve">         </w:t>
            </w:r>
            <w:r>
              <w:rPr>
                <w:rFonts w:eastAsia="方正黑体_GBK"/>
                <w:sz w:val="24"/>
                <w:szCs w:val="24"/>
              </w:rPr>
              <w:t>人</w:t>
            </w: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是否为非遗</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国家</w:t>
            </w:r>
            <w:r>
              <w:rPr>
                <w:rFonts w:eastAsia="方正黑体_GBK"/>
                <w:sz w:val="24"/>
                <w:szCs w:val="24"/>
              </w:rPr>
              <w:sym w:font="Wingdings 2" w:char="F0A3"/>
            </w:r>
            <w:r>
              <w:rPr>
                <w:rFonts w:eastAsia="方正黑体_GBK"/>
                <w:sz w:val="24"/>
                <w:szCs w:val="24"/>
              </w:rPr>
              <w:t xml:space="preserve">  </w:t>
            </w:r>
            <w:r>
              <w:rPr>
                <w:rFonts w:eastAsia="方正黑体_GBK"/>
                <w:sz w:val="24"/>
                <w:szCs w:val="24"/>
              </w:rPr>
              <w:t>市级</w:t>
            </w:r>
            <w:r>
              <w:rPr>
                <w:rFonts w:eastAsia="方正黑体_GBK"/>
                <w:sz w:val="24"/>
                <w:szCs w:val="24"/>
              </w:rPr>
              <w:t xml:space="preserve"> </w:t>
            </w:r>
            <w:r>
              <w:rPr>
                <w:rFonts w:eastAsia="方正黑体_GBK"/>
                <w:sz w:val="24"/>
                <w:szCs w:val="24"/>
              </w:rPr>
              <w:sym w:font="Wingdings 2" w:char="F0A3"/>
            </w: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专业技术人员</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 xml:space="preserve">        </w:t>
            </w:r>
            <w:r>
              <w:rPr>
                <w:rFonts w:eastAsia="方正黑体_GBK"/>
                <w:sz w:val="24"/>
                <w:szCs w:val="24"/>
              </w:rPr>
              <w:t>人</w:t>
            </w: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主要农产品原料</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FC3972">
            <w:pPr>
              <w:spacing w:line="360" w:lineRule="exact"/>
              <w:ind w:left="720" w:hangingChars="300" w:hanging="720"/>
              <w:jc w:val="center"/>
              <w:rPr>
                <w:rFonts w:eastAsia="方正黑体_GBK"/>
                <w:sz w:val="24"/>
                <w:szCs w:val="24"/>
              </w:rPr>
            </w:pP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rightChars="27" w:right="86" w:firstLineChars="45" w:firstLine="108"/>
              <w:jc w:val="center"/>
              <w:rPr>
                <w:rFonts w:eastAsia="方正黑体_GBK"/>
                <w:sz w:val="24"/>
                <w:szCs w:val="24"/>
              </w:rPr>
            </w:pPr>
            <w:r>
              <w:rPr>
                <w:rFonts w:eastAsia="方正黑体_GBK"/>
                <w:sz w:val="24"/>
                <w:szCs w:val="24"/>
              </w:rPr>
              <w:t>年加工农产品原料</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 xml:space="preserve">         </w:t>
            </w:r>
            <w:r>
              <w:rPr>
                <w:rFonts w:eastAsia="方正黑体_GBK"/>
                <w:sz w:val="24"/>
                <w:szCs w:val="24"/>
              </w:rPr>
              <w:t>万吨</w:t>
            </w:r>
          </w:p>
        </w:tc>
      </w:tr>
      <w:tr w:rsidR="00FC3972">
        <w:trPr>
          <w:cantSplit/>
          <w:trHeight w:hRule="exact" w:val="567"/>
          <w:jc w:val="center"/>
        </w:trPr>
        <w:tc>
          <w:tcPr>
            <w:tcW w:w="1828" w:type="dxa"/>
            <w:gridSpan w:val="4"/>
            <w:tcBorders>
              <w:top w:val="single" w:sz="2" w:space="0" w:color="auto"/>
              <w:left w:val="single" w:sz="4" w:space="0" w:color="auto"/>
              <w:bottom w:val="single" w:sz="2" w:space="0" w:color="auto"/>
              <w:right w:val="single" w:sz="2" w:space="0" w:color="auto"/>
            </w:tcBorders>
            <w:noWrap/>
            <w:vAlign w:val="center"/>
          </w:tcPr>
          <w:p w:rsidR="00FC3972" w:rsidRDefault="00ED1A96">
            <w:pPr>
              <w:spacing w:line="360" w:lineRule="exact"/>
              <w:ind w:leftChars="-39" w:left="-125" w:rightChars="63" w:right="202" w:firstLineChars="85" w:firstLine="204"/>
              <w:jc w:val="center"/>
              <w:rPr>
                <w:rFonts w:eastAsia="方正黑体_GBK"/>
                <w:sz w:val="24"/>
                <w:szCs w:val="24"/>
              </w:rPr>
            </w:pPr>
            <w:r>
              <w:rPr>
                <w:rFonts w:eastAsia="方正黑体_GBK"/>
                <w:sz w:val="24"/>
                <w:szCs w:val="24"/>
              </w:rPr>
              <w:t>年农产品收购额</w:t>
            </w:r>
          </w:p>
        </w:tc>
        <w:tc>
          <w:tcPr>
            <w:tcW w:w="1843" w:type="dxa"/>
            <w:gridSpan w:val="2"/>
            <w:tcBorders>
              <w:top w:val="single" w:sz="2" w:space="0" w:color="auto"/>
              <w:left w:val="single" w:sz="2" w:space="0" w:color="auto"/>
              <w:bottom w:val="single" w:sz="2" w:space="0" w:color="auto"/>
              <w:right w:val="single" w:sz="2" w:space="0" w:color="auto"/>
            </w:tcBorders>
            <w:noWrap/>
            <w:vAlign w:val="center"/>
          </w:tcPr>
          <w:p w:rsidR="00FC3972" w:rsidRDefault="00ED1A96">
            <w:pPr>
              <w:spacing w:line="360" w:lineRule="exact"/>
              <w:ind w:left="720" w:hangingChars="300" w:hanging="720"/>
              <w:jc w:val="center"/>
              <w:rPr>
                <w:rFonts w:eastAsia="方正黑体_GBK"/>
                <w:sz w:val="24"/>
                <w:szCs w:val="24"/>
              </w:rPr>
            </w:pPr>
            <w:r>
              <w:rPr>
                <w:rFonts w:eastAsia="方正黑体_GBK"/>
                <w:sz w:val="24"/>
                <w:szCs w:val="24"/>
              </w:rPr>
              <w:t xml:space="preserve">      </w:t>
            </w:r>
            <w:r>
              <w:rPr>
                <w:rFonts w:eastAsia="方正黑体_GBK"/>
                <w:sz w:val="24"/>
                <w:szCs w:val="24"/>
              </w:rPr>
              <w:t>万元</w:t>
            </w:r>
          </w:p>
        </w:tc>
        <w:tc>
          <w:tcPr>
            <w:tcW w:w="3459" w:type="dxa"/>
            <w:gridSpan w:val="3"/>
            <w:tcBorders>
              <w:top w:val="single" w:sz="2" w:space="0" w:color="auto"/>
              <w:left w:val="single" w:sz="2" w:space="0" w:color="auto"/>
              <w:bottom w:val="single" w:sz="2" w:space="0" w:color="auto"/>
              <w:right w:val="single" w:sz="2" w:space="0" w:color="auto"/>
            </w:tcBorders>
            <w:noWrap/>
            <w:vAlign w:val="center"/>
          </w:tcPr>
          <w:p w:rsidR="00FC3972" w:rsidRDefault="00ED1A96">
            <w:pPr>
              <w:tabs>
                <w:tab w:val="left" w:pos="0"/>
              </w:tabs>
              <w:spacing w:line="360" w:lineRule="exact"/>
              <w:ind w:rightChars="27" w:right="86" w:firstLineChars="45" w:firstLine="108"/>
              <w:jc w:val="center"/>
              <w:rPr>
                <w:rFonts w:eastAsia="方正黑体_GBK"/>
                <w:sz w:val="24"/>
                <w:szCs w:val="24"/>
              </w:rPr>
            </w:pPr>
            <w:r>
              <w:rPr>
                <w:rFonts w:eastAsia="方正黑体_GBK"/>
                <w:sz w:val="24"/>
                <w:szCs w:val="24"/>
              </w:rPr>
              <w:t>主营产品种类</w:t>
            </w:r>
          </w:p>
        </w:tc>
        <w:tc>
          <w:tcPr>
            <w:tcW w:w="2647" w:type="dxa"/>
            <w:gridSpan w:val="3"/>
            <w:tcBorders>
              <w:top w:val="single" w:sz="2" w:space="0" w:color="auto"/>
              <w:left w:val="single" w:sz="2" w:space="0" w:color="auto"/>
              <w:bottom w:val="single" w:sz="2"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rPr>
          <w:cantSplit/>
          <w:trHeight w:hRule="exact" w:val="585"/>
          <w:jc w:val="center"/>
        </w:trPr>
        <w:tc>
          <w:tcPr>
            <w:tcW w:w="1828" w:type="dxa"/>
            <w:gridSpan w:val="4"/>
            <w:tcBorders>
              <w:top w:val="single" w:sz="2" w:space="0" w:color="auto"/>
              <w:left w:val="single" w:sz="4" w:space="0" w:color="auto"/>
              <w:bottom w:val="single" w:sz="4" w:space="0" w:color="auto"/>
              <w:right w:val="single" w:sz="2" w:space="0" w:color="auto"/>
            </w:tcBorders>
            <w:noWrap/>
            <w:vAlign w:val="center"/>
          </w:tcPr>
          <w:p w:rsidR="00FC3972" w:rsidRDefault="00ED1A96">
            <w:pPr>
              <w:widowControl/>
              <w:spacing w:line="360" w:lineRule="exact"/>
              <w:ind w:rightChars="27" w:right="86" w:firstLineChars="45" w:firstLine="108"/>
              <w:jc w:val="center"/>
              <w:rPr>
                <w:rFonts w:eastAsia="方正黑体_GBK"/>
                <w:sz w:val="24"/>
                <w:szCs w:val="24"/>
              </w:rPr>
            </w:pPr>
            <w:r>
              <w:rPr>
                <w:rFonts w:eastAsia="方正黑体_GBK"/>
                <w:sz w:val="24"/>
                <w:szCs w:val="24"/>
              </w:rPr>
              <w:t>是否有研发机构</w:t>
            </w:r>
          </w:p>
        </w:tc>
        <w:tc>
          <w:tcPr>
            <w:tcW w:w="1843" w:type="dxa"/>
            <w:gridSpan w:val="2"/>
            <w:tcBorders>
              <w:top w:val="single" w:sz="2" w:space="0" w:color="auto"/>
              <w:left w:val="single" w:sz="2" w:space="0" w:color="auto"/>
              <w:bottom w:val="single" w:sz="4" w:space="0" w:color="auto"/>
              <w:right w:val="single" w:sz="2" w:space="0" w:color="auto"/>
            </w:tcBorders>
            <w:noWrap/>
            <w:vAlign w:val="center"/>
          </w:tcPr>
          <w:p w:rsidR="00FC3972" w:rsidRDefault="00FC3972">
            <w:pPr>
              <w:widowControl/>
              <w:spacing w:line="360" w:lineRule="exact"/>
              <w:jc w:val="center"/>
              <w:rPr>
                <w:rFonts w:eastAsia="方正黑体_GBK"/>
                <w:sz w:val="24"/>
                <w:szCs w:val="24"/>
              </w:rPr>
            </w:pPr>
          </w:p>
        </w:tc>
        <w:tc>
          <w:tcPr>
            <w:tcW w:w="3459" w:type="dxa"/>
            <w:gridSpan w:val="3"/>
            <w:tcBorders>
              <w:top w:val="single" w:sz="2" w:space="0" w:color="auto"/>
              <w:left w:val="single" w:sz="2" w:space="0" w:color="auto"/>
              <w:bottom w:val="single" w:sz="4" w:space="0" w:color="auto"/>
              <w:right w:val="single" w:sz="2" w:space="0" w:color="auto"/>
            </w:tcBorders>
            <w:noWrap/>
            <w:vAlign w:val="center"/>
          </w:tcPr>
          <w:p w:rsidR="00FC3972" w:rsidRDefault="00ED1A96">
            <w:pPr>
              <w:widowControl/>
              <w:spacing w:line="360" w:lineRule="exact"/>
              <w:ind w:leftChars="-39" w:left="-125" w:rightChars="63" w:right="202" w:firstLineChars="85" w:firstLine="204"/>
              <w:jc w:val="center"/>
              <w:rPr>
                <w:rFonts w:eastAsia="方正黑体_GBK"/>
                <w:sz w:val="24"/>
                <w:szCs w:val="24"/>
              </w:rPr>
            </w:pPr>
            <w:r>
              <w:rPr>
                <w:rFonts w:eastAsia="方正黑体_GBK"/>
                <w:sz w:val="24"/>
                <w:szCs w:val="24"/>
              </w:rPr>
              <w:t>2023</w:t>
            </w:r>
            <w:r>
              <w:rPr>
                <w:rFonts w:eastAsia="方正黑体_GBK"/>
                <w:sz w:val="24"/>
                <w:szCs w:val="24"/>
              </w:rPr>
              <w:t>年研发投入</w:t>
            </w:r>
          </w:p>
        </w:tc>
        <w:tc>
          <w:tcPr>
            <w:tcW w:w="2647" w:type="dxa"/>
            <w:gridSpan w:val="3"/>
            <w:tcBorders>
              <w:top w:val="single" w:sz="2" w:space="0" w:color="auto"/>
              <w:left w:val="single" w:sz="2" w:space="0" w:color="auto"/>
              <w:bottom w:val="single" w:sz="4" w:space="0" w:color="auto"/>
              <w:right w:val="single" w:sz="4" w:space="0" w:color="auto"/>
            </w:tcBorders>
            <w:noWrap/>
            <w:vAlign w:val="center"/>
          </w:tcPr>
          <w:p w:rsidR="00FC3972" w:rsidRDefault="00ED1A96">
            <w:pPr>
              <w:widowControl/>
              <w:spacing w:line="360" w:lineRule="exact"/>
              <w:ind w:left="720" w:hangingChars="300" w:hanging="720"/>
              <w:jc w:val="center"/>
              <w:rPr>
                <w:rFonts w:eastAsia="方正黑体_GBK"/>
                <w:sz w:val="24"/>
                <w:szCs w:val="24"/>
              </w:rPr>
            </w:pPr>
            <w:r>
              <w:rPr>
                <w:rFonts w:eastAsia="方正黑体_GBK"/>
                <w:sz w:val="24"/>
                <w:szCs w:val="24"/>
              </w:rPr>
              <w:t xml:space="preserve">        </w:t>
            </w:r>
            <w:r>
              <w:rPr>
                <w:rFonts w:eastAsia="方正黑体_GBK"/>
                <w:sz w:val="24"/>
                <w:szCs w:val="24"/>
              </w:rPr>
              <w:t>万元</w:t>
            </w:r>
          </w:p>
        </w:tc>
      </w:tr>
      <w:tr w:rsidR="00FC397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trHeight w:val="600"/>
          <w:jc w:val="center"/>
        </w:trPr>
        <w:tc>
          <w:tcPr>
            <w:tcW w:w="552" w:type="dxa"/>
            <w:vMerge w:val="restart"/>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企业近三年经营情况</w:t>
            </w:r>
          </w:p>
        </w:tc>
        <w:tc>
          <w:tcPr>
            <w:tcW w:w="815"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70"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总产值</w:t>
            </w:r>
          </w:p>
          <w:p w:rsidR="00FC3972" w:rsidRDefault="00ED1A96">
            <w:pPr>
              <w:spacing w:line="300" w:lineRule="exact"/>
              <w:jc w:val="center"/>
              <w:rPr>
                <w:rFonts w:eastAsia="方正黑体_GBK"/>
                <w:spacing w:val="-20"/>
                <w:sz w:val="24"/>
                <w:szCs w:val="24"/>
              </w:rPr>
            </w:pPr>
            <w:r>
              <w:rPr>
                <w:rFonts w:eastAsia="方正黑体_GBK"/>
                <w:spacing w:val="-20"/>
                <w:sz w:val="24"/>
                <w:szCs w:val="24"/>
              </w:rPr>
              <w:t>（万元）</w:t>
            </w: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销售产值</w:t>
            </w:r>
          </w:p>
          <w:p w:rsidR="00FC3972" w:rsidRDefault="00ED1A96">
            <w:pPr>
              <w:spacing w:line="300" w:lineRule="exact"/>
              <w:jc w:val="center"/>
              <w:rPr>
                <w:rFonts w:eastAsia="方正黑体_GBK"/>
                <w:spacing w:val="-20"/>
                <w:sz w:val="24"/>
                <w:szCs w:val="24"/>
              </w:rPr>
            </w:pPr>
            <w:r>
              <w:rPr>
                <w:rFonts w:eastAsia="方正黑体_GBK"/>
                <w:spacing w:val="-20"/>
                <w:sz w:val="24"/>
                <w:szCs w:val="24"/>
              </w:rPr>
              <w:t>（万元）</w:t>
            </w: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营业收入</w:t>
            </w:r>
          </w:p>
          <w:p w:rsidR="00FC3972" w:rsidRDefault="00ED1A96">
            <w:pPr>
              <w:spacing w:line="300" w:lineRule="exact"/>
              <w:jc w:val="center"/>
              <w:rPr>
                <w:rFonts w:eastAsia="方正黑体_GBK"/>
                <w:spacing w:val="-20"/>
                <w:sz w:val="24"/>
                <w:szCs w:val="24"/>
              </w:rPr>
            </w:pPr>
            <w:r>
              <w:rPr>
                <w:rFonts w:eastAsia="方正黑体_GBK"/>
                <w:spacing w:val="-20"/>
                <w:sz w:val="24"/>
                <w:szCs w:val="24"/>
              </w:rPr>
              <w:t>（万元）</w:t>
            </w:r>
          </w:p>
        </w:tc>
        <w:tc>
          <w:tcPr>
            <w:tcW w:w="1191"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主营业务收入（万元）</w:t>
            </w: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利润总额</w:t>
            </w:r>
          </w:p>
          <w:p w:rsidR="00FC3972" w:rsidRDefault="00ED1A96">
            <w:pPr>
              <w:spacing w:line="300" w:lineRule="exact"/>
              <w:jc w:val="center"/>
              <w:rPr>
                <w:rFonts w:eastAsia="方正黑体_GBK"/>
                <w:spacing w:val="-20"/>
                <w:sz w:val="24"/>
                <w:szCs w:val="24"/>
              </w:rPr>
            </w:pPr>
            <w:r>
              <w:rPr>
                <w:rFonts w:eastAsia="方正黑体_GBK"/>
                <w:spacing w:val="-20"/>
                <w:sz w:val="24"/>
                <w:szCs w:val="24"/>
              </w:rPr>
              <w:t>（万元）</w:t>
            </w:r>
          </w:p>
        </w:tc>
        <w:tc>
          <w:tcPr>
            <w:tcW w:w="1333"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年销售利润率（</w:t>
            </w:r>
            <w:r>
              <w:rPr>
                <w:rFonts w:eastAsia="方正黑体_GBK"/>
                <w:spacing w:val="-20"/>
                <w:sz w:val="24"/>
                <w:szCs w:val="24"/>
              </w:rPr>
              <w:t>%</w:t>
            </w:r>
            <w:r>
              <w:rPr>
                <w:rFonts w:eastAsia="方正黑体_GBK"/>
                <w:spacing w:val="-20"/>
                <w:sz w:val="24"/>
                <w:szCs w:val="24"/>
              </w:rPr>
              <w:t>）</w:t>
            </w:r>
          </w:p>
        </w:tc>
        <w:tc>
          <w:tcPr>
            <w:tcW w:w="1230"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00" w:lineRule="exact"/>
              <w:jc w:val="center"/>
              <w:rPr>
                <w:rFonts w:eastAsia="方正黑体_GBK"/>
                <w:spacing w:val="-20"/>
                <w:sz w:val="24"/>
                <w:szCs w:val="24"/>
              </w:rPr>
            </w:pPr>
            <w:r>
              <w:rPr>
                <w:rFonts w:eastAsia="方正黑体_GBK"/>
                <w:spacing w:val="-20"/>
                <w:sz w:val="24"/>
                <w:szCs w:val="24"/>
              </w:rPr>
              <w:t>缴纳税金</w:t>
            </w:r>
          </w:p>
          <w:p w:rsidR="00FC3972" w:rsidRDefault="00ED1A96">
            <w:pPr>
              <w:spacing w:line="300" w:lineRule="exact"/>
              <w:jc w:val="center"/>
              <w:rPr>
                <w:rFonts w:eastAsia="方正黑体_GBK"/>
                <w:spacing w:val="-20"/>
                <w:sz w:val="24"/>
                <w:szCs w:val="24"/>
              </w:rPr>
            </w:pPr>
            <w:r>
              <w:rPr>
                <w:rFonts w:eastAsia="方正黑体_GBK"/>
                <w:spacing w:val="-20"/>
                <w:sz w:val="24"/>
                <w:szCs w:val="24"/>
              </w:rPr>
              <w:t>（万元）</w:t>
            </w:r>
          </w:p>
        </w:tc>
      </w:tr>
      <w:tr w:rsidR="00FC397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trHeight w:hRule="exact" w:val="567"/>
          <w:jc w:val="center"/>
        </w:trPr>
        <w:tc>
          <w:tcPr>
            <w:tcW w:w="552" w:type="dxa"/>
            <w:vMerge/>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815"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2021</w:t>
            </w:r>
            <w:r>
              <w:rPr>
                <w:rFonts w:eastAsia="方正黑体_GBK"/>
                <w:sz w:val="24"/>
                <w:szCs w:val="24"/>
              </w:rPr>
              <w:t>年</w:t>
            </w:r>
          </w:p>
        </w:tc>
        <w:tc>
          <w:tcPr>
            <w:tcW w:w="1170"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333"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trHeight w:hRule="exact" w:val="567"/>
          <w:jc w:val="center"/>
        </w:trPr>
        <w:tc>
          <w:tcPr>
            <w:tcW w:w="552" w:type="dxa"/>
            <w:vMerge/>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815"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2022</w:t>
            </w:r>
            <w:r>
              <w:rPr>
                <w:rFonts w:eastAsia="方正黑体_GBK"/>
                <w:sz w:val="24"/>
                <w:szCs w:val="24"/>
              </w:rPr>
              <w:t>年</w:t>
            </w:r>
          </w:p>
        </w:tc>
        <w:tc>
          <w:tcPr>
            <w:tcW w:w="1170"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333"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r w:rsidR="00FC397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28" w:type="dxa"/>
            <w:right w:w="28" w:type="dxa"/>
          </w:tblCellMar>
        </w:tblPrEx>
        <w:trPr>
          <w:trHeight w:hRule="exact" w:val="1411"/>
          <w:jc w:val="center"/>
        </w:trPr>
        <w:tc>
          <w:tcPr>
            <w:tcW w:w="552" w:type="dxa"/>
            <w:vMerge/>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802" w:type="dxa"/>
            <w:tcBorders>
              <w:top w:val="single" w:sz="4" w:space="0" w:color="auto"/>
              <w:left w:val="single" w:sz="4" w:space="0" w:color="auto"/>
              <w:bottom w:val="single" w:sz="4" w:space="0" w:color="auto"/>
              <w:right w:val="single" w:sz="4" w:space="0" w:color="auto"/>
            </w:tcBorders>
            <w:noWrap/>
            <w:vAlign w:val="center"/>
          </w:tcPr>
          <w:p w:rsidR="00FC3972" w:rsidRDefault="00ED1A96">
            <w:pPr>
              <w:spacing w:line="360" w:lineRule="exact"/>
              <w:jc w:val="center"/>
              <w:rPr>
                <w:rFonts w:eastAsia="方正黑体_GBK"/>
                <w:sz w:val="24"/>
                <w:szCs w:val="24"/>
              </w:rPr>
            </w:pPr>
            <w:r>
              <w:rPr>
                <w:rFonts w:eastAsia="方正黑体_GBK"/>
                <w:sz w:val="24"/>
                <w:szCs w:val="24"/>
              </w:rPr>
              <w:t>2023</w:t>
            </w:r>
            <w:r>
              <w:rPr>
                <w:rFonts w:eastAsia="方正黑体_GBK"/>
                <w:sz w:val="24"/>
                <w:szCs w:val="24"/>
              </w:rPr>
              <w:t>年</w:t>
            </w:r>
          </w:p>
        </w:tc>
        <w:tc>
          <w:tcPr>
            <w:tcW w:w="1183" w:type="dxa"/>
            <w:gridSpan w:val="3"/>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191"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333"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FC3972" w:rsidRDefault="00FC3972">
            <w:pPr>
              <w:spacing w:line="360" w:lineRule="exact"/>
              <w:jc w:val="center"/>
              <w:rPr>
                <w:rFonts w:eastAsia="方正黑体_GBK"/>
                <w:sz w:val="24"/>
                <w:szCs w:val="24"/>
              </w:rPr>
            </w:pPr>
          </w:p>
        </w:tc>
      </w:tr>
    </w:tbl>
    <w:p w:rsidR="00FC3972" w:rsidRDefault="00ED1A96">
      <w:pPr>
        <w:jc w:val="center"/>
        <w:rPr>
          <w:rFonts w:eastAsia="黑体"/>
          <w:b/>
          <w:sz w:val="30"/>
          <w:szCs w:val="30"/>
        </w:rPr>
      </w:pPr>
      <w:r>
        <w:rPr>
          <w:rFonts w:eastAsia="黑体"/>
          <w:b/>
          <w:sz w:val="30"/>
          <w:szCs w:val="30"/>
        </w:rPr>
        <w:t>二、申请理由</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0"/>
      </w:tblGrid>
      <w:tr w:rsidR="00FC3972">
        <w:trPr>
          <w:trHeight w:val="11220"/>
          <w:jc w:val="center"/>
        </w:trPr>
        <w:tc>
          <w:tcPr>
            <w:tcW w:w="9770" w:type="dxa"/>
            <w:noWrap/>
          </w:tcPr>
          <w:p w:rsidR="00FC3972" w:rsidRDefault="00FC3972">
            <w:pPr>
              <w:widowControl/>
              <w:adjustRightInd w:val="0"/>
              <w:snapToGrid w:val="0"/>
              <w:spacing w:line="360" w:lineRule="exact"/>
              <w:jc w:val="left"/>
              <w:rPr>
                <w:rFonts w:eastAsia="宋体"/>
                <w:kern w:val="0"/>
                <w:sz w:val="24"/>
                <w:szCs w:val="24"/>
              </w:rPr>
            </w:pPr>
          </w:p>
          <w:p w:rsidR="00FC3972" w:rsidRDefault="00ED1A96">
            <w:pPr>
              <w:spacing w:line="360" w:lineRule="auto"/>
              <w:jc w:val="left"/>
              <w:rPr>
                <w:rFonts w:eastAsia="楷体_GB2312"/>
                <w:sz w:val="24"/>
                <w:szCs w:val="24"/>
              </w:rPr>
            </w:pPr>
            <w:r>
              <w:rPr>
                <w:rFonts w:eastAsia="楷体_GB2312"/>
                <w:sz w:val="24"/>
                <w:szCs w:val="24"/>
              </w:rPr>
              <w:t>申请理由</w:t>
            </w:r>
            <w:r>
              <w:rPr>
                <w:rFonts w:eastAsia="楷体_GB2312"/>
                <w:sz w:val="24"/>
                <w:szCs w:val="24"/>
              </w:rPr>
              <w:t xml:space="preserve"> (</w:t>
            </w:r>
            <w:r>
              <w:rPr>
                <w:rFonts w:eastAsia="楷体_GB2312"/>
                <w:sz w:val="24"/>
                <w:szCs w:val="24"/>
              </w:rPr>
              <w:t>企业经营理念、成功经验、企业主导产品在主销地的市场占有率、发展前景预测、企业与农民关系、对农民收入影响对农产品生产者利益的保护措施等</w:t>
            </w:r>
            <w:r>
              <w:rPr>
                <w:rFonts w:eastAsia="楷体_GB2312"/>
                <w:sz w:val="24"/>
                <w:szCs w:val="24"/>
              </w:rPr>
              <w:t>):</w:t>
            </w:r>
          </w:p>
          <w:p w:rsidR="00FC3972" w:rsidRDefault="00FC3972">
            <w:pPr>
              <w:spacing w:line="360" w:lineRule="auto"/>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FC3972">
            <w:pPr>
              <w:spacing w:line="360" w:lineRule="auto"/>
              <w:ind w:firstLineChars="2500" w:firstLine="6000"/>
              <w:rPr>
                <w:sz w:val="24"/>
                <w:szCs w:val="24"/>
              </w:rPr>
            </w:pPr>
          </w:p>
          <w:p w:rsidR="00FC3972" w:rsidRDefault="00ED1A96">
            <w:pPr>
              <w:spacing w:line="360" w:lineRule="auto"/>
              <w:ind w:firstLineChars="2500" w:firstLine="6000"/>
              <w:rPr>
                <w:sz w:val="24"/>
                <w:szCs w:val="24"/>
              </w:rPr>
            </w:pPr>
            <w:r>
              <w:rPr>
                <w:rFonts w:hAnsi="宋体"/>
                <w:sz w:val="24"/>
                <w:szCs w:val="24"/>
              </w:rPr>
              <w:t>申请单位</w:t>
            </w:r>
            <w:r>
              <w:rPr>
                <w:sz w:val="24"/>
                <w:szCs w:val="24"/>
              </w:rPr>
              <w:t>(</w:t>
            </w:r>
            <w:r>
              <w:rPr>
                <w:rFonts w:hAnsi="宋体"/>
                <w:sz w:val="24"/>
                <w:szCs w:val="24"/>
              </w:rPr>
              <w:t>公章</w:t>
            </w:r>
            <w:r>
              <w:rPr>
                <w:sz w:val="24"/>
                <w:szCs w:val="24"/>
              </w:rPr>
              <w:t>)</w:t>
            </w:r>
          </w:p>
          <w:p w:rsidR="00FC3972" w:rsidRDefault="00FC3972">
            <w:pPr>
              <w:spacing w:line="360" w:lineRule="auto"/>
              <w:ind w:firstLineChars="2500" w:firstLine="6000"/>
              <w:rPr>
                <w:sz w:val="24"/>
                <w:szCs w:val="24"/>
              </w:rPr>
            </w:pPr>
          </w:p>
          <w:p w:rsidR="00FC3972" w:rsidRDefault="00ED1A96">
            <w:pPr>
              <w:spacing w:line="360" w:lineRule="auto"/>
              <w:ind w:firstLineChars="2550" w:firstLine="6120"/>
              <w:rPr>
                <w:rFonts w:eastAsia="楷体_GB2312"/>
                <w:szCs w:val="24"/>
              </w:rPr>
            </w:pPr>
            <w:r>
              <w:rPr>
                <w:rFonts w:hAnsi="宋体"/>
                <w:sz w:val="24"/>
                <w:szCs w:val="24"/>
              </w:rPr>
              <w:t>年月日</w:t>
            </w:r>
          </w:p>
        </w:tc>
      </w:tr>
    </w:tbl>
    <w:p w:rsidR="00FC3972" w:rsidRDefault="00FC3972">
      <w:pPr>
        <w:rPr>
          <w:rFonts w:eastAsia="黑体"/>
          <w:sz w:val="30"/>
          <w:szCs w:val="30"/>
        </w:rPr>
      </w:pPr>
    </w:p>
    <w:p w:rsidR="00FC3972" w:rsidRDefault="00ED1A96">
      <w:pPr>
        <w:jc w:val="center"/>
        <w:rPr>
          <w:rFonts w:eastAsia="黑体"/>
          <w:sz w:val="30"/>
          <w:szCs w:val="30"/>
        </w:rPr>
      </w:pPr>
      <w:r>
        <w:rPr>
          <w:rFonts w:eastAsia="黑体"/>
          <w:sz w:val="30"/>
          <w:szCs w:val="30"/>
        </w:rPr>
        <w:t>三、推荐意见</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8714"/>
      </w:tblGrid>
      <w:tr w:rsidR="00FC3972">
        <w:trPr>
          <w:trHeight w:val="3930"/>
        </w:trPr>
        <w:tc>
          <w:tcPr>
            <w:tcW w:w="891" w:type="dxa"/>
            <w:noWrap/>
            <w:vAlign w:val="center"/>
          </w:tcPr>
          <w:p w:rsidR="00FC3972" w:rsidRDefault="00ED1A96">
            <w:pPr>
              <w:jc w:val="center"/>
              <w:rPr>
                <w:rFonts w:eastAsia="仿宋_GB2312"/>
                <w:szCs w:val="24"/>
              </w:rPr>
            </w:pPr>
            <w:r>
              <w:rPr>
                <w:szCs w:val="21"/>
              </w:rPr>
              <w:t>区县级主管部门意见</w:t>
            </w:r>
          </w:p>
        </w:tc>
        <w:tc>
          <w:tcPr>
            <w:tcW w:w="8714" w:type="dxa"/>
            <w:noWrap/>
            <w:vAlign w:val="bottom"/>
          </w:tcPr>
          <w:p w:rsidR="00FC3972" w:rsidRDefault="00ED1A96">
            <w:pPr>
              <w:adjustRightInd w:val="0"/>
              <w:snapToGrid w:val="0"/>
              <w:spacing w:line="0" w:lineRule="atLeast"/>
              <w:jc w:val="left"/>
              <w:rPr>
                <w:rFonts w:eastAsia="方正黑体_GBK"/>
                <w:sz w:val="24"/>
                <w:szCs w:val="24"/>
              </w:rPr>
            </w:pPr>
            <w:r>
              <w:rPr>
                <w:rFonts w:eastAsia="方正黑体_GBK" w:hAnsi="方正黑体_GBK"/>
                <w:sz w:val="24"/>
                <w:szCs w:val="24"/>
              </w:rPr>
              <w:t>（对申报材料内容的真实性、完整性、准确性的审查结论；组织专家论证情况；推荐理由）</w:t>
            </w:r>
          </w:p>
          <w:p w:rsidR="00FC3972" w:rsidRDefault="00FC3972">
            <w:pPr>
              <w:spacing w:line="360" w:lineRule="auto"/>
              <w:jc w:val="right"/>
              <w:rPr>
                <w:rFonts w:eastAsia="仿宋_GB2312"/>
                <w:szCs w:val="24"/>
              </w:rPr>
            </w:pPr>
          </w:p>
          <w:p w:rsidR="00FC3972" w:rsidRDefault="00FC3972">
            <w:pPr>
              <w:spacing w:line="360" w:lineRule="auto"/>
              <w:jc w:val="right"/>
              <w:rPr>
                <w:rFonts w:eastAsia="仿宋_GB2312"/>
                <w:szCs w:val="24"/>
              </w:rPr>
            </w:pPr>
          </w:p>
          <w:p w:rsidR="00FC3972" w:rsidRDefault="00ED1A96">
            <w:pPr>
              <w:wordWrap w:val="0"/>
              <w:spacing w:line="360" w:lineRule="auto"/>
              <w:jc w:val="right"/>
              <w:rPr>
                <w:rFonts w:eastAsia="楷体_GB2312"/>
                <w:szCs w:val="24"/>
              </w:rPr>
            </w:pPr>
            <w:r>
              <w:rPr>
                <w:rFonts w:eastAsia="楷体_GB2312"/>
                <w:szCs w:val="24"/>
              </w:rPr>
              <w:t>负责人签字：</w:t>
            </w:r>
            <w:r>
              <w:rPr>
                <w:rFonts w:eastAsia="楷体_GB2312"/>
                <w:szCs w:val="24"/>
              </w:rPr>
              <w:t xml:space="preserve">          (</w:t>
            </w:r>
            <w:r>
              <w:rPr>
                <w:rFonts w:eastAsia="楷体_GB2312"/>
                <w:szCs w:val="24"/>
              </w:rPr>
              <w:t>公章</w:t>
            </w:r>
            <w:r>
              <w:rPr>
                <w:rFonts w:eastAsia="楷体_GB2312"/>
                <w:szCs w:val="24"/>
              </w:rPr>
              <w:t xml:space="preserve">)    </w:t>
            </w:r>
          </w:p>
          <w:p w:rsidR="00FC3972" w:rsidRDefault="00FC3972">
            <w:pPr>
              <w:wordWrap w:val="0"/>
              <w:spacing w:line="360" w:lineRule="auto"/>
              <w:jc w:val="right"/>
              <w:rPr>
                <w:rFonts w:eastAsia="楷体_GB2312"/>
                <w:szCs w:val="24"/>
              </w:rPr>
            </w:pPr>
          </w:p>
          <w:p w:rsidR="00FC3972" w:rsidRDefault="00ED1A96">
            <w:pPr>
              <w:wordWrap w:val="0"/>
              <w:spacing w:line="360" w:lineRule="auto"/>
              <w:jc w:val="right"/>
              <w:rPr>
                <w:rFonts w:eastAsia="楷体_GB2312"/>
                <w:szCs w:val="24"/>
              </w:rPr>
            </w:pPr>
            <w:r>
              <w:rPr>
                <w:rFonts w:eastAsia="楷体_GB2312"/>
                <w:szCs w:val="24"/>
              </w:rPr>
              <w:t xml:space="preserve"> </w:t>
            </w:r>
            <w:r>
              <w:rPr>
                <w:rFonts w:eastAsia="楷体_GB2312"/>
                <w:szCs w:val="24"/>
              </w:rPr>
              <w:t>年</w:t>
            </w:r>
            <w:r>
              <w:rPr>
                <w:rFonts w:eastAsia="楷体_GB2312"/>
                <w:szCs w:val="24"/>
              </w:rPr>
              <w:t xml:space="preserve">      </w:t>
            </w:r>
            <w:r>
              <w:rPr>
                <w:rFonts w:eastAsia="楷体_GB2312"/>
                <w:szCs w:val="24"/>
              </w:rPr>
              <w:t>月</w:t>
            </w:r>
            <w:r>
              <w:rPr>
                <w:rFonts w:eastAsia="楷体_GB2312"/>
                <w:szCs w:val="24"/>
              </w:rPr>
              <w:t xml:space="preserve">     </w:t>
            </w:r>
            <w:r>
              <w:rPr>
                <w:rFonts w:eastAsia="楷体_GB2312"/>
                <w:szCs w:val="24"/>
              </w:rPr>
              <w:t>日</w:t>
            </w:r>
            <w:r>
              <w:rPr>
                <w:rFonts w:eastAsia="楷体_GB2312"/>
                <w:szCs w:val="24"/>
              </w:rPr>
              <w:t xml:space="preserve">     </w:t>
            </w:r>
          </w:p>
        </w:tc>
      </w:tr>
      <w:tr w:rsidR="00FC3972">
        <w:trPr>
          <w:trHeight w:val="2520"/>
        </w:trPr>
        <w:tc>
          <w:tcPr>
            <w:tcW w:w="891" w:type="dxa"/>
            <w:noWrap/>
            <w:vAlign w:val="center"/>
          </w:tcPr>
          <w:p w:rsidR="00FC3972" w:rsidRDefault="00ED1A96">
            <w:pPr>
              <w:jc w:val="center"/>
              <w:rPr>
                <w:szCs w:val="21"/>
              </w:rPr>
            </w:pPr>
            <w:r>
              <w:rPr>
                <w:szCs w:val="21"/>
              </w:rPr>
              <w:t>区县人民政府审核意见</w:t>
            </w:r>
          </w:p>
        </w:tc>
        <w:tc>
          <w:tcPr>
            <w:tcW w:w="8714" w:type="dxa"/>
            <w:noWrap/>
          </w:tcPr>
          <w:p w:rsidR="00FC3972" w:rsidRDefault="00FC3972">
            <w:pPr>
              <w:spacing w:line="360" w:lineRule="auto"/>
              <w:jc w:val="right"/>
              <w:rPr>
                <w:rFonts w:eastAsia="仿宋_GB2312"/>
                <w:szCs w:val="24"/>
              </w:rPr>
            </w:pPr>
          </w:p>
          <w:p w:rsidR="00FC3972" w:rsidRDefault="00FC3972">
            <w:pPr>
              <w:spacing w:line="360" w:lineRule="auto"/>
              <w:jc w:val="right"/>
              <w:rPr>
                <w:rFonts w:eastAsia="仿宋_GB2312"/>
                <w:szCs w:val="24"/>
              </w:rPr>
            </w:pPr>
          </w:p>
          <w:p w:rsidR="00FC3972" w:rsidRDefault="00ED1A96">
            <w:pPr>
              <w:wordWrap w:val="0"/>
              <w:spacing w:line="360" w:lineRule="auto"/>
              <w:jc w:val="right"/>
              <w:rPr>
                <w:rFonts w:eastAsia="楷体_GB2312"/>
                <w:szCs w:val="24"/>
              </w:rPr>
            </w:pPr>
            <w:r>
              <w:rPr>
                <w:rFonts w:eastAsia="楷体_GB2312"/>
                <w:szCs w:val="24"/>
              </w:rPr>
              <w:t>负责人签字：</w:t>
            </w:r>
            <w:r>
              <w:rPr>
                <w:rFonts w:eastAsia="楷体_GB2312"/>
                <w:szCs w:val="24"/>
              </w:rPr>
              <w:t xml:space="preserve">          (</w:t>
            </w:r>
            <w:r>
              <w:rPr>
                <w:rFonts w:eastAsia="楷体_GB2312"/>
                <w:szCs w:val="24"/>
              </w:rPr>
              <w:t>公章</w:t>
            </w:r>
            <w:r>
              <w:rPr>
                <w:rFonts w:eastAsia="楷体_GB2312"/>
                <w:szCs w:val="24"/>
              </w:rPr>
              <w:t xml:space="preserve">)    </w:t>
            </w:r>
          </w:p>
          <w:p w:rsidR="00FC3972" w:rsidRDefault="00FC3972">
            <w:pPr>
              <w:wordWrap w:val="0"/>
              <w:spacing w:line="360" w:lineRule="auto"/>
              <w:jc w:val="right"/>
              <w:rPr>
                <w:rFonts w:eastAsia="楷体_GB2312"/>
                <w:szCs w:val="24"/>
              </w:rPr>
            </w:pPr>
          </w:p>
          <w:p w:rsidR="00FC3972" w:rsidRDefault="00ED1A96">
            <w:pPr>
              <w:wordWrap w:val="0"/>
              <w:spacing w:line="360" w:lineRule="auto"/>
              <w:jc w:val="right"/>
              <w:rPr>
                <w:rFonts w:eastAsia="仿宋_GB2312"/>
                <w:szCs w:val="24"/>
              </w:rPr>
            </w:pPr>
            <w:r>
              <w:rPr>
                <w:rFonts w:eastAsia="楷体_GB2312"/>
                <w:szCs w:val="24"/>
              </w:rPr>
              <w:t xml:space="preserve">  </w:t>
            </w:r>
            <w:r>
              <w:rPr>
                <w:rFonts w:eastAsia="楷体_GB2312"/>
                <w:szCs w:val="24"/>
              </w:rPr>
              <w:t>年</w:t>
            </w:r>
            <w:r>
              <w:rPr>
                <w:rFonts w:eastAsia="楷体_GB2312"/>
                <w:szCs w:val="24"/>
              </w:rPr>
              <w:t xml:space="preserve">      </w:t>
            </w:r>
            <w:r>
              <w:rPr>
                <w:rFonts w:eastAsia="楷体_GB2312"/>
                <w:szCs w:val="24"/>
              </w:rPr>
              <w:t>月</w:t>
            </w:r>
            <w:r>
              <w:rPr>
                <w:rFonts w:eastAsia="楷体_GB2312"/>
                <w:szCs w:val="24"/>
              </w:rPr>
              <w:t xml:space="preserve">     </w:t>
            </w:r>
            <w:r>
              <w:rPr>
                <w:rFonts w:eastAsia="楷体_GB2312"/>
                <w:szCs w:val="24"/>
              </w:rPr>
              <w:t>日</w:t>
            </w:r>
            <w:r>
              <w:rPr>
                <w:rFonts w:eastAsia="楷体_GB2312"/>
                <w:szCs w:val="24"/>
              </w:rPr>
              <w:t xml:space="preserve">      </w:t>
            </w:r>
          </w:p>
        </w:tc>
      </w:tr>
    </w:tbl>
    <w:p w:rsidR="00FC3972" w:rsidRDefault="00FC3972">
      <w:pPr>
        <w:rPr>
          <w:rFonts w:eastAsia="黑体"/>
          <w:sz w:val="30"/>
          <w:szCs w:val="30"/>
        </w:rPr>
      </w:pPr>
    </w:p>
    <w:p w:rsidR="00FC3972" w:rsidRDefault="00FC3972">
      <w:pPr>
        <w:rPr>
          <w:szCs w:val="24"/>
        </w:rPr>
      </w:pPr>
    </w:p>
    <w:p w:rsidR="00FC3972" w:rsidRDefault="00FC3972">
      <w:pPr>
        <w:rPr>
          <w:szCs w:val="24"/>
        </w:rPr>
      </w:pPr>
    </w:p>
    <w:p w:rsidR="00FC3972" w:rsidRDefault="00FC3972">
      <w:pPr>
        <w:jc w:val="left"/>
        <w:rPr>
          <w:rFonts w:ascii="方正仿宋_GBK" w:hAnsi="方正仿宋_GBK" w:cs="方正仿宋_GBK"/>
          <w:spacing w:val="20"/>
          <w:sz w:val="28"/>
          <w:szCs w:val="28"/>
        </w:rPr>
      </w:pPr>
    </w:p>
    <w:p w:rsidR="00FC3972" w:rsidRDefault="00FC3972">
      <w:pPr>
        <w:jc w:val="left"/>
        <w:rPr>
          <w:rFonts w:ascii="方正仿宋_GBK" w:hAnsi="方正仿宋_GBK" w:cs="方正仿宋_GBK"/>
          <w:spacing w:val="20"/>
          <w:sz w:val="28"/>
          <w:szCs w:val="28"/>
        </w:rPr>
      </w:pPr>
    </w:p>
    <w:tbl>
      <w:tblPr>
        <w:tblpPr w:leftFromText="180" w:rightFromText="180" w:vertAnchor="text" w:horzAnchor="page" w:tblpX="1856" w:tblpY="409"/>
        <w:tblOverlap w:val="never"/>
        <w:tblW w:w="8522" w:type="dxa"/>
        <w:tblBorders>
          <w:top w:val="single" w:sz="4" w:space="0" w:color="auto"/>
          <w:bottom w:val="single" w:sz="4" w:space="0" w:color="auto"/>
          <w:insideH w:val="single" w:sz="4" w:space="0" w:color="auto"/>
        </w:tblBorders>
        <w:tblLayout w:type="fixed"/>
        <w:tblLook w:val="04A0"/>
      </w:tblPr>
      <w:tblGrid>
        <w:gridCol w:w="8522"/>
      </w:tblGrid>
      <w:tr w:rsidR="00FC3972">
        <w:tc>
          <w:tcPr>
            <w:tcW w:w="8522" w:type="dxa"/>
            <w:noWrap/>
          </w:tcPr>
          <w:p w:rsidR="00FC3972" w:rsidRDefault="00ED1A96">
            <w:pPr>
              <w:spacing w:line="600" w:lineRule="exact"/>
              <w:rPr>
                <w:rFonts w:ascii="仿宋_GB2312" w:eastAsia="仿宋_GB2312"/>
                <w:spacing w:val="20"/>
                <w:szCs w:val="32"/>
              </w:rPr>
            </w:pPr>
            <w:r>
              <w:rPr>
                <w:rFonts w:ascii="仿宋_GB2312" w:eastAsia="仿宋_GB2312" w:hAnsi="宋体" w:hint="eastAsia"/>
                <w:szCs w:val="32"/>
              </w:rPr>
              <w:t>重庆市农业农村委员会办公室</w:t>
            </w:r>
            <w:r>
              <w:rPr>
                <w:rFonts w:ascii="仿宋_GB2312" w:eastAsia="仿宋_GB2312" w:hAnsi="宋体" w:hint="eastAsia"/>
                <w:szCs w:val="32"/>
              </w:rPr>
              <w:t xml:space="preserve">  2023</w:t>
            </w:r>
            <w:r>
              <w:rPr>
                <w:rFonts w:ascii="仿宋_GB2312" w:eastAsia="仿宋_GB2312" w:hAnsi="宋体" w:hint="eastAsia"/>
                <w:szCs w:val="32"/>
              </w:rPr>
              <w:t>年</w:t>
            </w:r>
            <w:r>
              <w:rPr>
                <w:rFonts w:ascii="仿宋_GB2312" w:eastAsia="仿宋_GB2312" w:hAnsi="宋体" w:hint="eastAsia"/>
                <w:szCs w:val="32"/>
              </w:rPr>
              <w:t>12</w:t>
            </w:r>
            <w:r>
              <w:rPr>
                <w:rFonts w:ascii="仿宋_GB2312" w:eastAsia="仿宋_GB2312" w:hAnsi="宋体" w:hint="eastAsia"/>
                <w:szCs w:val="32"/>
              </w:rPr>
              <w:t>月</w:t>
            </w:r>
            <w:r>
              <w:rPr>
                <w:rFonts w:ascii="仿宋_GB2312" w:eastAsia="仿宋_GB2312" w:hAnsi="宋体" w:hint="eastAsia"/>
                <w:szCs w:val="32"/>
              </w:rPr>
              <w:t>30</w:t>
            </w:r>
            <w:r>
              <w:rPr>
                <w:rFonts w:ascii="仿宋_GB2312" w:eastAsia="仿宋_GB2312" w:hAnsi="宋体" w:hint="eastAsia"/>
                <w:szCs w:val="32"/>
              </w:rPr>
              <w:t>日印发</w:t>
            </w:r>
          </w:p>
        </w:tc>
      </w:tr>
    </w:tbl>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5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FC3972">
      <w:pPr>
        <w:spacing w:line="100" w:lineRule="exact"/>
        <w:rPr>
          <w:rFonts w:ascii="方正仿宋_GBK"/>
          <w:szCs w:val="32"/>
        </w:rPr>
      </w:pPr>
    </w:p>
    <w:p w:rsidR="00FC3972" w:rsidRDefault="00ED1A96">
      <w:pPr>
        <w:pBdr>
          <w:top w:val="single" w:sz="4" w:space="1" w:color="auto"/>
          <w:bottom w:val="single" w:sz="4" w:space="1" w:color="auto"/>
          <w:between w:val="single" w:sz="4" w:space="1" w:color="auto"/>
        </w:pBdr>
        <w:spacing w:line="594" w:lineRule="exact"/>
        <w:ind w:firstLineChars="50" w:firstLine="130"/>
        <w:rPr>
          <w:rFonts w:ascii="方正仿宋_GBK"/>
          <w:sz w:val="28"/>
          <w:szCs w:val="28"/>
        </w:rPr>
      </w:pPr>
      <w:r>
        <w:rPr>
          <w:rFonts w:ascii="方正仿宋_GBK" w:hint="eastAsia"/>
          <w:spacing w:val="-10"/>
          <w:sz w:val="28"/>
          <w:szCs w:val="28"/>
        </w:rPr>
        <w:t>重庆市万盛经济技术开发区农林局</w:t>
      </w:r>
      <w:r>
        <w:rPr>
          <w:rFonts w:ascii="方正仿宋_GBK" w:hint="eastAsia"/>
          <w:sz w:val="28"/>
          <w:szCs w:val="28"/>
        </w:rPr>
        <w:t xml:space="preserve">           2024</w:t>
      </w:r>
      <w:r>
        <w:rPr>
          <w:rFonts w:ascii="方正仿宋_GBK" w:hint="eastAsia"/>
          <w:sz w:val="28"/>
          <w:szCs w:val="28"/>
        </w:rPr>
        <w:t>年</w:t>
      </w:r>
      <w:r>
        <w:rPr>
          <w:rFonts w:ascii="方正仿宋_GBK" w:hint="eastAsia"/>
          <w:sz w:val="28"/>
          <w:szCs w:val="28"/>
        </w:rPr>
        <w:t>1</w:t>
      </w:r>
      <w:r>
        <w:rPr>
          <w:rFonts w:ascii="方正仿宋_GBK" w:hint="eastAsia"/>
          <w:sz w:val="28"/>
          <w:szCs w:val="28"/>
        </w:rPr>
        <w:t>月</w:t>
      </w:r>
      <w:r>
        <w:rPr>
          <w:rFonts w:ascii="方正仿宋_GBK" w:hint="eastAsia"/>
          <w:sz w:val="28"/>
          <w:szCs w:val="28"/>
        </w:rPr>
        <w:t>11</w:t>
      </w:r>
      <w:r>
        <w:rPr>
          <w:rFonts w:ascii="方正仿宋_GBK" w:hint="eastAsia"/>
          <w:sz w:val="28"/>
          <w:szCs w:val="28"/>
        </w:rPr>
        <w:t>日印发</w:t>
      </w:r>
    </w:p>
    <w:p w:rsidR="00FC3972" w:rsidRDefault="00FC3972"/>
    <w:p w:rsidR="00FC3972" w:rsidRDefault="00FC3972"/>
    <w:p w:rsidR="00FC3972" w:rsidRDefault="00FC3972"/>
    <w:p w:rsidR="00FC3972" w:rsidRDefault="00FC3972"/>
    <w:p w:rsidR="00FC3972" w:rsidRDefault="00FC3972"/>
    <w:sectPr w:rsidR="00FC3972" w:rsidSect="00FC397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972" w:rsidRDefault="00FC3972" w:rsidP="00FC3972">
      <w:r>
        <w:separator/>
      </w:r>
    </w:p>
  </w:endnote>
  <w:endnote w:type="continuationSeparator" w:id="1">
    <w:p w:rsidR="00FC3972" w:rsidRDefault="00FC3972" w:rsidP="00FC3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72" w:rsidRDefault="00FC3972">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FC3972" w:rsidRDefault="00ED1A96">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FC397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C3972">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w:t>
                </w:r>
                <w:r w:rsidR="00FC397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972" w:rsidRDefault="00FC3972" w:rsidP="00FC3972">
      <w:r>
        <w:separator/>
      </w:r>
    </w:p>
  </w:footnote>
  <w:footnote w:type="continuationSeparator" w:id="1">
    <w:p w:rsidR="00FC3972" w:rsidRDefault="00FC3972" w:rsidP="00FC3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cumentProtection w:edit="readOnly" w:enforcement="1" w:cryptProviderType="rsaFull" w:cryptAlgorithmClass="hash" w:cryptAlgorithmType="typeAny" w:cryptAlgorithmSid="4" w:cryptSpinCount="50000" w:hash="v7jPZWPLhzk+jX8JaYd5dkEC5Kc=" w:salt="xx6CJ3P/+eAOZh9ktoiJ/g=="/>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609589A1-CAB2-44FA-A868-25FB5466E313}"/>
    <w:docVar w:name="DocumentName" w:val="关于组织申报全市食品及农产品加工产业高质量发展“十佳企业”的通知"/>
  </w:docVars>
  <w:rsids>
    <w:rsidRoot w:val="00FC3972"/>
    <w:rsid w:val="00C428FE"/>
    <w:rsid w:val="00ED1A96"/>
    <w:rsid w:val="00F70E10"/>
    <w:rsid w:val="00FC3972"/>
    <w:rsid w:val="19917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972"/>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3972"/>
    <w:pPr>
      <w:tabs>
        <w:tab w:val="center" w:pos="4153"/>
        <w:tab w:val="right" w:pos="8306"/>
      </w:tabs>
      <w:snapToGrid w:val="0"/>
      <w:jc w:val="left"/>
    </w:pPr>
    <w:rPr>
      <w:sz w:val="18"/>
    </w:rPr>
  </w:style>
  <w:style w:type="paragraph" w:styleId="a4">
    <w:name w:val="header"/>
    <w:basedOn w:val="a"/>
    <w:rsid w:val="00FC39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FC39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898</Words>
  <Characters>5122</Characters>
  <Application>Microsoft Office Word</Application>
  <DocSecurity>8</DocSecurity>
  <Lines>42</Lines>
  <Paragraphs>12</Paragraphs>
  <ScaleCrop>false</ScaleCrop>
  <Company>微软中国</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gyb1</cp:lastModifiedBy>
  <cp:revision>4</cp:revision>
  <dcterms:created xsi:type="dcterms:W3CDTF">2014-10-29T12:08:00Z</dcterms:created>
  <dcterms:modified xsi:type="dcterms:W3CDTF">2024-01-16T07:28:00Z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