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15.9pt;margin-top:32.15pt;height:65.45pt;width:411.75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grouping="f" rotation="f" text="f" aspectratio="f"/>
            <v:textpath on="t" fitshape="t" fitpath="t" trim="t" xscale="f" string="重庆市万盛经济技术开发区未成年人保护工作领导小组办公室文件" style="font-family:方正小标宋_GBK;font-size:36pt;font-weight:bold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万盛未保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〔2022〕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kern w:val="0"/>
          <w:sz w:val="24"/>
        </w:rPr>
        <w:pict>
          <v:line id="直接连接符 1" o:spid="_x0000_s1028" o:spt="20" style="position:absolute;left:0pt;flip:y;margin-left:7.95pt;margin-top:1.7pt;height:1.05pt;width:440.1pt;z-index:251660288;mso-width-relative:page;mso-height-relative:page;" filled="f" stroked="t" coordsize="21600,21600" o:gfxdata="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VdVMtUAAAAGAQAADwAAAAAAAAABACAA&#10;AAAiAAAAZHJzL2Rvd25yZXYueG1sUEsBAhQAFAAAAAgAh07iQAGwpRkQAgAA/wMAAA4AAAAAAAAA&#10;AQAgAAAAJAEAAGRycy9lMm9Eb2MueG1sUEsFBgAAAAAGAAYAWQEAAKYFAAAAAA==&#10;">
            <v:path arrowok="t"/>
            <v:fill on="f" focussize="0,0"/>
            <v:stroke weight="2.05pt" color="#FF0000" joinstyle="round"/>
            <v:imagedata o:title=""/>
            <o:lock v:ext="edit" aspectratio="f"/>
          </v:lin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大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大标宋_GBK" w:eastAsia="方正小标宋_GBK"/>
          <w:sz w:val="44"/>
          <w:szCs w:val="44"/>
          <w:lang w:eastAsia="zh-CN"/>
        </w:rPr>
        <w:t>万盛经开区未成年人保护工作领导小组办公室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大标宋_GBK" w:eastAsia="方正小标宋_GBK"/>
          <w:sz w:val="44"/>
          <w:szCs w:val="44"/>
        </w:rPr>
        <w:t>关于做好</w:t>
      </w:r>
      <w:r>
        <w:rPr>
          <w:rFonts w:hint="eastAsia" w:ascii="方正小标宋_GBK" w:hAnsi="方正大标宋_GBK" w:eastAsia="方正小标宋_GBK"/>
          <w:sz w:val="44"/>
          <w:szCs w:val="44"/>
          <w:lang w:eastAsia="zh-CN"/>
        </w:rPr>
        <w:t>未成年人暑期</w:t>
      </w:r>
      <w:r>
        <w:rPr>
          <w:rFonts w:hint="eastAsia" w:ascii="方正小标宋_GBK" w:hAnsi="方正大标宋_GBK" w:eastAsia="方正小标宋_GBK"/>
          <w:sz w:val="44"/>
          <w:szCs w:val="44"/>
        </w:rPr>
        <w:t>安全防范工作的通知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各镇街未保领导小组办公室</w:t>
      </w:r>
      <w:r>
        <w:rPr>
          <w:rFonts w:hAns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为贯彻落实《未成年人保护法》</w:t>
      </w:r>
      <w:r>
        <w:rPr>
          <w:rFonts w:hint="eastAsia" w:hAns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eastAsia="方正仿宋_GBK" w:cs="Times New Roman"/>
          <w:color w:val="auto"/>
          <w:sz w:val="30"/>
          <w:szCs w:val="30"/>
          <w:highlight w:val="none"/>
          <w:lang w:eastAsia="zh-CN"/>
        </w:rPr>
        <w:t>根据市未成年人保护工作领导小组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印发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&lt;重庆市未成年人保护工作领导小组202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年工作要点&gt;的通知》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渝未保组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印发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&lt;重庆市未成年人保护工作领导小组关于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做好未成年人安全守护工作的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意见&gt;的通知》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渝未保组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精神，</w:t>
      </w:r>
      <w:r>
        <w:rPr>
          <w:rFonts w:hint="eastAsia" w:hAnsi="方正仿宋_GBK" w:eastAsia="方正仿宋_GBK"/>
          <w:sz w:val="32"/>
          <w:szCs w:val="32"/>
          <w:lang w:eastAsia="zh-CN"/>
        </w:rPr>
        <w:t>切实</w:t>
      </w:r>
      <w:r>
        <w:rPr>
          <w:rFonts w:hint="eastAsia" w:hAnsi="方正仿宋_GBK" w:eastAsia="方正仿宋_GBK"/>
          <w:sz w:val="32"/>
          <w:szCs w:val="32"/>
        </w:rPr>
        <w:t>做好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未成年人暑期</w:t>
      </w:r>
      <w:r>
        <w:rPr>
          <w:rFonts w:hint="eastAsia" w:hAnsi="方正仿宋_GBK" w:eastAsia="方正仿宋_GBK"/>
          <w:sz w:val="32"/>
          <w:szCs w:val="32"/>
        </w:rPr>
        <w:t>安全防范工作，有效预防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</w:t>
      </w:r>
      <w:r>
        <w:rPr>
          <w:rFonts w:hint="eastAsia" w:hAnsi="方正仿宋_GBK" w:eastAsia="方正仿宋_GBK"/>
          <w:sz w:val="32"/>
          <w:szCs w:val="32"/>
        </w:rPr>
        <w:t>安全事故发生，各</w:t>
      </w:r>
      <w:r>
        <w:rPr>
          <w:rFonts w:hint="eastAsia" w:hAnsi="方正仿宋_GBK" w:eastAsia="方正仿宋_GBK"/>
          <w:sz w:val="32"/>
          <w:szCs w:val="32"/>
          <w:lang w:eastAsia="zh-CN"/>
        </w:rPr>
        <w:t>镇街要落实属地责任</w:t>
      </w:r>
      <w:r>
        <w:rPr>
          <w:rFonts w:hint="eastAsia" w:hAnsi="方正仿宋_GBK" w:eastAsia="方正仿宋_GBK"/>
          <w:color w:val="000000" w:themeColor="text1"/>
          <w:sz w:val="32"/>
          <w:szCs w:val="32"/>
        </w:rPr>
        <w:t>，加强安全教育，督促指导父母及委托监护人履行家庭监护责任</w:t>
      </w:r>
      <w:r>
        <w:rPr>
          <w:rFonts w:hint="eastAsia" w:hAnsi="方正仿宋_GBK" w:eastAsia="方正仿宋_GBK"/>
          <w:color w:val="000000" w:themeColor="text1"/>
          <w:sz w:val="32"/>
          <w:szCs w:val="32"/>
          <w:lang w:eastAsia="zh-CN"/>
        </w:rPr>
        <w:t>和安全教育责任</w:t>
      </w:r>
      <w:r>
        <w:rPr>
          <w:rFonts w:hint="eastAsia" w:hAnsi="方正仿宋_GBK" w:eastAsia="方正仿宋_GBK"/>
          <w:color w:val="000000" w:themeColor="text1"/>
          <w:sz w:val="32"/>
          <w:szCs w:val="32"/>
        </w:rPr>
        <w:t>，强化隐患排查整改，</w:t>
      </w:r>
      <w:r>
        <w:rPr>
          <w:rFonts w:hAnsi="方正仿宋_GBK" w:eastAsia="方正仿宋_GBK"/>
          <w:sz w:val="32"/>
          <w:szCs w:val="32"/>
        </w:rPr>
        <w:t>切实兜住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未成年人保护的</w:t>
      </w:r>
      <w:r>
        <w:rPr>
          <w:rFonts w:hAnsi="方正仿宋_GBK" w:eastAsia="方正仿宋_GBK"/>
          <w:sz w:val="32"/>
          <w:szCs w:val="32"/>
        </w:rPr>
        <w:t>安全底线，</w:t>
      </w:r>
      <w:r>
        <w:rPr>
          <w:rFonts w:hint="eastAsia" w:hAnsi="方正仿宋_GBK" w:eastAsia="方正仿宋_GBK"/>
          <w:sz w:val="32"/>
          <w:szCs w:val="32"/>
        </w:rPr>
        <w:t>为营造安全</w:t>
      </w:r>
      <w:r>
        <w:rPr>
          <w:rFonts w:hint="eastAsia" w:hAnsi="方正仿宋_GBK" w:eastAsia="方正仿宋_GBK"/>
          <w:sz w:val="32"/>
          <w:szCs w:val="32"/>
          <w:lang w:eastAsia="zh-CN"/>
        </w:rPr>
        <w:t>良好</w:t>
      </w:r>
      <w:r>
        <w:rPr>
          <w:rFonts w:hint="eastAsia" w:hAnsi="方正仿宋_GBK" w:eastAsia="方正仿宋_GBK"/>
          <w:sz w:val="32"/>
          <w:szCs w:val="32"/>
        </w:rPr>
        <w:t>的成长环境。</w:t>
      </w:r>
      <w:r>
        <w:rPr>
          <w:rFonts w:hAnsi="方正仿宋_GBK" w:eastAsia="方正仿宋_GBK"/>
          <w:sz w:val="32"/>
          <w:szCs w:val="32"/>
        </w:rPr>
        <w:t>现将有关事项通知如下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一、强化宣传教育，提高安全意识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要按照</w:t>
      </w:r>
      <w:r>
        <w:rPr>
          <w:rFonts w:hint="eastAsia" w:hAnsi="方正仿宋_GBK" w:eastAsia="方正仿宋_GBK"/>
          <w:sz w:val="32"/>
          <w:szCs w:val="32"/>
        </w:rPr>
        <w:t>《关于开展未成年人保护工作宣传月活动的通知》</w:t>
      </w:r>
      <w:r>
        <w:rPr>
          <w:rFonts w:hint="eastAsia" w:hAnsi="方正仿宋_GBK" w:eastAsia="方正仿宋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万盛未保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〔2022〕1号</w:t>
      </w:r>
      <w:r>
        <w:rPr>
          <w:rFonts w:hint="eastAsia" w:hAnsi="方正仿宋_GBK" w:eastAsia="方正仿宋_GBK"/>
          <w:sz w:val="32"/>
          <w:szCs w:val="32"/>
          <w:lang w:eastAsia="zh-CN"/>
        </w:rPr>
        <w:t>）要求</w:t>
      </w:r>
      <w:r>
        <w:rPr>
          <w:rFonts w:hint="eastAsia" w:hAnsi="方正仿宋_GBK" w:eastAsia="方正仿宋_GBK"/>
          <w:sz w:val="32"/>
          <w:szCs w:val="32"/>
        </w:rPr>
        <w:t>，加强</w:t>
      </w:r>
      <w:r>
        <w:rPr>
          <w:rFonts w:hint="eastAsia" w:hAnsi="方正仿宋_GBK" w:eastAsia="方正仿宋_GBK"/>
          <w:sz w:val="32"/>
          <w:szCs w:val="32"/>
          <w:lang w:eastAsia="zh-CN"/>
        </w:rPr>
        <w:t>对未成年人保护相关法律法规的宣传宣讲。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警示视频、印发宣传资料、开展安全知识讲座、组织应急演练等方式，围绕防心理疾病、防溺水事故、防网络沉迷、防虐待欺凌、防性侵伤害、防诱骗拐卖、防食品中毒、防毒品侵害、防交通事故、防火灾危害等重点，向广大家长及未成年人普及安全防范知识，培养安全行为习惯，传授安全防护技能，筑牢未成年人防护屏障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Ansi="方正仿宋_GBK" w:eastAsia="方正仿宋_GBK"/>
          <w:sz w:val="32"/>
          <w:szCs w:val="32"/>
        </w:rPr>
        <w:t>在镇（街道）、村</w:t>
      </w:r>
      <w:r>
        <w:rPr>
          <w:rFonts w:hint="eastAsia" w:hAnsi="方正仿宋_GBK" w:eastAsia="方正仿宋_GBK"/>
          <w:sz w:val="32"/>
          <w:szCs w:val="32"/>
        </w:rPr>
        <w:t>（</w:t>
      </w:r>
      <w:r>
        <w:rPr>
          <w:rFonts w:hint="eastAsia" w:hAnsi="方正仿宋_GBK" w:eastAsia="方正仿宋_GBK"/>
          <w:sz w:val="32"/>
          <w:szCs w:val="32"/>
          <w:lang w:eastAsia="zh-CN"/>
        </w:rPr>
        <w:t>社区</w:t>
      </w:r>
      <w:r>
        <w:rPr>
          <w:rFonts w:hint="eastAsia" w:hAnsi="方正仿宋_GBK" w:eastAsia="方正仿宋_GBK"/>
          <w:sz w:val="32"/>
          <w:szCs w:val="32"/>
        </w:rPr>
        <w:t>）</w:t>
      </w:r>
      <w:r>
        <w:rPr>
          <w:rFonts w:hAnsi="方正仿宋_GBK" w:eastAsia="方正仿宋_GBK"/>
          <w:sz w:val="32"/>
          <w:szCs w:val="32"/>
        </w:rPr>
        <w:t>等重点</w:t>
      </w:r>
      <w:r>
        <w:rPr>
          <w:rFonts w:hint="eastAsia" w:hAnsi="方正仿宋_GBK" w:eastAsia="方正仿宋_GBK"/>
          <w:sz w:val="32"/>
          <w:szCs w:val="32"/>
        </w:rPr>
        <w:t>场所</w:t>
      </w:r>
      <w:r>
        <w:rPr>
          <w:rFonts w:hAnsi="方正仿宋_GBK" w:eastAsia="方正仿宋_GBK"/>
          <w:sz w:val="32"/>
          <w:szCs w:val="32"/>
        </w:rPr>
        <w:t>和</w:t>
      </w:r>
      <w:r>
        <w:rPr>
          <w:rFonts w:hint="eastAsia" w:hAnsi="方正仿宋_GBK" w:eastAsia="方正仿宋_GBK"/>
          <w:sz w:val="32"/>
          <w:szCs w:val="32"/>
          <w:lang w:eastAsia="zh-CN"/>
        </w:rPr>
        <w:t>相关</w:t>
      </w:r>
      <w:r>
        <w:rPr>
          <w:rFonts w:hAnsi="方正仿宋_GBK" w:eastAsia="方正仿宋_GBK"/>
          <w:sz w:val="32"/>
          <w:szCs w:val="32"/>
        </w:rPr>
        <w:t>水域悬挂</w:t>
      </w:r>
      <w:r>
        <w:rPr>
          <w:rFonts w:hint="eastAsia" w:hAnsi="方正仿宋_GBK" w:eastAsia="方正仿宋_GBK"/>
          <w:sz w:val="32"/>
          <w:szCs w:val="32"/>
        </w:rPr>
        <w:t>安全标语</w:t>
      </w:r>
      <w:r>
        <w:rPr>
          <w:rFonts w:hAnsi="方正仿宋_GBK" w:eastAsia="方正仿宋_GBK"/>
          <w:sz w:val="32"/>
          <w:szCs w:val="32"/>
        </w:rPr>
        <w:t>或设置安全警示标识，</w:t>
      </w:r>
      <w:r>
        <w:rPr>
          <w:rFonts w:hint="eastAsia" w:hAnsi="方正仿宋_GBK" w:eastAsia="方正仿宋_GBK"/>
          <w:sz w:val="32"/>
          <w:szCs w:val="32"/>
        </w:rPr>
        <w:t>营造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</w:t>
      </w:r>
      <w:r>
        <w:rPr>
          <w:rFonts w:hint="eastAsia" w:hAnsi="方正仿宋_GBK" w:eastAsia="方正仿宋_GBK"/>
          <w:sz w:val="32"/>
          <w:szCs w:val="32"/>
        </w:rPr>
        <w:t>安全成长环境。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暑期、节假日</w:t>
      </w:r>
      <w:r>
        <w:rPr>
          <w:rFonts w:hint="eastAsia" w:hAnsi="方正仿宋_GBK" w:eastAsia="方正仿宋_GBK"/>
          <w:sz w:val="32"/>
          <w:szCs w:val="32"/>
        </w:rPr>
        <w:t>是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</w:t>
      </w:r>
      <w:r>
        <w:rPr>
          <w:rFonts w:hAnsi="方正仿宋_GBK" w:eastAsia="方正仿宋_GBK"/>
          <w:sz w:val="32"/>
          <w:szCs w:val="32"/>
        </w:rPr>
        <w:t>溺水、</w:t>
      </w:r>
      <w:r>
        <w:rPr>
          <w:rFonts w:hint="eastAsia" w:hAnsi="方正仿宋_GBK" w:eastAsia="方正仿宋_GBK"/>
          <w:sz w:val="32"/>
          <w:szCs w:val="32"/>
          <w:lang w:eastAsia="zh-CN"/>
        </w:rPr>
        <w:t>中暑、</w:t>
      </w:r>
      <w:r>
        <w:rPr>
          <w:rFonts w:hAnsi="方正仿宋_GBK" w:eastAsia="方正仿宋_GBK"/>
          <w:sz w:val="32"/>
          <w:szCs w:val="32"/>
        </w:rPr>
        <w:t>车祸</w:t>
      </w:r>
      <w:r>
        <w:rPr>
          <w:rFonts w:hint="eastAsia" w:hAnsi="方正仿宋_GBK" w:eastAsia="方正仿宋_GBK"/>
          <w:sz w:val="32"/>
          <w:szCs w:val="32"/>
          <w:lang w:eastAsia="zh-CN"/>
        </w:rPr>
        <w:t>、食品中毒</w:t>
      </w:r>
      <w:r>
        <w:rPr>
          <w:rFonts w:hAnsi="方正仿宋_GBK" w:eastAsia="方正仿宋_GBK"/>
          <w:sz w:val="32"/>
          <w:szCs w:val="32"/>
        </w:rPr>
        <w:t>等事故</w:t>
      </w:r>
      <w:r>
        <w:rPr>
          <w:rFonts w:hint="eastAsia" w:hAnsi="方正仿宋_GBK" w:eastAsia="方正仿宋_GBK"/>
          <w:sz w:val="32"/>
          <w:szCs w:val="32"/>
        </w:rPr>
        <w:t>的高发期</w:t>
      </w:r>
      <w:r>
        <w:rPr>
          <w:rFonts w:hAnsi="方正仿宋_GBK" w:eastAsia="方正仿宋_GBK"/>
          <w:sz w:val="32"/>
          <w:szCs w:val="32"/>
        </w:rPr>
        <w:t>，</w:t>
      </w:r>
      <w:r>
        <w:rPr>
          <w:rFonts w:hint="eastAsia" w:hAnsi="方正仿宋_GBK" w:eastAsia="方正仿宋_GBK"/>
          <w:sz w:val="32"/>
          <w:szCs w:val="32"/>
          <w:lang w:eastAsia="zh-CN"/>
        </w:rPr>
        <w:t>要</w:t>
      </w:r>
      <w:r>
        <w:rPr>
          <w:rFonts w:hAnsi="方正仿宋_GBK" w:eastAsia="方正仿宋_GBK"/>
          <w:sz w:val="32"/>
          <w:szCs w:val="32"/>
        </w:rPr>
        <w:t>克服麻痹思想和侥幸心理，</w:t>
      </w:r>
      <w:r>
        <w:rPr>
          <w:rFonts w:hint="eastAsia" w:hAnsi="方正仿宋_GBK" w:eastAsia="方正仿宋_GBK"/>
          <w:sz w:val="32"/>
          <w:szCs w:val="32"/>
          <w:lang w:eastAsia="zh-CN"/>
        </w:rPr>
        <w:t>抓牢抓实</w:t>
      </w:r>
      <w:r>
        <w:rPr>
          <w:rFonts w:hAnsi="方正仿宋_GBK" w:eastAsia="方正仿宋_GBK"/>
          <w:sz w:val="32"/>
          <w:szCs w:val="32"/>
        </w:rPr>
        <w:t>安全监管和教育工作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二、强化监护责任，提升监护能力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持续推进关爱保护专项行动，落实家庭监护责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任、强制报告制度及临时监护责任，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未成年人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因监护不当、监护缺失等发生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事故。</w:t>
      </w:r>
      <w:r>
        <w:rPr>
          <w:rFonts w:hAnsi="方正仿宋_GBK" w:eastAsia="方正仿宋_GBK"/>
          <w:sz w:val="32"/>
          <w:szCs w:val="32"/>
        </w:rPr>
        <w:t>要</w:t>
      </w:r>
      <w:r>
        <w:rPr>
          <w:rFonts w:hint="eastAsia" w:hAnsi="方正仿宋_GBK" w:eastAsia="方正仿宋_GBK"/>
          <w:sz w:val="32"/>
          <w:szCs w:val="32"/>
        </w:rPr>
        <w:t>督促指导儿童督导员、儿童主任落实责任，做好儿童关心关爱等日常保障工作，掌握本辖区农村留守儿童、困境儿童的生活状况和监护情况；要强化</w:t>
      </w:r>
      <w:r>
        <w:rPr>
          <w:rFonts w:hAnsi="方正仿宋_GBK" w:eastAsia="方正仿宋_GBK"/>
          <w:sz w:val="32"/>
          <w:szCs w:val="32"/>
        </w:rPr>
        <w:t>监护人和受委托监护人切实承担起</w:t>
      </w:r>
      <w:r>
        <w:rPr>
          <w:rFonts w:hint="eastAsia" w:hAnsi="方正仿宋_GBK" w:eastAsia="方正仿宋_GBK"/>
          <w:sz w:val="32"/>
          <w:szCs w:val="32"/>
        </w:rPr>
        <w:t>儿童</w:t>
      </w:r>
      <w:r>
        <w:rPr>
          <w:rFonts w:hAnsi="方正仿宋_GBK" w:eastAsia="方正仿宋_GBK"/>
          <w:sz w:val="32"/>
          <w:szCs w:val="32"/>
        </w:rPr>
        <w:t>监护责任，</w:t>
      </w:r>
      <w:r>
        <w:rPr>
          <w:rFonts w:hint="eastAsia" w:hAnsi="方正仿宋_GBK" w:eastAsia="方正仿宋_GBK"/>
          <w:sz w:val="32"/>
          <w:szCs w:val="32"/>
          <w:highlight w:val="none"/>
          <w:lang w:eastAsia="zh-CN"/>
        </w:rPr>
        <w:t>完善</w:t>
      </w:r>
      <w:r>
        <w:rPr>
          <w:rFonts w:hint="eastAsia" w:hAnsi="方正仿宋_GBK" w:eastAsia="方正仿宋_GBK"/>
          <w:sz w:val="32"/>
          <w:szCs w:val="32"/>
          <w:highlight w:val="none"/>
        </w:rPr>
        <w:t>“两单两书”（</w:t>
      </w:r>
      <w:r>
        <w:rPr>
          <w:rFonts w:eastAsia="方正仿宋_GBK"/>
          <w:sz w:val="32"/>
          <w:szCs w:val="32"/>
          <w:highlight w:val="none"/>
        </w:rPr>
        <w:t>《农村留守儿童监护人责任清单》《农村留守儿童监护人负面清单》《农村留守儿童监护人承诺书》《农村留守儿童委托监护协议书》）</w:t>
      </w:r>
      <w:r>
        <w:rPr>
          <w:rFonts w:hint="eastAsia" w:eastAsia="方正仿宋_GBK"/>
          <w:sz w:val="32"/>
          <w:szCs w:val="32"/>
          <w:highlight w:val="none"/>
        </w:rPr>
        <w:t>；</w:t>
      </w:r>
      <w:r>
        <w:rPr>
          <w:rFonts w:hint="eastAsia" w:hAnsi="方正仿宋_GBK" w:eastAsia="方正仿宋_GBK"/>
          <w:sz w:val="32"/>
          <w:szCs w:val="32"/>
        </w:rPr>
        <w:t>要</w:t>
      </w:r>
      <w:r>
        <w:rPr>
          <w:rFonts w:hint="eastAsia" w:hAnsi="方正仿宋_GBK" w:eastAsia="方正仿宋_GBK"/>
          <w:sz w:val="32"/>
          <w:szCs w:val="32"/>
          <w:lang w:eastAsia="zh-CN"/>
        </w:rPr>
        <w:t>广泛</w:t>
      </w:r>
      <w:r>
        <w:rPr>
          <w:rFonts w:hAnsi="方正仿宋_GBK" w:eastAsia="方正仿宋_GBK"/>
          <w:sz w:val="32"/>
          <w:szCs w:val="32"/>
        </w:rPr>
        <w:t>印发《暑期安全防范告家长书》《防溺</w:t>
      </w:r>
      <w:r>
        <w:rPr>
          <w:rFonts w:hint="eastAsia" w:ascii="方正仿宋_GBK" w:hAnsi="方正仿宋_GBK" w:eastAsia="方正仿宋_GBK"/>
          <w:sz w:val="32"/>
          <w:szCs w:val="32"/>
        </w:rPr>
        <w:t>水</w:t>
      </w:r>
      <w:r>
        <w:rPr>
          <w:rFonts w:hint="eastAsia" w:ascii="方正仿宋_GBK" w:eastAsia="方正仿宋_GBK"/>
          <w:sz w:val="32"/>
          <w:szCs w:val="32"/>
        </w:rPr>
        <w:t>“七</w:t>
      </w:r>
      <w:r>
        <w:rPr>
          <w:rFonts w:hint="eastAsia" w:ascii="方正仿宋_GBK" w:hAnsi="方正仿宋_GBK" w:eastAsia="方正仿宋_GBK"/>
          <w:sz w:val="32"/>
          <w:szCs w:val="32"/>
        </w:rPr>
        <w:t>不三要</w:t>
      </w:r>
      <w:r>
        <w:rPr>
          <w:rFonts w:hint="eastAsia" w:ascii="方正仿宋_GBK" w:eastAsia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/>
          <w:sz w:val="32"/>
          <w:szCs w:val="32"/>
        </w:rPr>
        <w:t>》等宣传资料</w:t>
      </w:r>
      <w:r>
        <w:rPr>
          <w:rFonts w:hint="eastAsia" w:hAnsi="方正仿宋_GBK" w:eastAsia="方正仿宋_GBK"/>
          <w:sz w:val="32"/>
          <w:szCs w:val="32"/>
        </w:rPr>
        <w:t>，及时</w:t>
      </w:r>
      <w:r>
        <w:rPr>
          <w:rFonts w:hint="eastAsia" w:hAnsi="方正仿宋_GBK" w:eastAsia="方正仿宋_GBK"/>
          <w:sz w:val="32"/>
          <w:szCs w:val="32"/>
          <w:highlight w:val="none"/>
        </w:rPr>
        <w:t>送达到每一个农村</w:t>
      </w:r>
      <w:r>
        <w:rPr>
          <w:rFonts w:hAnsi="方正仿宋_GBK" w:eastAsia="方正仿宋_GBK"/>
          <w:sz w:val="32"/>
          <w:szCs w:val="32"/>
          <w:highlight w:val="none"/>
        </w:rPr>
        <w:t>留守</w:t>
      </w:r>
      <w:r>
        <w:rPr>
          <w:rFonts w:hint="eastAsia" w:hAnsi="方正仿宋_GBK" w:eastAsia="方正仿宋_GBK"/>
          <w:sz w:val="32"/>
          <w:szCs w:val="32"/>
          <w:highlight w:val="none"/>
        </w:rPr>
        <w:t>儿童和困境</w:t>
      </w:r>
      <w:r>
        <w:rPr>
          <w:rFonts w:hAnsi="方正仿宋_GBK" w:eastAsia="方正仿宋_GBK"/>
          <w:sz w:val="32"/>
          <w:szCs w:val="32"/>
          <w:highlight w:val="none"/>
        </w:rPr>
        <w:t>儿童</w:t>
      </w:r>
      <w:r>
        <w:rPr>
          <w:rFonts w:hint="eastAsia" w:hAnsi="方正仿宋_GBK" w:eastAsia="方正仿宋_GBK"/>
          <w:sz w:val="32"/>
          <w:szCs w:val="32"/>
          <w:highlight w:val="none"/>
          <w:lang w:eastAsia="zh-CN"/>
        </w:rPr>
        <w:t>等未成年人</w:t>
      </w:r>
      <w:r>
        <w:rPr>
          <w:rFonts w:hint="eastAsia" w:hAnsi="方正仿宋_GBK" w:eastAsia="方正仿宋_GBK"/>
          <w:sz w:val="32"/>
          <w:szCs w:val="32"/>
          <w:highlight w:val="none"/>
        </w:rPr>
        <w:t>家庭</w:t>
      </w:r>
      <w:r>
        <w:rPr>
          <w:rFonts w:hAnsi="方正仿宋_GBK" w:eastAsia="方正仿宋_GBK"/>
          <w:sz w:val="32"/>
          <w:szCs w:val="32"/>
          <w:highlight w:val="none"/>
        </w:rPr>
        <w:t>，</w:t>
      </w:r>
      <w:r>
        <w:rPr>
          <w:rFonts w:hint="eastAsia" w:hAnsi="方正仿宋_GBK" w:eastAsia="方正仿宋_GBK"/>
          <w:sz w:val="32"/>
          <w:szCs w:val="32"/>
          <w:highlight w:val="none"/>
        </w:rPr>
        <w:t>并在村公开栏和主要人员聚集区张贴，引导监护人自觉履行监护责任，</w:t>
      </w:r>
      <w:r>
        <w:rPr>
          <w:rFonts w:hAnsi="方正仿宋_GBK" w:eastAsia="方正仿宋_GBK"/>
          <w:sz w:val="32"/>
          <w:szCs w:val="32"/>
        </w:rPr>
        <w:t>保障儿童生命安全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三、强化部门联动，合力安全防护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充分发挥未成年人保护工作领导小组作用，主动协调各相关部门</w:t>
      </w:r>
      <w:r>
        <w:rPr>
          <w:rFonts w:hAnsi="方正仿宋_GBK" w:eastAsia="方正仿宋_GBK"/>
          <w:sz w:val="32"/>
          <w:szCs w:val="32"/>
        </w:rPr>
        <w:t>，开展有针对性</w:t>
      </w:r>
      <w:r>
        <w:rPr>
          <w:rFonts w:hint="eastAsia" w:hAnsi="方正仿宋_GBK" w:eastAsia="方正仿宋_GBK"/>
          <w:sz w:val="32"/>
          <w:szCs w:val="32"/>
          <w:lang w:eastAsia="zh-CN"/>
        </w:rPr>
        <w:t>地开展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防心理疾病、防溺水事故、防网络沉迷、防虐待欺凌、防性侵伤害、防诱骗拐卖、防食品中毒、防毒品侵害、防交通事故、防火灾危害</w:t>
      </w:r>
      <w:r>
        <w:rPr>
          <w:rFonts w:hAnsi="方正仿宋_GBK" w:eastAsia="方正仿宋_GBK"/>
          <w:sz w:val="32"/>
          <w:szCs w:val="32"/>
        </w:rPr>
        <w:t>等专题教育</w:t>
      </w:r>
      <w:r>
        <w:rPr>
          <w:rFonts w:hint="eastAsia" w:hAnsi="方正仿宋_GBK" w:eastAsia="方正仿宋_GBK"/>
          <w:sz w:val="32"/>
          <w:szCs w:val="32"/>
          <w:lang w:eastAsia="zh-CN"/>
        </w:rPr>
        <w:t>，</w:t>
      </w:r>
      <w:r>
        <w:rPr>
          <w:rFonts w:hint="eastAsia" w:hAnsi="方正仿宋_GBK" w:eastAsia="方正仿宋_GBK"/>
          <w:sz w:val="32"/>
          <w:szCs w:val="32"/>
        </w:rPr>
        <w:t>特别要</w:t>
      </w:r>
      <w:r>
        <w:rPr>
          <w:rFonts w:hAnsi="方正仿宋_GBK" w:eastAsia="方正仿宋_GBK"/>
          <w:sz w:val="32"/>
          <w:szCs w:val="32"/>
        </w:rPr>
        <w:t>加强防溺水宣传</w:t>
      </w:r>
      <w:r>
        <w:rPr>
          <w:rFonts w:hint="eastAsia" w:hAnsi="方正仿宋_GBK" w:eastAsia="方正仿宋_GBK"/>
          <w:sz w:val="32"/>
          <w:szCs w:val="32"/>
        </w:rPr>
        <w:t>教育</w:t>
      </w:r>
      <w:r>
        <w:rPr>
          <w:rFonts w:hAnsi="方正仿宋_GBK" w:eastAsia="方正仿宋_GBK"/>
          <w:sz w:val="32"/>
          <w:szCs w:val="32"/>
        </w:rPr>
        <w:t>，普及预防溺水安全常识，提高学生</w:t>
      </w:r>
      <w:r>
        <w:rPr>
          <w:rFonts w:hint="eastAsia" w:hAnsi="方正仿宋_GBK" w:eastAsia="方正仿宋_GBK"/>
          <w:sz w:val="32"/>
          <w:szCs w:val="32"/>
        </w:rPr>
        <w:t>自护</w:t>
      </w:r>
      <w:r>
        <w:rPr>
          <w:rFonts w:hAnsi="方正仿宋_GBK" w:eastAsia="方正仿宋_GBK"/>
          <w:sz w:val="32"/>
          <w:szCs w:val="32"/>
        </w:rPr>
        <w:t>自救能力</w:t>
      </w:r>
      <w:r>
        <w:rPr>
          <w:rFonts w:hint="eastAsia" w:hAnsi="方正仿宋_GBK" w:eastAsia="方正仿宋_GBK"/>
          <w:sz w:val="32"/>
          <w:szCs w:val="32"/>
          <w:lang w:eastAsia="zh-CN"/>
        </w:rPr>
        <w:t>。</w:t>
      </w:r>
      <w:r>
        <w:rPr>
          <w:rFonts w:hint="eastAsia" w:hAnsi="方正仿宋_GBK" w:eastAsia="方正仿宋_GBK"/>
          <w:sz w:val="32"/>
          <w:szCs w:val="32"/>
        </w:rPr>
        <w:t>指导学校与儿童所在各辖区村（居）民委员会相互配合协作，</w:t>
      </w:r>
      <w:r>
        <w:rPr>
          <w:rFonts w:hint="eastAsia" w:hAnsi="方正仿宋_GBK" w:eastAsia="方正仿宋_GBK"/>
          <w:sz w:val="32"/>
          <w:szCs w:val="32"/>
          <w:lang w:eastAsia="zh-CN"/>
        </w:rPr>
        <w:t>摸清底数、加强联系</w:t>
      </w:r>
      <w:r>
        <w:rPr>
          <w:rFonts w:hint="eastAsia" w:hAnsi="方正仿宋_GBK" w:eastAsia="方正仿宋_GBK"/>
          <w:sz w:val="32"/>
          <w:szCs w:val="32"/>
        </w:rPr>
        <w:t>，并通过不定期家访、电话联系等多种方式，对农村留守儿童和困境儿童</w:t>
      </w:r>
      <w:r>
        <w:rPr>
          <w:rFonts w:hint="eastAsia" w:hAnsi="方正仿宋_GBK" w:eastAsia="方正仿宋_GBK"/>
          <w:sz w:val="32"/>
          <w:szCs w:val="32"/>
          <w:lang w:eastAsia="zh-CN"/>
        </w:rPr>
        <w:t>等未成年人</w:t>
      </w:r>
      <w:r>
        <w:rPr>
          <w:rFonts w:hint="eastAsia" w:hAnsi="方正仿宋_GBK" w:eastAsia="方正仿宋_GBK"/>
          <w:sz w:val="32"/>
          <w:szCs w:val="32"/>
        </w:rPr>
        <w:t>家庭进行回访。</w:t>
      </w:r>
      <w:r>
        <w:rPr>
          <w:rFonts w:hint="eastAsia" w:hAnsi="方正仿宋_GBK" w:eastAsia="方正仿宋_GBK"/>
          <w:sz w:val="32"/>
          <w:szCs w:val="32"/>
          <w:lang w:eastAsia="zh-CN"/>
        </w:rPr>
        <w:t>充分</w:t>
      </w:r>
      <w:r>
        <w:rPr>
          <w:rFonts w:hint="eastAsia" w:hAnsi="方正仿宋_GBK" w:eastAsia="方正仿宋_GBK"/>
          <w:sz w:val="32"/>
          <w:szCs w:val="32"/>
        </w:rPr>
        <w:t>发挥群团组织的优势主动作为，</w:t>
      </w:r>
      <w:r>
        <w:rPr>
          <w:rFonts w:hAnsi="方正仿宋_GBK" w:eastAsia="方正仿宋_GBK"/>
          <w:sz w:val="32"/>
          <w:szCs w:val="32"/>
        </w:rPr>
        <w:t>依托各类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</w:t>
      </w:r>
      <w:r>
        <w:rPr>
          <w:rFonts w:hAnsi="方正仿宋_GBK" w:eastAsia="方正仿宋_GBK"/>
          <w:sz w:val="32"/>
          <w:szCs w:val="32"/>
        </w:rPr>
        <w:t>关爱</w:t>
      </w:r>
      <w:r>
        <w:rPr>
          <w:rFonts w:hint="eastAsia" w:hAnsi="方正仿宋_GBK" w:eastAsia="方正仿宋_GBK"/>
          <w:sz w:val="32"/>
          <w:szCs w:val="32"/>
          <w:lang w:eastAsia="zh-CN"/>
        </w:rPr>
        <w:t>保护的</w:t>
      </w:r>
      <w:r>
        <w:rPr>
          <w:rFonts w:hAnsi="方正仿宋_GBK" w:eastAsia="方正仿宋_GBK"/>
          <w:sz w:val="32"/>
          <w:szCs w:val="32"/>
        </w:rPr>
        <w:t>服务阵地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Ansi="方正仿宋_GBK" w:eastAsia="方正仿宋_GBK"/>
          <w:sz w:val="32"/>
          <w:szCs w:val="32"/>
        </w:rPr>
        <w:t>组织</w:t>
      </w:r>
      <w:r>
        <w:rPr>
          <w:rFonts w:hint="eastAsia" w:hAnsi="方正仿宋_GBK" w:eastAsia="方正仿宋_GBK"/>
          <w:sz w:val="32"/>
          <w:szCs w:val="32"/>
          <w:lang w:eastAsia="zh-CN"/>
        </w:rPr>
        <w:t>社会组织、</w:t>
      </w:r>
      <w:r>
        <w:rPr>
          <w:rFonts w:hint="eastAsia" w:hAnsi="方正仿宋_GBK" w:eastAsia="方正仿宋_GBK"/>
          <w:sz w:val="32"/>
          <w:szCs w:val="32"/>
        </w:rPr>
        <w:t>爱心人士</w:t>
      </w:r>
      <w:r>
        <w:rPr>
          <w:rFonts w:hAnsi="方正仿宋_GBK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社会工作者、志愿者、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hAnsi="方正仿宋_GBK" w:eastAsia="方正仿宋_GBK"/>
          <w:sz w:val="32"/>
          <w:szCs w:val="32"/>
        </w:rPr>
        <w:t>五老</w:t>
      </w:r>
      <w:r>
        <w:rPr>
          <w:rFonts w:hint="eastAsia" w:hAnsi="方正仿宋_GBK" w:eastAsia="方正仿宋_GBK"/>
          <w:sz w:val="32"/>
          <w:szCs w:val="32"/>
          <w:lang w:eastAsia="zh-CN"/>
        </w:rPr>
        <w:t>”</w:t>
      </w:r>
      <w:r>
        <w:rPr>
          <w:rFonts w:hAnsi="方正仿宋_GBK" w:eastAsia="方正仿宋_GBK"/>
          <w:sz w:val="32"/>
          <w:szCs w:val="32"/>
        </w:rPr>
        <w:t>等人员，通过举办</w:t>
      </w:r>
      <w:r>
        <w:rPr>
          <w:rFonts w:hint="eastAsia" w:hAnsi="方正仿宋_GBK" w:eastAsia="方正仿宋_GBK"/>
          <w:sz w:val="32"/>
          <w:szCs w:val="32"/>
        </w:rPr>
        <w:t>专题</w:t>
      </w:r>
      <w:r>
        <w:rPr>
          <w:rFonts w:hAnsi="方正仿宋_GBK" w:eastAsia="方正仿宋_GBK"/>
          <w:sz w:val="32"/>
          <w:szCs w:val="32"/>
        </w:rPr>
        <w:t>讲座、</w:t>
      </w:r>
      <w:r>
        <w:rPr>
          <w:rFonts w:hint="eastAsia" w:hAnsi="方正仿宋_GBK" w:eastAsia="方正仿宋_GBK"/>
          <w:sz w:val="32"/>
          <w:szCs w:val="32"/>
        </w:rPr>
        <w:t>趣味游戏</w:t>
      </w:r>
      <w:r>
        <w:rPr>
          <w:rFonts w:hAnsi="方正仿宋_GBK" w:eastAsia="方正仿宋_GBK"/>
          <w:sz w:val="32"/>
          <w:szCs w:val="32"/>
        </w:rPr>
        <w:t>、</w:t>
      </w:r>
      <w:r>
        <w:rPr>
          <w:rFonts w:hint="eastAsia" w:hAnsi="方正仿宋_GBK" w:eastAsia="方正仿宋_GBK"/>
          <w:sz w:val="32"/>
          <w:szCs w:val="32"/>
        </w:rPr>
        <w:t>生活体验</w:t>
      </w:r>
      <w:r>
        <w:rPr>
          <w:rFonts w:hAnsi="方正仿宋_GBK" w:eastAsia="方正仿宋_GBK"/>
          <w:sz w:val="32"/>
          <w:szCs w:val="32"/>
        </w:rPr>
        <w:t>等</w:t>
      </w:r>
      <w:r>
        <w:rPr>
          <w:rFonts w:hint="eastAsia" w:hAnsi="方正仿宋_GBK" w:eastAsia="方正仿宋_GBK"/>
          <w:sz w:val="32"/>
          <w:szCs w:val="32"/>
        </w:rPr>
        <w:t>丰富多彩</w:t>
      </w:r>
      <w:r>
        <w:rPr>
          <w:rFonts w:hAnsi="方正仿宋_GBK" w:eastAsia="方正仿宋_GBK"/>
          <w:sz w:val="32"/>
          <w:szCs w:val="32"/>
        </w:rPr>
        <w:t>活动，提高</w:t>
      </w:r>
      <w:r>
        <w:rPr>
          <w:rFonts w:hint="eastAsia" w:hAnsi="方正仿宋_GBK" w:eastAsia="方正仿宋_GBK"/>
          <w:sz w:val="32"/>
          <w:szCs w:val="32"/>
          <w:lang w:eastAsia="zh-CN"/>
        </w:rPr>
        <w:t>未成年人</w:t>
      </w:r>
      <w:r>
        <w:rPr>
          <w:rFonts w:hAnsi="方正仿宋_GBK" w:eastAsia="方正仿宋_GBK"/>
          <w:sz w:val="32"/>
          <w:szCs w:val="32"/>
        </w:rPr>
        <w:t>自我</w:t>
      </w:r>
      <w:r>
        <w:rPr>
          <w:rFonts w:hint="eastAsia" w:hAnsi="方正仿宋_GBK" w:eastAsia="方正仿宋_GBK"/>
          <w:sz w:val="32"/>
          <w:szCs w:val="32"/>
        </w:rPr>
        <w:t>防护意识</w:t>
      </w:r>
      <w:r>
        <w:rPr>
          <w:rFonts w:hint="eastAsia" w:hAnsi="方正仿宋_GBK" w:eastAsia="方正仿宋_GBK"/>
          <w:sz w:val="32"/>
          <w:szCs w:val="32"/>
          <w:lang w:eastAsia="zh-CN"/>
        </w:rPr>
        <w:t>和安全保护意识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四、强化监管责任，全面排查隐患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各</w:t>
      </w:r>
      <w:r>
        <w:rPr>
          <w:rFonts w:hint="eastAsia" w:ascii="方正仿宋_GBK" w:eastAsia="方正仿宋_GBK"/>
          <w:bCs/>
          <w:sz w:val="32"/>
          <w:szCs w:val="32"/>
          <w:lang w:eastAsia="zh-CN"/>
        </w:rPr>
        <w:t>镇街</w:t>
      </w:r>
      <w:r>
        <w:rPr>
          <w:rFonts w:hint="eastAsia" w:ascii="方正仿宋_GBK" w:eastAsia="方正仿宋_GBK"/>
          <w:bCs/>
          <w:sz w:val="32"/>
          <w:szCs w:val="32"/>
        </w:rPr>
        <w:t>要加强监督管理，压实监管责任，保障</w:t>
      </w:r>
      <w:r>
        <w:rPr>
          <w:rFonts w:hint="eastAsia" w:ascii="方正仿宋_GBK" w:eastAsia="方正仿宋_GBK"/>
          <w:bCs/>
          <w:sz w:val="32"/>
          <w:szCs w:val="32"/>
          <w:lang w:eastAsia="zh-CN"/>
        </w:rPr>
        <w:t>未成年人</w:t>
      </w:r>
      <w:r>
        <w:rPr>
          <w:rFonts w:hint="eastAsia" w:ascii="方正仿宋_GBK" w:eastAsia="方正仿宋_GBK"/>
          <w:bCs/>
          <w:sz w:val="32"/>
          <w:szCs w:val="32"/>
        </w:rPr>
        <w:t>的合法权益。</w:t>
      </w:r>
      <w:r>
        <w:rPr>
          <w:rFonts w:hint="eastAsia" w:hAnsi="方正仿宋_GBK" w:eastAsia="方正仿宋_GBK"/>
          <w:sz w:val="32"/>
          <w:szCs w:val="32"/>
        </w:rPr>
        <w:t>要全面加强儿童福利领域安全隐患排查，对辖区内农村</w:t>
      </w:r>
      <w:r>
        <w:rPr>
          <w:sz w:val="32"/>
        </w:rPr>
        <w:pict>
          <v:rect id="KGD_62C7ED76$01$43$00031" o:spid="_x0000_s1042" o:spt="1" alt="nwkOiId/bBbOAe61rgYT4vXM3UaFFF0tl2W9B2ekj1Z7kYnHXrUHbs1gN35c90qv4C6Z0V5kgL95Pes5cSH8LfNbTn7WCV1JZ7MlEIoJE9dEY7eb39AonfG1I8FpTtULxqM6tABmaD+UHLOHSV9f/Jhq1dDxJDwOpXs1HNKKc5DjnIMcVNoBiOff2bducIPWgFRQ1yGcI9xotCLPEBsB+FIu4g1Fnizhl2CbICefBozb3YA49ibi58Hf0lmMnazOfNucn8IHNzdrEiG7Q9yyekDHYkfz3h6CgyLfdcz6rWqMtJr3bBNHl9cZz3KCUC5V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bV9tOFJWkirjoEkSjhjspFGu057HKQCix5+iTbw5l/gynE5mGdHat4PdGjUri7HO4sqeDY8Q1zWvGo0i7hFOPFsRnvof3y0CtAJwSxmS+Zu3ZZkArOaVpxSCR9oSn5qRiaCXyC3J2hrtfn1wfvhK45UD1xrQeapf8GZpA7zIGaB4FkzJQnkhVcOroKv2D3+GBDeKmLC8JK7/wjbpOh+W3/+kuFa7zE6oY2Ny+23/LWOIlJU9c1R29zmKHNAAs6pdk173z3W5oiHktVPRwT1opeQmDcSsrRCM93ICVZMCxdOgFqRHzNONjUU49jyFREbjr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" style="position:absolute;left:0pt;margin-left:-89.4pt;margin-top:-94.9pt;height:5pt;width:5pt;visibility:hidden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41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4pt;margin-top:-94.9pt;height:5pt;width:5pt;visibility:hidden;z-index:2516572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40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4pt;margin-top:-94.9pt;height:5pt;width:5pt;visibility:hidden;z-index:2516561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Gobal1" o:spid="_x0000_s1031" o:spt="1" alt="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" style="position:absolute;left:0pt;margin-left:-89.4pt;margin-top:-94.9pt;height:5pt;width:5pt;visibility:hidden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  <w:r>
        <w:rPr>
          <w:rFonts w:hint="eastAsia" w:hAnsi="方正仿宋_GBK" w:eastAsia="方正仿宋_GBK"/>
          <w:sz w:val="32"/>
          <w:szCs w:val="32"/>
        </w:rPr>
        <w:t>留守儿童、困境儿童基本情况全面进行走访排查，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对排查过程中发现农村留守儿童和困境儿童脱离监护或监护不当、侵害儿童的合法权益等情况应及时报告，并协助为儿童本人及家庭提供支持，消除安全隐患。要加强应急值守，</w:t>
      </w:r>
      <w:r>
        <w:rPr>
          <w:rFonts w:hint="eastAsia" w:ascii="方正仿宋_GBK" w:eastAsia="方正仿宋_GBK"/>
          <w:bCs/>
          <w:sz w:val="32"/>
          <w:szCs w:val="32"/>
        </w:rPr>
        <w:t>严格落实疫情防控、消防安全、食品安全、值班巡查、应急管理等安全要求，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发现隐患及时整改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未成年人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各镇街要</w:t>
      </w:r>
      <w:r>
        <w:rPr>
          <w:rFonts w:hint="eastAsia" w:hAnsi="方正仿宋_GBK" w:eastAsia="方正仿宋_GBK"/>
          <w:sz w:val="32"/>
          <w:szCs w:val="32"/>
        </w:rPr>
        <w:t>指导</w:t>
      </w:r>
      <w:r>
        <w:rPr>
          <w:rFonts w:hint="eastAsia" w:hAnsi="方正仿宋_GBK" w:eastAsia="方正仿宋_GBK"/>
          <w:sz w:val="32"/>
          <w:szCs w:val="32"/>
          <w:lang w:eastAsia="zh-CN"/>
        </w:rPr>
        <w:t>儿童督导员和</w:t>
      </w:r>
      <w:r>
        <w:rPr>
          <w:rFonts w:hint="eastAsia" w:hAnsi="方正仿宋_GBK" w:eastAsia="方正仿宋_GBK"/>
          <w:sz w:val="32"/>
          <w:szCs w:val="32"/>
        </w:rPr>
        <w:t>儿童主任履职尽责，</w:t>
      </w:r>
      <w:r>
        <w:rPr>
          <w:rFonts w:hAnsi="方正仿宋_GBK" w:eastAsia="方正仿宋_GBK"/>
          <w:sz w:val="32"/>
          <w:szCs w:val="32"/>
        </w:rPr>
        <w:t>将</w:t>
      </w:r>
      <w:r>
        <w:rPr>
          <w:rFonts w:hint="eastAsia" w:hAnsi="方正仿宋_GBK" w:eastAsia="方正仿宋_GBK"/>
          <w:sz w:val="32"/>
          <w:szCs w:val="32"/>
        </w:rPr>
        <w:t>暑期安全防范工作作为当前一项重要任务，不走过场</w:t>
      </w:r>
      <w:r>
        <w:rPr>
          <w:rFonts w:hint="eastAsia" w:hAnsi="方正仿宋_GBK" w:eastAsia="方正仿宋_GBK"/>
          <w:sz w:val="32"/>
          <w:szCs w:val="32"/>
          <w:lang w:eastAsia="zh-CN"/>
        </w:rPr>
        <w:t>、</w:t>
      </w:r>
      <w:r>
        <w:rPr>
          <w:rFonts w:hint="eastAsia" w:hAnsi="方正仿宋_GBK" w:eastAsia="方正仿宋_GBK"/>
          <w:sz w:val="32"/>
          <w:szCs w:val="32"/>
        </w:rPr>
        <w:t>落到实效。</w:t>
      </w:r>
      <w:r>
        <w:rPr>
          <w:rFonts w:hAnsi="方正仿宋_GBK" w:eastAsia="方正仿宋_GBK"/>
          <w:sz w:val="32"/>
          <w:szCs w:val="32"/>
        </w:rPr>
        <w:t>联系人：</w:t>
      </w:r>
      <w:r>
        <w:rPr>
          <w:rFonts w:hint="eastAsia" w:hAnsi="方正仿宋_GBK" w:eastAsia="方正仿宋_GBK"/>
          <w:sz w:val="32"/>
          <w:szCs w:val="32"/>
          <w:lang w:eastAsia="zh-CN"/>
        </w:rPr>
        <w:t>范安进</w:t>
      </w:r>
      <w:r>
        <w:rPr>
          <w:rFonts w:hAnsi="方正仿宋_GBK" w:eastAsia="方正仿宋_GBK"/>
          <w:sz w:val="32"/>
          <w:szCs w:val="32"/>
        </w:rPr>
        <w:t>，电话：</w:t>
      </w:r>
      <w:r>
        <w:rPr>
          <w:rFonts w:hint="eastAsia" w:eastAsia="方正仿宋_GBK"/>
          <w:sz w:val="32"/>
          <w:szCs w:val="32"/>
          <w:lang w:val="en-US" w:eastAsia="zh-CN"/>
        </w:rPr>
        <w:t>13509422594</w:t>
      </w:r>
      <w:r>
        <w:rPr>
          <w:rFonts w:hAnsi="方正仿宋_GBK" w:eastAsia="方正仿宋_GBK"/>
          <w:sz w:val="32"/>
          <w:szCs w:val="32"/>
        </w:rPr>
        <w:t>，邮箱：</w:t>
      </w:r>
      <w:r>
        <w:rPr>
          <w:rFonts w:hint="eastAsia" w:eastAsia="方正仿宋_GBK"/>
          <w:sz w:val="32"/>
          <w:szCs w:val="32"/>
          <w:lang w:val="en-US" w:eastAsia="zh-CN"/>
        </w:rPr>
        <w:t>279045811</w:t>
      </w:r>
      <w:r>
        <w:rPr>
          <w:rFonts w:eastAsia="方正仿宋_GBK"/>
          <w:sz w:val="32"/>
          <w:szCs w:val="32"/>
        </w:rPr>
        <w:t>@</w:t>
      </w:r>
      <w:r>
        <w:rPr>
          <w:rFonts w:hint="eastAsia" w:eastAsia="方正仿宋_GBK"/>
          <w:sz w:val="32"/>
          <w:szCs w:val="32"/>
          <w:lang w:val="en-US" w:eastAsia="zh-CN"/>
        </w:rPr>
        <w:t>qq</w:t>
      </w:r>
      <w:r>
        <w:rPr>
          <w:rFonts w:eastAsia="方正仿宋_GBK"/>
          <w:sz w:val="32"/>
          <w:szCs w:val="32"/>
        </w:rPr>
        <w:t>.com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附件</w:t>
      </w:r>
      <w:r>
        <w:rPr>
          <w:rFonts w:hint="eastAsia" w:hAnsi="方正仿宋_GBK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</w:rPr>
        <w:t>防溺</w:t>
      </w:r>
      <w:r>
        <w:rPr>
          <w:rFonts w:hint="eastAsia" w:ascii="方正仿宋_GBK" w:hAnsi="方正仿宋_GBK" w:eastAsia="方正仿宋_GBK"/>
          <w:sz w:val="32"/>
          <w:szCs w:val="32"/>
        </w:rPr>
        <w:t>水</w:t>
      </w:r>
      <w:r>
        <w:rPr>
          <w:rFonts w:hint="eastAsia" w:ascii="方正仿宋_GBK" w:eastAsia="方正仿宋_GBK"/>
          <w:sz w:val="32"/>
          <w:szCs w:val="32"/>
        </w:rPr>
        <w:t>“七</w:t>
      </w:r>
      <w:r>
        <w:rPr>
          <w:rFonts w:hint="eastAsia" w:ascii="方正仿宋_GBK" w:hAnsi="方正仿宋_GBK" w:eastAsia="方正仿宋_GBK"/>
          <w:sz w:val="32"/>
          <w:szCs w:val="32"/>
        </w:rPr>
        <w:t>不三要</w:t>
      </w:r>
      <w:r>
        <w:rPr>
          <w:rFonts w:hint="eastAsia" w:ascii="方正仿宋_GBK" w:eastAsia="方正仿宋_GBK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left="1600" w:leftChars="0" w:firstLine="0" w:firstLineChars="0"/>
        <w:textAlignment w:val="auto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暑期安全防范告家长书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left="1600" w:leftChars="0" w:firstLine="0" w:firstLineChars="0"/>
        <w:textAlignment w:val="auto"/>
        <w:rPr>
          <w:rFonts w:eastAsia="方正仿宋_GBK"/>
          <w:spacing w:val="-4"/>
          <w:sz w:val="32"/>
          <w:szCs w:val="32"/>
        </w:rPr>
      </w:pPr>
      <w:r>
        <w:rPr>
          <w:rFonts w:hint="eastAsia" w:hAnsi="方正仿宋_GBK" w:eastAsia="方正仿宋_GBK"/>
          <w:spacing w:val="-4"/>
          <w:sz w:val="32"/>
          <w:szCs w:val="32"/>
        </w:rPr>
        <w:t>暑期安全防范情况统计表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sz w:val="32"/>
        </w:rPr>
        <w:pict>
          <v:rect id="KG_Shd_4" o:spid="_x0000_s1030" o:spt="1" style="position:absolute;left:0pt;margin-left:-297.65pt;margin-top:-420.95pt;height:1683.8pt;width:1190.6pt;z-index:251661312;mso-width-relative:page;mso-height-relative:page;" fillcolor="#FFFFFF" filled="t" stroked="t" coordsize="21600,21600">
            <v:path/>
            <v:fill on="t" color2="#FFFFFF" opacity="0f" focussize="0,0"/>
            <v:stroke color="#FFFFFF" opacity="0f" joinstyle="miter"/>
            <v:imagedata o:title=""/>
            <o:lock v:ext="edit" aspectratio="f"/>
          </v:rect>
        </w:pict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万盛经开区</w:t>
      </w:r>
      <w:r>
        <w:rPr>
          <w:rFonts w:hint="default" w:ascii="Times New Roman" w:hAnsi="Times New Roman" w:eastAsia="方正仿宋_GBK" w:cs="Times New Roman"/>
          <w:b w:val="0"/>
          <w:bCs w:val="0"/>
        </w:rPr>
        <w:t>未成年人保护</w:t>
      </w:r>
      <w:bookmarkStart w:id="0" w:name="_GoBack"/>
      <w:bookmarkEnd w:id="0"/>
      <w:r>
        <w:rPr>
          <w:sz w:val="32"/>
        </w:rPr>
        <w:drawing>
          <wp:anchor distT="0" distB="0" distL="114300" distR="114300" simplePos="0" relativeHeight="251655168" behindDoc="1" locked="1" layoutInCell="1" allowOverlap="1">
            <wp:simplePos x="0" y="0"/>
            <wp:positionH relativeFrom="page">
              <wp:posOffset>3477260</wp:posOffset>
            </wp:positionH>
            <wp:positionV relativeFrom="page">
              <wp:posOffset>6315710</wp:posOffset>
            </wp:positionV>
            <wp:extent cx="1522730" cy="1533525"/>
            <wp:effectExtent l="0" t="0" r="1270" b="9525"/>
            <wp:wrapNone/>
            <wp:docPr id="2" name="KG_62C7ED76$01$43$0003$N$0004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2C7ED76$01$43$0003$N$0004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b w:val="0"/>
          <w:bCs w:val="0"/>
        </w:rPr>
        <w:t>工作领导小组办公室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（代章）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大标宋_GBK" w:eastAsia="方正小标宋_GBK"/>
          <w:sz w:val="44"/>
          <w:szCs w:val="44"/>
        </w:rPr>
        <w:t>防溺水</w:t>
      </w:r>
      <w:r>
        <w:rPr>
          <w:rFonts w:hint="eastAsia" w:ascii="方正小标宋_GBK" w:eastAsia="方正小标宋_GBK"/>
          <w:sz w:val="44"/>
          <w:szCs w:val="44"/>
        </w:rPr>
        <w:t>“七</w:t>
      </w:r>
      <w:r>
        <w:rPr>
          <w:rFonts w:hint="eastAsia" w:ascii="方正小标宋_GBK" w:hAnsi="方正大标宋_GBK" w:eastAsia="方正小标宋_GBK"/>
          <w:sz w:val="44"/>
          <w:szCs w:val="44"/>
        </w:rPr>
        <w:t>不三要</w:t>
      </w:r>
      <w:r>
        <w:rPr>
          <w:rFonts w:hint="eastAsia" w:ascii="方正小标宋_GBK" w:eastAsia="方正小标宋_GBK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Ansi="方正仿宋_GBK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hAnsi="方正仿宋_GBK" w:eastAsia="方正黑体_GBK"/>
          <w:bCs/>
          <w:sz w:val="32"/>
          <w:szCs w:val="32"/>
        </w:rPr>
        <w:t>一、</w:t>
      </w:r>
      <w:r>
        <w:rPr>
          <w:rFonts w:hint="eastAsia" w:ascii="方正黑体_GBK" w:eastAsia="方正黑体_GBK"/>
          <w:bCs/>
          <w:sz w:val="32"/>
          <w:szCs w:val="32"/>
        </w:rPr>
        <w:t>“七</w:t>
      </w:r>
      <w:r>
        <w:rPr>
          <w:rFonts w:hint="eastAsia" w:ascii="方正黑体_GBK" w:hAnsi="方正仿宋_GBK" w:eastAsia="方正黑体_GBK"/>
          <w:bCs/>
          <w:sz w:val="32"/>
          <w:szCs w:val="32"/>
        </w:rPr>
        <w:t>不</w:t>
      </w:r>
      <w:r>
        <w:rPr>
          <w:rFonts w:hint="eastAsia" w:ascii="方正黑体_GBK" w:eastAsia="方正黑体_GBK"/>
          <w:bCs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1.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不私自下水游泳；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不擅自与他人结伴游泳；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3.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不在无家长或</w:t>
      </w:r>
      <w:r>
        <w:rPr>
          <w:rFonts w:hint="eastAsia" w:hAnsi="方正仿宋_GBK" w:eastAsia="方正仿宋_GBK"/>
          <w:sz w:val="32"/>
          <w:szCs w:val="32"/>
          <w:highlight w:val="none"/>
        </w:rPr>
        <w:t>监护人</w:t>
      </w:r>
      <w:r>
        <w:rPr>
          <w:rFonts w:hAnsi="方正仿宋_GBK" w:eastAsia="方正仿宋_GBK"/>
          <w:sz w:val="32"/>
          <w:szCs w:val="32"/>
          <w:highlight w:val="none"/>
        </w:rPr>
        <w:t>带领的情况下游泳；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4.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不到无安全设施、无救援人员的水域游泳；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5.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不到不熟悉的水域游泳；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6</w:t>
      </w:r>
      <w:r>
        <w:rPr>
          <w:rFonts w:eastAsia="方正仿宋_GBK"/>
          <w:sz w:val="32"/>
          <w:szCs w:val="32"/>
          <w:highlight w:val="none"/>
        </w:rPr>
        <w:t>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不私自到江河、湖泊、水库</w:t>
      </w:r>
      <w:r>
        <w:rPr>
          <w:rFonts w:hint="eastAsia" w:hAnsi="方正仿宋_GBK" w:eastAsia="方正仿宋_GBK"/>
          <w:sz w:val="32"/>
          <w:szCs w:val="32"/>
          <w:highlight w:val="none"/>
        </w:rPr>
        <w:t>（堤坝）</w:t>
      </w:r>
      <w:r>
        <w:rPr>
          <w:rFonts w:hAnsi="方正仿宋_GBK" w:eastAsia="方正仿宋_GBK"/>
          <w:sz w:val="32"/>
          <w:szCs w:val="32"/>
          <w:highlight w:val="none"/>
        </w:rPr>
        <w:t>、堰塘、</w:t>
      </w:r>
      <w:r>
        <w:rPr>
          <w:rFonts w:hint="eastAsia" w:hAnsi="方正仿宋_GBK" w:eastAsia="方正仿宋_GBK"/>
          <w:sz w:val="32"/>
          <w:szCs w:val="32"/>
          <w:highlight w:val="none"/>
        </w:rPr>
        <w:t>水井</w:t>
      </w:r>
      <w:r>
        <w:rPr>
          <w:rFonts w:hAnsi="方正仿宋_GBK" w:eastAsia="方正仿宋_GBK"/>
          <w:sz w:val="32"/>
          <w:szCs w:val="32"/>
          <w:highlight w:val="none"/>
        </w:rPr>
        <w:t>、</w:t>
      </w:r>
      <w:r>
        <w:rPr>
          <w:rFonts w:hint="eastAsia" w:hAnsi="方正仿宋_GBK" w:eastAsia="方正仿宋_GBK"/>
          <w:sz w:val="32"/>
          <w:szCs w:val="32"/>
          <w:highlight w:val="none"/>
        </w:rPr>
        <w:t>主干渠、</w:t>
      </w:r>
      <w:r>
        <w:rPr>
          <w:rFonts w:hAnsi="方正仿宋_GBK" w:eastAsia="方正仿宋_GBK"/>
          <w:sz w:val="32"/>
          <w:szCs w:val="32"/>
          <w:highlight w:val="none"/>
        </w:rPr>
        <w:t>溪沟边玩耍；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不擅自下水施救。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  <w:highlight w:val="none"/>
        </w:rPr>
      </w:pPr>
      <w:r>
        <w:rPr>
          <w:rFonts w:ascii="方正黑体_GBK" w:hAnsi="方正仿宋_GBK" w:eastAsia="方正黑体_GBK"/>
          <w:bCs/>
          <w:sz w:val="32"/>
          <w:szCs w:val="32"/>
          <w:highlight w:val="none"/>
        </w:rPr>
        <w:t>二、“三要”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1.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要在家长或长辈带领下游泳；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highlight w:val="none"/>
        </w:rPr>
        <w:t>2.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  <w:highlight w:val="none"/>
        </w:rPr>
        <w:t>要到有防护措施和施救人员的正</w:t>
      </w:r>
      <w:r>
        <w:rPr>
          <w:rFonts w:hAnsi="方正仿宋_GBK" w:eastAsia="方正仿宋_GBK"/>
          <w:sz w:val="32"/>
          <w:szCs w:val="32"/>
        </w:rPr>
        <w:t>规游泳场所游泳；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Ansi="方正仿宋_GBK" w:eastAsia="方正仿宋_GBK"/>
          <w:sz w:val="32"/>
          <w:szCs w:val="32"/>
        </w:rPr>
        <w:t>要学会基本的自护、自救方法，遇到同伴溺水时避免手拉手盲目施救，立即</w:t>
      </w:r>
      <w:r>
        <w:rPr>
          <w:rFonts w:hint="eastAsia" w:hAnsi="方正仿宋_GBK" w:eastAsia="方正仿宋_GBK"/>
          <w:sz w:val="32"/>
          <w:szCs w:val="32"/>
        </w:rPr>
        <w:t>呼叫，</w:t>
      </w:r>
      <w:r>
        <w:rPr>
          <w:rFonts w:hAnsi="方正仿宋_GBK" w:eastAsia="方正仿宋_GBK"/>
          <w:sz w:val="32"/>
          <w:szCs w:val="32"/>
        </w:rPr>
        <w:t>寻求成人帮助或报警。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ascii="方正黑体_GBK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大标宋_GBK" w:eastAsia="方正小标宋_GBK"/>
          <w:sz w:val="44"/>
          <w:szCs w:val="44"/>
        </w:rPr>
        <w:t>暑期安全防范告家长书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Ans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亲爱的家长朋友：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您好！</w:t>
      </w:r>
      <w:r>
        <w:rPr>
          <w:rFonts w:hint="eastAsia" w:hAnsi="方正仿宋_GBK" w:eastAsia="方正仿宋_GBK"/>
          <w:sz w:val="32"/>
          <w:szCs w:val="32"/>
        </w:rPr>
        <w:t>暑期即将来临</w:t>
      </w:r>
      <w:r>
        <w:rPr>
          <w:rFonts w:hAnsi="方正仿宋_GBK" w:eastAsia="方正仿宋_GBK"/>
          <w:sz w:val="32"/>
          <w:szCs w:val="32"/>
        </w:rPr>
        <w:t>，为了让您的孩子度过一个</w:t>
      </w:r>
      <w:r>
        <w:rPr>
          <w:rFonts w:hint="eastAsia" w:hAnsi="方正仿宋_GBK" w:eastAsia="方正仿宋_GBK"/>
          <w:sz w:val="32"/>
          <w:szCs w:val="32"/>
          <w:lang w:eastAsia="zh-CN"/>
        </w:rPr>
        <w:t>“</w:t>
      </w:r>
      <w:r>
        <w:rPr>
          <w:rFonts w:hint="eastAsia" w:eastAsia="方正仿宋_GBK"/>
          <w:sz w:val="32"/>
          <w:szCs w:val="32"/>
        </w:rPr>
        <w:t>平安</w:t>
      </w:r>
      <w:r>
        <w:rPr>
          <w:rFonts w:hAnsi="方正仿宋_GBK" w:eastAsia="方正仿宋_GBK"/>
          <w:sz w:val="32"/>
          <w:szCs w:val="32"/>
        </w:rPr>
        <w:t>、</w:t>
      </w:r>
      <w:r>
        <w:rPr>
          <w:rFonts w:hint="eastAsia" w:hAnsi="方正仿宋_GBK" w:eastAsia="方正仿宋_GBK"/>
          <w:sz w:val="32"/>
          <w:szCs w:val="32"/>
        </w:rPr>
        <w:t>健康、</w:t>
      </w:r>
      <w:r>
        <w:rPr>
          <w:rFonts w:hint="eastAsia" w:hAnsi="方正仿宋_GBK" w:eastAsia="方正仿宋_GBK"/>
          <w:sz w:val="32"/>
          <w:szCs w:val="32"/>
          <w:lang w:eastAsia="zh-CN"/>
        </w:rPr>
        <w:t>愉快”</w:t>
      </w:r>
      <w:r>
        <w:rPr>
          <w:rFonts w:hAnsi="方正仿宋_GBK" w:eastAsia="方正仿宋_GBK"/>
          <w:sz w:val="32"/>
          <w:szCs w:val="32"/>
        </w:rPr>
        <w:t>的假期，请您做好以下几个方面的工作：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hAnsi="方正仿宋_GBK" w:eastAsia="方正黑体_GBK"/>
          <w:bCs/>
          <w:sz w:val="32"/>
          <w:szCs w:val="32"/>
        </w:rPr>
        <w:t>一、防溺水教育和监护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Ansi="方正仿宋_GBK" w:eastAsia="方正仿宋_GBK"/>
          <w:sz w:val="32"/>
          <w:szCs w:val="32"/>
        </w:rPr>
        <w:t>教育孩子不要单独前往池塘、</w:t>
      </w:r>
      <w:r>
        <w:rPr>
          <w:rFonts w:hint="eastAsia" w:hAnsi="方正仿宋_GBK" w:eastAsia="方正仿宋_GBK"/>
          <w:sz w:val="32"/>
          <w:szCs w:val="32"/>
        </w:rPr>
        <w:t>江河</w:t>
      </w:r>
      <w:r>
        <w:rPr>
          <w:rFonts w:hAnsi="方正仿宋_GBK" w:eastAsia="方正仿宋_GBK"/>
          <w:sz w:val="32"/>
          <w:szCs w:val="32"/>
        </w:rPr>
        <w:t>、</w:t>
      </w:r>
      <w:r>
        <w:rPr>
          <w:rFonts w:hint="eastAsia" w:hAnsi="方正仿宋_GBK" w:eastAsia="方正仿宋_GBK"/>
          <w:sz w:val="32"/>
          <w:szCs w:val="32"/>
        </w:rPr>
        <w:t>水井、堰塘边</w:t>
      </w:r>
      <w:r>
        <w:rPr>
          <w:rFonts w:hAnsi="方正仿宋_GBK" w:eastAsia="方正仿宋_GBK"/>
          <w:sz w:val="32"/>
          <w:szCs w:val="32"/>
        </w:rPr>
        <w:t>行走和玩耍；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Ansi="方正仿宋_GBK" w:eastAsia="方正仿宋_GBK"/>
          <w:sz w:val="32"/>
          <w:szCs w:val="32"/>
        </w:rPr>
        <w:t>不要把</w:t>
      </w:r>
      <w:r>
        <w:rPr>
          <w:rFonts w:eastAsia="方正仿宋_GBK"/>
          <w:sz w:val="32"/>
          <w:szCs w:val="32"/>
        </w:rPr>
        <w:t>5</w:t>
      </w:r>
      <w:r>
        <w:rPr>
          <w:rFonts w:hAnsi="方正仿宋_GBK" w:eastAsia="方正仿宋_GBK"/>
          <w:sz w:val="32"/>
          <w:szCs w:val="32"/>
        </w:rPr>
        <w:t>岁以下的孩子单独留在浴缸中，也不要让</w:t>
      </w:r>
      <w:r>
        <w:rPr>
          <w:rFonts w:eastAsia="方正仿宋_GBK"/>
          <w:sz w:val="32"/>
          <w:szCs w:val="32"/>
        </w:rPr>
        <w:t>12</w:t>
      </w:r>
      <w:r>
        <w:rPr>
          <w:rFonts w:hAnsi="方正仿宋_GBK" w:eastAsia="方正仿宋_GBK"/>
          <w:sz w:val="32"/>
          <w:szCs w:val="32"/>
        </w:rPr>
        <w:t>岁以下的孩子看管浴缸里的孩子洗澡；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Ansi="方正仿宋_GBK" w:eastAsia="方正仿宋_GBK"/>
          <w:sz w:val="32"/>
          <w:szCs w:val="32"/>
        </w:rPr>
        <w:t>小孩必须在大人的陪同下进行游泳活动，要携带游泳圈等安全防护设施；不要带小孩到水库、堰塘或其他不明水域游泳；带孩子游泳时不要放手让孩子独自玩，视线不能离开孩子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ascii="方正黑体_GBK" w:hAnsi="方正仿宋_GBK" w:eastAsia="方正黑体_GBK"/>
          <w:bCs/>
          <w:sz w:val="32"/>
          <w:szCs w:val="32"/>
        </w:rPr>
        <w:t>二、交通安全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教育孩子遵守交通规则，不在马路上追逐打闹、做游戏，有车来要及</w:t>
      </w:r>
      <w:r>
        <w:rPr>
          <w:rFonts w:hint="eastAsia" w:hAnsi="方正仿宋_GBK" w:eastAsia="方正仿宋_GBK"/>
          <w:sz w:val="32"/>
          <w:szCs w:val="32"/>
        </w:rPr>
        <w:t>时</w:t>
      </w:r>
      <w:r>
        <w:rPr>
          <w:rFonts w:hAnsi="方正仿宋_GBK" w:eastAsia="方正仿宋_GBK"/>
          <w:sz w:val="32"/>
          <w:szCs w:val="32"/>
        </w:rPr>
        <w:t>避让；不闯红灯，过街走斑马线。家中有车的家长，驾车时不酒驾</w:t>
      </w:r>
      <w:r>
        <w:rPr>
          <w:rFonts w:hint="eastAsia" w:hAnsi="方正仿宋_GBK" w:eastAsia="方正仿宋_GBK"/>
          <w:sz w:val="32"/>
          <w:szCs w:val="32"/>
        </w:rPr>
        <w:t>、</w:t>
      </w:r>
      <w:r>
        <w:rPr>
          <w:rFonts w:hAnsi="方正仿宋_GBK" w:eastAsia="方正仿宋_GBK"/>
          <w:sz w:val="32"/>
          <w:szCs w:val="32"/>
        </w:rPr>
        <w:t>不超速</w:t>
      </w:r>
      <w:r>
        <w:rPr>
          <w:rFonts w:hint="eastAsia" w:hAnsi="方正仿宋_GBK" w:eastAsia="方正仿宋_GBK"/>
          <w:sz w:val="32"/>
          <w:szCs w:val="32"/>
        </w:rPr>
        <w:t>、不超载，</w:t>
      </w:r>
      <w:r>
        <w:rPr>
          <w:rFonts w:hAnsi="方正仿宋_GBK" w:eastAsia="方正仿宋_GBK"/>
          <w:sz w:val="32"/>
          <w:szCs w:val="32"/>
        </w:rPr>
        <w:t>文明行车。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ascii="方正黑体_GBK" w:hAnsi="方正仿宋_GBK" w:eastAsia="方正黑体_GBK"/>
          <w:bCs/>
          <w:sz w:val="32"/>
          <w:szCs w:val="32"/>
        </w:rPr>
        <w:t>三、电火</w:t>
      </w:r>
      <w:r>
        <w:rPr>
          <w:rFonts w:hint="eastAsia" w:ascii="方正黑体_GBK" w:hAnsi="方正仿宋_GBK" w:eastAsia="方正黑体_GBK"/>
          <w:bCs/>
          <w:sz w:val="32"/>
          <w:szCs w:val="32"/>
        </w:rPr>
        <w:t>气</w:t>
      </w:r>
      <w:r>
        <w:rPr>
          <w:rFonts w:ascii="方正黑体_GBK" w:hAnsi="方正仿宋_GBK" w:eastAsia="方正黑体_GBK"/>
          <w:bCs/>
          <w:sz w:val="32"/>
          <w:szCs w:val="32"/>
        </w:rPr>
        <w:t>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b/>
          <w:bCs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暑假正值高温季节，要教育孩子不要乱动电线、灯头、插座等室内电器设备，对自己不熟悉的家电不要随便使用，以防触电、火灾等</w:t>
      </w:r>
      <w:r>
        <w:rPr>
          <w:rFonts w:hint="eastAsia" w:hAnsi="方正仿宋_GBK" w:eastAsia="方正仿宋_GBK"/>
          <w:sz w:val="32"/>
          <w:szCs w:val="32"/>
        </w:rPr>
        <w:t>事故</w:t>
      </w:r>
      <w:r>
        <w:rPr>
          <w:rFonts w:hAnsi="方正仿宋_GBK" w:eastAsia="方正仿宋_GBK"/>
          <w:sz w:val="32"/>
          <w:szCs w:val="32"/>
        </w:rPr>
        <w:t>的发生。</w:t>
      </w:r>
      <w:r>
        <w:rPr>
          <w:rFonts w:hint="eastAsia" w:hAnsi="方正仿宋_GBK" w:eastAsia="方正仿宋_GBK"/>
          <w:sz w:val="32"/>
          <w:szCs w:val="32"/>
        </w:rPr>
        <w:t>注重天然气、液化气、沼气等气体的使用，以防中毒、火灾等事故的发生。</w:t>
      </w:r>
      <w:r>
        <w:rPr>
          <w:rFonts w:hAnsi="方正仿宋_GBK" w:eastAsia="方正仿宋_GBK"/>
          <w:sz w:val="32"/>
          <w:szCs w:val="32"/>
        </w:rPr>
        <w:t>发现火灾要及时拨打</w:t>
      </w:r>
      <w:r>
        <w:rPr>
          <w:rFonts w:eastAsia="方正仿宋_GBK"/>
          <w:sz w:val="32"/>
          <w:szCs w:val="32"/>
        </w:rPr>
        <w:t>119</w:t>
      </w:r>
      <w:r>
        <w:rPr>
          <w:rFonts w:hint="eastAsia" w:eastAsia="方正仿宋_GBK"/>
          <w:sz w:val="32"/>
          <w:szCs w:val="32"/>
        </w:rPr>
        <w:t>，发现中毒及时拨打120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ascii="方正黑体_GBK" w:hAnsi="方正仿宋_GBK" w:eastAsia="方正黑体_GBK"/>
          <w:bCs/>
          <w:sz w:val="32"/>
          <w:szCs w:val="32"/>
        </w:rPr>
        <w:t>四、防盗防骗防拐防性侵</w:t>
      </w:r>
      <w:r>
        <w:rPr>
          <w:rFonts w:hint="eastAsia" w:ascii="方正黑体_GBK" w:hAnsi="方正仿宋_GBK" w:eastAsia="方正黑体_GBK"/>
          <w:bCs/>
          <w:sz w:val="32"/>
          <w:szCs w:val="32"/>
        </w:rPr>
        <w:t>防坠落</w:t>
      </w:r>
      <w:r>
        <w:rPr>
          <w:rFonts w:ascii="方正黑体_GBK" w:hAnsi="方正仿宋_GBK" w:eastAsia="方正黑体_GBK"/>
          <w:bCs/>
          <w:sz w:val="32"/>
          <w:szCs w:val="32"/>
        </w:rPr>
        <w:t>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要教育孩子在家时要关好门窗，</w:t>
      </w:r>
      <w:r>
        <w:rPr>
          <w:rFonts w:hint="eastAsia" w:hAnsi="方正仿宋_GBK" w:eastAsia="方正仿宋_GBK"/>
          <w:sz w:val="32"/>
          <w:szCs w:val="32"/>
        </w:rPr>
        <w:t>禁止在阳台等高处翻越，</w:t>
      </w:r>
      <w:r>
        <w:rPr>
          <w:rFonts w:hAnsi="方正仿宋_GBK" w:eastAsia="方正仿宋_GBK"/>
          <w:sz w:val="32"/>
          <w:szCs w:val="32"/>
        </w:rPr>
        <w:t>如果有陌生人敲门，千万不能开门。外出旅游或走亲访友时，不要轻易和陌生人聊天，不可轻易相信陌生人的话，更不能吃、喝陌生人给的</w:t>
      </w:r>
      <w:r>
        <w:rPr>
          <w:rFonts w:hint="eastAsia" w:hAnsi="方正仿宋_GBK" w:eastAsia="方正仿宋_GBK"/>
          <w:sz w:val="32"/>
          <w:szCs w:val="32"/>
        </w:rPr>
        <w:t>食物</w:t>
      </w:r>
      <w:r>
        <w:rPr>
          <w:rFonts w:hAnsi="方正仿宋_GBK" w:eastAsia="方正仿宋_GBK"/>
          <w:sz w:val="32"/>
          <w:szCs w:val="32"/>
        </w:rPr>
        <w:t>。女童外出应随时与家长联系，注意周围动静，不要和陌生人搭腔，如有人盯梢或纠缠，尽快向人群密集之处靠近，必要时可大声呼救；未经家长许可，不可在别人家夜宿，严禁单独与男子在家里或是宁静、封闭的环境中会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ascii="方正黑体_GBK" w:hAnsi="方正仿宋_GBK" w:eastAsia="方正黑体_GBK"/>
          <w:bCs/>
          <w:sz w:val="32"/>
          <w:szCs w:val="32"/>
        </w:rPr>
        <w:t>五、食</w:t>
      </w:r>
      <w:r>
        <w:rPr>
          <w:rFonts w:hint="eastAsia" w:ascii="方正黑体_GBK" w:hAnsi="方正仿宋_GBK" w:eastAsia="方正黑体_GBK"/>
          <w:bCs/>
          <w:sz w:val="32"/>
          <w:szCs w:val="32"/>
        </w:rPr>
        <w:t>品</w:t>
      </w:r>
      <w:r>
        <w:rPr>
          <w:rFonts w:ascii="方正黑体_GBK" w:hAnsi="方正仿宋_GBK" w:eastAsia="方正黑体_GBK"/>
          <w:bCs/>
          <w:sz w:val="32"/>
          <w:szCs w:val="32"/>
        </w:rPr>
        <w:t>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暑假正值炎热季节，应注意孩子的食</w:t>
      </w:r>
      <w:r>
        <w:rPr>
          <w:rFonts w:hint="eastAsia" w:hAnsi="方正仿宋_GBK" w:eastAsia="方正仿宋_GBK"/>
          <w:sz w:val="32"/>
          <w:szCs w:val="32"/>
        </w:rPr>
        <w:t>品</w:t>
      </w:r>
      <w:r>
        <w:rPr>
          <w:rFonts w:hAnsi="方正仿宋_GBK" w:eastAsia="方正仿宋_GBK"/>
          <w:sz w:val="32"/>
          <w:szCs w:val="32"/>
        </w:rPr>
        <w:t>卫生，不吃霉烂</w:t>
      </w:r>
      <w:r>
        <w:rPr>
          <w:rFonts w:hint="eastAsia" w:hAnsi="方正仿宋_GBK" w:eastAsia="方正仿宋_GBK"/>
          <w:sz w:val="32"/>
          <w:szCs w:val="32"/>
        </w:rPr>
        <w:t>和来源不明</w:t>
      </w:r>
      <w:r>
        <w:rPr>
          <w:rFonts w:hAnsi="方正仿宋_GBK" w:eastAsia="方正仿宋_GBK"/>
          <w:sz w:val="32"/>
          <w:szCs w:val="32"/>
        </w:rPr>
        <w:t>食物，不喝生水，防止食物中毒。不购买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三无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三危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食品，</w:t>
      </w:r>
      <w:r>
        <w:rPr>
          <w:rFonts w:hint="eastAsia" w:hAnsi="方正仿宋_GBK" w:eastAsia="方正仿宋_GBK"/>
          <w:sz w:val="32"/>
          <w:szCs w:val="32"/>
        </w:rPr>
        <w:t>注重食品保质期，</w:t>
      </w:r>
      <w:r>
        <w:rPr>
          <w:rFonts w:hAnsi="方正仿宋_GBK" w:eastAsia="方正仿宋_GBK"/>
          <w:sz w:val="32"/>
          <w:szCs w:val="32"/>
        </w:rPr>
        <w:t>适量食用冰淇淋等冰凉食品，防止疾病的发生。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ascii="方正黑体_GBK" w:hAnsi="方正仿宋_GBK" w:eastAsia="方正黑体_GBK"/>
          <w:bCs/>
          <w:sz w:val="32"/>
          <w:szCs w:val="32"/>
        </w:rPr>
        <w:t>六、活动安全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Ansi="方正仿宋_GBK" w:eastAsia="方正仿宋_GBK"/>
          <w:sz w:val="32"/>
          <w:szCs w:val="32"/>
        </w:rPr>
        <w:t>引导孩子文明上网，严禁孩子到游戏厅、录像厅、网吧</w:t>
      </w:r>
      <w:r>
        <w:rPr>
          <w:rFonts w:hint="eastAsia" w:hAnsi="方正仿宋_GBK" w:eastAsia="方正仿宋_GBK"/>
          <w:sz w:val="32"/>
          <w:szCs w:val="32"/>
        </w:rPr>
        <w:t>、KTV、舞厅</w:t>
      </w:r>
      <w:r>
        <w:rPr>
          <w:rFonts w:hAnsi="方正仿宋_GBK" w:eastAsia="方正仿宋_GBK"/>
          <w:sz w:val="32"/>
          <w:szCs w:val="32"/>
        </w:rPr>
        <w:t>等不健康场所玩耍。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Ansi="方正仿宋_GBK" w:eastAsia="方正仿宋_GBK"/>
          <w:sz w:val="32"/>
          <w:szCs w:val="32"/>
        </w:rPr>
        <w:t>教育孩子不去池塘、建筑工地等危险的地方玩耍、逗留，不要去攀爬建筑物；暑假期间孩子参加社会实践活动或走亲访友家长尽量接送。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Ans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Ansi="方正仿宋_GBK" w:eastAsia="方正仿宋_GBK"/>
          <w:sz w:val="32"/>
          <w:szCs w:val="32"/>
        </w:rPr>
        <w:t>暑假期间天气多变，要做好孩子的防暑降温工作，外出活动要适度，要避免长时间在高温下运动，以防中暑；教育孩子在雷雨天气不得外出，严禁在大树及高大建筑物下避雨。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七、疫情常态化防控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Ans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引导孩子</w:t>
      </w:r>
      <w:r>
        <w:rPr>
          <w:rFonts w:eastAsia="方正仿宋_GBK"/>
          <w:sz w:val="32"/>
          <w:szCs w:val="32"/>
        </w:rPr>
        <w:t>积极配合政府落实疫情防控措施，进入重点场所主动提供健康码，继续保持科学佩戴口罩（尤其是在乘坐公共交通工具或人员密集场所）、勤洗手、常通风、不扎堆、不聚集、少聚餐、分餐制、用公筷等良好卫生习惯，时刻注意个人防护，保持安全社交距离，倡导健康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黑体_GBK" w:hAnsi="方正仿宋_GBK" w:eastAsia="方正黑体_GBK"/>
          <w:bCs/>
          <w:sz w:val="32"/>
          <w:szCs w:val="32"/>
        </w:rPr>
      </w:pPr>
      <w:r>
        <w:rPr>
          <w:rFonts w:hint="eastAsia" w:ascii="方正黑体_GBK" w:hAnsi="方正仿宋_GBK" w:eastAsia="方正黑体_GBK"/>
          <w:bCs/>
          <w:sz w:val="32"/>
          <w:szCs w:val="32"/>
        </w:rPr>
        <w:t>八</w:t>
      </w:r>
      <w:r>
        <w:rPr>
          <w:rFonts w:ascii="方正黑体_GBK" w:hAnsi="方正仿宋_GBK" w:eastAsia="方正黑体_GBK"/>
          <w:bCs/>
          <w:sz w:val="32"/>
          <w:szCs w:val="32"/>
        </w:rPr>
        <w:t>、常用安全电话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要教育孩子记牢常用安全电话：警情</w:t>
      </w:r>
      <w:r>
        <w:rPr>
          <w:rFonts w:eastAsia="方正仿宋_GBK"/>
          <w:sz w:val="32"/>
          <w:szCs w:val="32"/>
        </w:rPr>
        <w:t>110</w:t>
      </w:r>
      <w:r>
        <w:rPr>
          <w:rFonts w:hAnsi="方正仿宋_GBK" w:eastAsia="方正仿宋_GBK"/>
          <w:sz w:val="32"/>
          <w:szCs w:val="32"/>
        </w:rPr>
        <w:t>、火警</w:t>
      </w:r>
      <w:r>
        <w:rPr>
          <w:rFonts w:eastAsia="方正仿宋_GBK"/>
          <w:sz w:val="32"/>
          <w:szCs w:val="32"/>
        </w:rPr>
        <w:t>119</w:t>
      </w:r>
      <w:r>
        <w:rPr>
          <w:rFonts w:hAnsi="方正仿宋_GBK" w:eastAsia="方正仿宋_GBK"/>
          <w:sz w:val="32"/>
          <w:szCs w:val="32"/>
        </w:rPr>
        <w:t>、急救</w:t>
      </w:r>
      <w:r>
        <w:rPr>
          <w:rFonts w:eastAsia="方正仿宋_GBK"/>
          <w:sz w:val="32"/>
          <w:szCs w:val="32"/>
        </w:rPr>
        <w:t>120</w:t>
      </w:r>
      <w:r>
        <w:rPr>
          <w:rFonts w:hint="eastAsia" w:eastAsia="方正仿宋_GBK"/>
          <w:sz w:val="32"/>
          <w:szCs w:val="32"/>
        </w:rPr>
        <w:t>、未成年人保护热线12345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安全</w:t>
      </w:r>
      <w:r>
        <w:rPr>
          <w:rFonts w:hint="eastAsia" w:hAnsi="方正仿宋_GBK" w:eastAsia="方正仿宋_GBK"/>
          <w:sz w:val="32"/>
          <w:szCs w:val="32"/>
        </w:rPr>
        <w:t>无小事</w:t>
      </w:r>
      <w:r>
        <w:rPr>
          <w:rFonts w:hAnsi="方正仿宋_GBK" w:eastAsia="方正仿宋_GBK"/>
          <w:sz w:val="32"/>
          <w:szCs w:val="32"/>
        </w:rPr>
        <w:t>，</w:t>
      </w:r>
      <w:r>
        <w:rPr>
          <w:rFonts w:hint="eastAsia" w:hAnsi="方正仿宋_GBK" w:eastAsia="方正仿宋_GBK"/>
          <w:sz w:val="32"/>
          <w:szCs w:val="32"/>
        </w:rPr>
        <w:t>责任大于天。请各位家长或受委托监护人履行监护责任，做好孩子的暑期安全教育和监管工作，</w:t>
      </w:r>
      <w:r>
        <w:rPr>
          <w:rFonts w:hAnsi="方正仿宋_GBK" w:eastAsia="方正仿宋_GBK"/>
          <w:sz w:val="32"/>
          <w:szCs w:val="32"/>
        </w:rPr>
        <w:t>让我们携手</w:t>
      </w:r>
      <w:r>
        <w:rPr>
          <w:rFonts w:hint="eastAsia" w:hAnsi="方正仿宋_GBK" w:eastAsia="方正仿宋_GBK"/>
          <w:sz w:val="32"/>
          <w:szCs w:val="32"/>
        </w:rPr>
        <w:t>共同努力，为孩子们营造一个安全健康的成长环境。</w:t>
      </w:r>
      <w:r>
        <w:rPr>
          <w:rFonts w:hAnsi="方正仿宋_GBK" w:eastAsia="方正仿宋_GBK"/>
          <w:sz w:val="32"/>
          <w:szCs w:val="32"/>
        </w:rPr>
        <w:t>最后祝家长们身体健</w:t>
      </w:r>
      <w:r>
        <w:rPr>
          <w:rFonts w:hint="eastAsia" w:hAnsi="方正仿宋_GBK" w:eastAsia="方正仿宋_GBK"/>
          <w:sz w:val="32"/>
          <w:szCs w:val="32"/>
        </w:rPr>
        <w:t>康，家庭和睦；</w:t>
      </w:r>
      <w:r>
        <w:rPr>
          <w:rFonts w:hAnsi="方正仿宋_GBK" w:eastAsia="方正仿宋_GBK"/>
          <w:sz w:val="32"/>
          <w:szCs w:val="32"/>
        </w:rPr>
        <w:t>孩子们</w:t>
      </w:r>
      <w:r>
        <w:rPr>
          <w:rFonts w:hint="eastAsia" w:hAnsi="方正仿宋_GBK" w:eastAsia="方正仿宋_GBK"/>
          <w:sz w:val="32"/>
          <w:szCs w:val="32"/>
        </w:rPr>
        <w:t>平安幸福，茁壮成长</w:t>
      </w:r>
      <w:r>
        <w:rPr>
          <w:rFonts w:hint="eastAsia" w:eastAsia="方正仿宋_GBK"/>
          <w:sz w:val="32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3013" w:firstLineChars="1435"/>
        <w:textAlignment w:val="auto"/>
        <w:rPr>
          <w:rFonts w:eastAsia="方正仿宋_GBK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3013" w:firstLineChars="1435"/>
        <w:textAlignment w:val="auto"/>
        <w:rPr>
          <w:rFonts w:eastAsia="方正仿宋_GBK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3013" w:firstLineChars="1435"/>
        <w:textAlignment w:val="auto"/>
        <w:rPr>
          <w:rFonts w:eastAsia="方正仿宋_GBK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方正黑体_GBK" w:hAnsi="方正仿宋_GBK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方正黑体_GBK" w:hAnsi="方正仿宋_GBK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215"/>
        </w:tabs>
        <w:kinsoku/>
        <w:wordWrap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暑期安全防范情况统计表</w:t>
      </w:r>
    </w:p>
    <w:p>
      <w:pPr>
        <w:keepNext w:val="0"/>
        <w:keepLines w:val="0"/>
        <w:pageBreakBefore w:val="0"/>
        <w:widowControl w:val="0"/>
        <w:tabs>
          <w:tab w:val="left" w:pos="7215"/>
        </w:tabs>
        <w:kinsoku/>
        <w:wordWrap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Ansi="方正仿宋_GBK" w:eastAsia="方正仿宋_GBK"/>
          <w:sz w:val="32"/>
          <w:szCs w:val="32"/>
        </w:rPr>
      </w:pPr>
    </w:p>
    <w:tbl>
      <w:tblPr>
        <w:tblStyle w:val="12"/>
        <w:tblW w:w="98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00"/>
        <w:gridCol w:w="1260"/>
        <w:gridCol w:w="2490"/>
        <w:gridCol w:w="16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单位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Ansi="方正仿宋_GBK" w:eastAsia="方正仿宋_GBK"/>
                <w:kern w:val="0"/>
                <w:sz w:val="32"/>
                <w:szCs w:val="32"/>
              </w:rPr>
              <w:t>重点区域和水域</w:t>
            </w: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设置</w:t>
            </w:r>
            <w:r>
              <w:rPr>
                <w:rFonts w:hAnsi="方正仿宋_GBK" w:eastAsia="方正仿宋_GBK"/>
                <w:kern w:val="0"/>
                <w:sz w:val="32"/>
                <w:szCs w:val="32"/>
              </w:rPr>
              <w:t>安全警示标识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送达</w:t>
            </w:r>
            <w:r>
              <w:rPr>
                <w:rFonts w:hAnsi="方正仿宋_GBK" w:eastAsia="方正仿宋_GBK"/>
                <w:kern w:val="0"/>
                <w:sz w:val="32"/>
                <w:szCs w:val="32"/>
              </w:rPr>
              <w:t>《暑期安全防范告家长书》和《防溺水</w:t>
            </w:r>
            <w:r>
              <w:rPr>
                <w:rFonts w:eastAsia="方正仿宋_GBK"/>
                <w:kern w:val="0"/>
                <w:sz w:val="32"/>
                <w:szCs w:val="32"/>
              </w:rPr>
              <w:t>“</w:t>
            </w:r>
            <w:r>
              <w:rPr>
                <w:rFonts w:hint="eastAsia" w:eastAsia="方正仿宋_GBK"/>
                <w:kern w:val="0"/>
                <w:sz w:val="32"/>
                <w:szCs w:val="32"/>
              </w:rPr>
              <w:t>七</w:t>
            </w:r>
            <w:r>
              <w:rPr>
                <w:rFonts w:hAnsi="方正仿宋_GBK" w:eastAsia="方正仿宋_GBK"/>
                <w:kern w:val="0"/>
                <w:sz w:val="32"/>
                <w:szCs w:val="32"/>
              </w:rPr>
              <w:t>不三要</w:t>
            </w:r>
            <w:r>
              <w:rPr>
                <w:rFonts w:eastAsia="方正仿宋_GBK"/>
                <w:kern w:val="0"/>
                <w:sz w:val="32"/>
                <w:szCs w:val="32"/>
              </w:rPr>
              <w:t>”</w:t>
            </w:r>
            <w:r>
              <w:rPr>
                <w:rFonts w:hAnsi="方正仿宋_GBK" w:eastAsia="方正仿宋_GBK"/>
                <w:kern w:val="0"/>
                <w:sz w:val="32"/>
                <w:szCs w:val="32"/>
              </w:rPr>
              <w:t>》</w:t>
            </w: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/份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开展宣传活动/场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使用经费/元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新增/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个（幅）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hAnsi="方正仿宋_GBK" w:eastAsia="方正仿宋_GBK"/>
                <w:kern w:val="0"/>
                <w:sz w:val="32"/>
                <w:szCs w:val="32"/>
              </w:rPr>
              <w:t>共有/个（幅）</w:t>
            </w:r>
          </w:p>
        </w:tc>
        <w:tc>
          <w:tcPr>
            <w:tcW w:w="2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15"/>
              </w:tabs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Ansi="方正仿宋_GBK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3013" w:firstLineChars="1435"/>
        <w:textAlignment w:val="auto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p>
      <w:pPr>
        <w:pStyle w:val="2"/>
        <w:rPr>
          <w:rFonts w:hint="eastAsia" w:eastAsia="方正仿宋_GBK"/>
          <w:szCs w:val="21"/>
        </w:rPr>
      </w:pPr>
    </w:p>
    <w:tbl>
      <w:tblPr>
        <w:tblStyle w:val="11"/>
        <w:tblpPr w:leftFromText="180" w:rightFromText="180" w:vertAnchor="text" w:horzAnchor="page" w:tblpX="1600" w:tblpY="8220"/>
        <w:tblOverlap w:val="never"/>
        <w:tblW w:w="89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95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万盛经开区未成年人保护工作领导小组办公室   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22年6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pStyle w:val="2"/>
        <w:rPr>
          <w:rFonts w:hint="eastAsia" w:eastAsia="方正仿宋_GBK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328" w:yAlign="top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9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280" w:firstLine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10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3E172"/>
    <w:multiLevelType w:val="singleLevel"/>
    <w:tmpl w:val="F433E172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revisionView w:markup="0"/>
  <w:documentProtection w:edit="readOnly" w:enforcement="1" w:cryptProviderType="rsaFull" w:cryptAlgorithmClass="hash" w:cryptAlgorithmType="typeAny" w:cryptAlgorithmSid="4" w:cryptSpinCount="0" w:hash="CYclWYdoRFrwFb++zdB1UU1l9g0=" w:salt="g/BcoMnlVpWMbz7EaztqY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mMGQ1MWViZTM2ZjhhNGJjNjBmYjMyNDBhOTcwYjkifQ=="/>
    <w:docVar w:name="DocumentID" w:val="{700627C8-B10B-4B17-833E-DC7650817E6E}"/>
    <w:docVar w:name="DocumentName" w:val="2.关于做好未成年人暑期安全防范工作的通知"/>
  </w:docVars>
  <w:rsids>
    <w:rsidRoot w:val="006B75F1"/>
    <w:rsid w:val="00091E0C"/>
    <w:rsid w:val="001C3750"/>
    <w:rsid w:val="00322E9B"/>
    <w:rsid w:val="005266C2"/>
    <w:rsid w:val="006A58E8"/>
    <w:rsid w:val="006B75F1"/>
    <w:rsid w:val="0078019F"/>
    <w:rsid w:val="007E633D"/>
    <w:rsid w:val="00831E33"/>
    <w:rsid w:val="0092411C"/>
    <w:rsid w:val="00A40D24"/>
    <w:rsid w:val="00AF4136"/>
    <w:rsid w:val="00B153E4"/>
    <w:rsid w:val="00BF0FBE"/>
    <w:rsid w:val="00C40F42"/>
    <w:rsid w:val="00DA416D"/>
    <w:rsid w:val="068F232D"/>
    <w:rsid w:val="082F2A7C"/>
    <w:rsid w:val="083B0B62"/>
    <w:rsid w:val="0B654741"/>
    <w:rsid w:val="0D3766D0"/>
    <w:rsid w:val="1362440E"/>
    <w:rsid w:val="155F4D63"/>
    <w:rsid w:val="15F11766"/>
    <w:rsid w:val="2541495A"/>
    <w:rsid w:val="288D78CB"/>
    <w:rsid w:val="29084FE9"/>
    <w:rsid w:val="2D1B6354"/>
    <w:rsid w:val="2D5106F6"/>
    <w:rsid w:val="2FF46EB4"/>
    <w:rsid w:val="30CC3685"/>
    <w:rsid w:val="35587927"/>
    <w:rsid w:val="429E17D3"/>
    <w:rsid w:val="482B5519"/>
    <w:rsid w:val="48C46BDF"/>
    <w:rsid w:val="55C15A59"/>
    <w:rsid w:val="55E16DF9"/>
    <w:rsid w:val="56A86E99"/>
    <w:rsid w:val="5B1A2E23"/>
    <w:rsid w:val="6217504C"/>
    <w:rsid w:val="67E82721"/>
    <w:rsid w:val="6E5C6AAF"/>
    <w:rsid w:val="6F905226"/>
    <w:rsid w:val="6FE865CF"/>
    <w:rsid w:val="782F2AEF"/>
    <w:rsid w:val="7EF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42"/>
    <customShpInfo spid="_x0000_s1041"/>
    <customShpInfo spid="_x0000_s1040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Pages>10</Pages>
  <Words>3241</Words>
  <Characters>3323</Characters>
  <Lines>27</Lines>
  <Paragraphs>7</Paragraphs>
  <ScaleCrop>false</ScaleCrop>
  <LinksUpToDate>false</LinksUpToDate>
  <CharactersWithSpaces>3370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2021-06-29T08:57:00Z</dcterms:created>
  <dc:creator>黄梅</dc:creator>
  <cp:lastModifiedBy>gyb1</cp:lastModifiedBy>
  <cp:lastPrinted>2021-06-29T09:00:00Z</cp:lastPrinted>
  <dcterms:modified xsi:type="dcterms:W3CDTF">2022-07-08T08:40:27Z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5A35F81A68504E25A739E089E233BD0D</vt:lpwstr>
  </property>
</Properties>
</file>