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600" w:lineRule="exact"/>
        <w:rPr>
          <w:rFonts w:hint="eastAsia" w:ascii="方正黑体_GBK" w:hAnsi="方正黑体_GBK" w:eastAsia="方正黑体_GBK"/>
          <w:sz w:val="32"/>
          <w:szCs w:val="24"/>
        </w:rPr>
      </w:pPr>
      <w:r>
        <w:rPr>
          <w:rFonts w:hint="eastAsia" w:ascii="方正黑体_GBK" w:hAnsi="方正黑体_GBK" w:eastAsia="方正黑体_GBK"/>
          <w:sz w:val="32"/>
          <w:szCs w:val="24"/>
        </w:rPr>
        <w:t>附件7</w:t>
      </w:r>
    </w:p>
    <w:p>
      <w:pPr>
        <w:spacing w:beforeLines="0" w:afterLines="0"/>
        <w:jc w:val="center"/>
        <w:rPr>
          <w:rFonts w:hint="default" w:ascii="方正小标宋_GBK" w:hAnsi="方正黑体_GBK" w:eastAsia="方正小标宋_GBK"/>
          <w:sz w:val="44"/>
          <w:szCs w:val="24"/>
        </w:rPr>
      </w:pPr>
      <w:r>
        <w:rPr>
          <w:rFonts w:hint="eastAsia" w:ascii="方正小标宋_GBK" w:hAnsi="方正黑体_GBK" w:eastAsia="方正小标宋_GBK"/>
          <w:sz w:val="44"/>
          <w:szCs w:val="24"/>
        </w:rPr>
        <w:t>文旅企业生产安全事故应急预案</w:t>
      </w:r>
    </w:p>
    <w:p>
      <w:pPr>
        <w:spacing w:beforeLines="0" w:afterLines="0"/>
        <w:jc w:val="center"/>
        <w:rPr>
          <w:rFonts w:hint="default" w:ascii="方正小标宋_GBK" w:hAnsi="方正黑体_GBK" w:eastAsia="方正小标宋_GBK"/>
          <w:sz w:val="44"/>
          <w:szCs w:val="24"/>
        </w:rPr>
      </w:pPr>
      <w:r>
        <w:rPr>
          <w:rFonts w:hint="eastAsia" w:ascii="方正小标宋_GBK" w:hAnsi="方正黑体_GBK" w:eastAsia="方正小标宋_GBK"/>
          <w:sz w:val="44"/>
          <w:szCs w:val="24"/>
        </w:rPr>
        <w:t>备案登记表</w:t>
      </w:r>
    </w:p>
    <w:p>
      <w:pPr>
        <w:spacing w:beforeLines="0" w:afterLines="0"/>
        <w:rPr>
          <w:rFonts w:hint="default" w:eastAsia="黑体"/>
          <w:sz w:val="24"/>
          <w:szCs w:val="24"/>
        </w:rPr>
      </w:pPr>
      <w:r>
        <w:rPr>
          <w:rFonts w:hint="eastAsia" w:eastAsia="黑体"/>
          <w:sz w:val="24"/>
          <w:szCs w:val="24"/>
        </w:rPr>
        <w:t>编号：</w:t>
      </w:r>
    </w:p>
    <w:tbl>
      <w:tblPr>
        <w:tblStyle w:val="5"/>
        <w:tblW w:w="83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2772"/>
        <w:gridCol w:w="1454"/>
        <w:gridCol w:w="2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楷体_GBK" w:hAnsi="方正楷体_GBK" w:eastAsia="方正楷体_GBK"/>
                <w:sz w:val="28"/>
                <w:szCs w:val="24"/>
              </w:rPr>
            </w:pPr>
            <w:r>
              <w:rPr>
                <w:rFonts w:hint="eastAsia" w:ascii="方正楷体_GBK" w:hAnsi="方正楷体_GBK" w:eastAsia="方正楷体_GBK"/>
                <w:sz w:val="28"/>
                <w:szCs w:val="24"/>
              </w:rPr>
              <w:t>单位名称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ascii="宋体" w:eastAsia="宋体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8"/>
                <w:szCs w:val="24"/>
              </w:rPr>
              <w:t>重庆市XXXXXX有限责任公司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楷体_GBK" w:hAnsi="方正楷体_GBK" w:eastAsia="方正楷体_GBK"/>
                <w:sz w:val="28"/>
                <w:szCs w:val="24"/>
              </w:rPr>
            </w:pPr>
            <w:r>
              <w:rPr>
                <w:rFonts w:hint="eastAsia" w:ascii="方正楷体_GBK" w:hAnsi="方正楷体_GBK" w:eastAsia="方正楷体_GBK"/>
                <w:sz w:val="28"/>
                <w:szCs w:val="24"/>
              </w:rPr>
              <w:t>单位地址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ascii="Calibri" w:eastAsia="Times New Roman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8"/>
                <w:szCs w:val="24"/>
              </w:rPr>
              <w:t>重庆市XXXXXX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楷体_GBK" w:hAnsi="方正楷体_GBK" w:eastAsia="方正楷体_GBK"/>
                <w:snapToGrid w:val="0"/>
                <w:sz w:val="28"/>
                <w:szCs w:val="24"/>
              </w:rPr>
            </w:pPr>
            <w:r>
              <w:rPr>
                <w:rFonts w:hint="eastAsia" w:ascii="方正楷体_GBK" w:hAnsi="方正楷体_GBK" w:eastAsia="方正楷体_GBK"/>
                <w:sz w:val="28"/>
                <w:szCs w:val="24"/>
              </w:rPr>
              <w:t>邮政编码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Calibri" w:eastAsia="仿宋_GB2312"/>
                <w:snapToGrid w:val="0"/>
                <w:sz w:val="28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8"/>
                <w:szCs w:val="24"/>
              </w:rPr>
              <w:t>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楷体_GBK" w:hAnsi="方正楷体_GBK" w:eastAsia="方正楷体_GBK"/>
                <w:sz w:val="28"/>
                <w:szCs w:val="24"/>
              </w:rPr>
            </w:pPr>
            <w:r>
              <w:rPr>
                <w:rFonts w:hint="eastAsia" w:ascii="方正楷体_GBK" w:hAnsi="方正楷体_GBK" w:eastAsia="方正楷体_GBK"/>
                <w:sz w:val="28"/>
                <w:szCs w:val="24"/>
              </w:rPr>
              <w:t>法定代表人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ascii="仿宋" w:hAnsi="仿宋" w:eastAsia="仿宋"/>
                <w:kern w:val="0"/>
                <w:sz w:val="28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8"/>
                <w:szCs w:val="24"/>
              </w:rPr>
              <w:t>XXX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楷体_GBK" w:hAnsi="方正楷体_GBK" w:eastAsia="方正楷体_GBK"/>
                <w:sz w:val="28"/>
                <w:szCs w:val="24"/>
              </w:rPr>
            </w:pPr>
            <w:r>
              <w:rPr>
                <w:rFonts w:hint="eastAsia" w:ascii="方正楷体_GBK" w:hAnsi="方正楷体_GBK" w:eastAsia="方正楷体_GBK"/>
                <w:spacing w:val="60"/>
                <w:kern w:val="0"/>
                <w:sz w:val="28"/>
                <w:szCs w:val="24"/>
              </w:rPr>
              <w:t>经办</w:t>
            </w:r>
            <w:r>
              <w:rPr>
                <w:rFonts w:hint="eastAsia" w:ascii="方正楷体_GBK" w:hAnsi="方正楷体_GBK" w:eastAsia="方正楷体_GBK"/>
                <w:spacing w:val="1"/>
                <w:kern w:val="0"/>
                <w:sz w:val="28"/>
                <w:szCs w:val="24"/>
              </w:rPr>
              <w:t>人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Calibri" w:eastAsia="仿宋_GB2312"/>
                <w:snapToGrid w:val="0"/>
                <w:sz w:val="28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8"/>
                <w:szCs w:val="24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楷体_GBK" w:hAnsi="方正楷体_GBK" w:eastAsia="方正楷体_GBK"/>
                <w:sz w:val="28"/>
                <w:szCs w:val="24"/>
              </w:rPr>
            </w:pPr>
            <w:r>
              <w:rPr>
                <w:rFonts w:hint="eastAsia" w:ascii="方正楷体_GBK" w:hAnsi="方正楷体_GBK" w:eastAsia="方正楷体_GBK"/>
                <w:sz w:val="28"/>
                <w:szCs w:val="24"/>
              </w:rPr>
              <w:t>联系电话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ascii="仿宋_GB2312" w:hAnsi="Calibri" w:eastAsia="仿宋_GB2312"/>
                <w:snapToGrid w:val="0"/>
                <w:sz w:val="28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8"/>
                <w:szCs w:val="24"/>
              </w:rPr>
              <w:t>XXXXXX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方正楷体_GBK" w:hAnsi="方正楷体_GBK" w:eastAsia="方正楷体_GBK"/>
                <w:sz w:val="28"/>
                <w:szCs w:val="24"/>
              </w:rPr>
            </w:pPr>
            <w:r>
              <w:rPr>
                <w:rFonts w:hint="eastAsia" w:ascii="方正楷体_GBK" w:hAnsi="方正楷体_GBK" w:eastAsia="方正楷体_GBK"/>
                <w:sz w:val="28"/>
                <w:szCs w:val="24"/>
              </w:rPr>
              <w:t>传真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Calibri" w:eastAsia="仿宋_GB2312"/>
                <w:snapToGrid w:val="0"/>
                <w:sz w:val="28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8"/>
                <w:szCs w:val="24"/>
              </w:rPr>
              <w:t>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4" w:hRule="atLeast"/>
          <w:jc w:val="center"/>
        </w:trPr>
        <w:tc>
          <w:tcPr>
            <w:tcW w:w="8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560" w:firstLineChars="200"/>
              <w:rPr>
                <w:rFonts w:hint="default" w:ascii="方正仿宋_GBK"/>
                <w:snapToGrid w:val="0"/>
                <w:sz w:val="28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8"/>
                <w:szCs w:val="24"/>
              </w:rPr>
              <w:t>你单位上报的：</w:t>
            </w:r>
          </w:p>
          <w:p>
            <w:pPr>
              <w:spacing w:beforeLines="0" w:afterLines="0"/>
              <w:rPr>
                <w:rFonts w:hint="default" w:ascii="方正仿宋_GBK"/>
                <w:snapToGrid w:val="0"/>
                <w:sz w:val="28"/>
                <w:szCs w:val="24"/>
              </w:rPr>
            </w:pPr>
          </w:p>
          <w:p>
            <w:pPr>
              <w:spacing w:beforeLines="0" w:afterLines="0"/>
              <w:ind w:firstLine="560" w:firstLineChars="200"/>
              <w:rPr>
                <w:rFonts w:hint="default" w:ascii="方正仿宋_GBK"/>
                <w:snapToGrid w:val="0"/>
                <w:sz w:val="32"/>
                <w:szCs w:val="24"/>
              </w:rPr>
            </w:pPr>
            <w:r>
              <w:rPr>
                <w:rFonts w:hint="eastAsia" w:ascii="方正仿宋_GBK" w:hAnsi="方正仿宋_GBK" w:cs="方正仿宋_GBK"/>
                <w:snapToGrid w:val="0"/>
                <w:sz w:val="28"/>
                <w:szCs w:val="24"/>
              </w:rPr>
              <w:t>等应急预案，以及相关备案材料已于</w:t>
            </w:r>
            <w:r>
              <w:rPr>
                <w:rFonts w:hint="default" w:ascii="方正仿宋_GBK"/>
                <w:snapToGrid w:val="0"/>
                <w:sz w:val="28"/>
                <w:szCs w:val="24"/>
              </w:rPr>
              <w:tab/>
            </w:r>
            <w:r>
              <w:rPr>
                <w:rFonts w:hint="eastAsia" w:ascii="方正仿宋_GBK" w:hAnsi="方正仿宋_GBK" w:cs="方正仿宋_GBK"/>
                <w:snapToGrid w:val="0"/>
                <w:sz w:val="28"/>
                <w:szCs w:val="24"/>
              </w:rPr>
              <w:t>年</w:t>
            </w:r>
            <w:r>
              <w:rPr>
                <w:rFonts w:hint="default" w:ascii="方正仿宋_GBK"/>
                <w:snapToGrid w:val="0"/>
                <w:sz w:val="28"/>
                <w:szCs w:val="24"/>
              </w:rPr>
              <w:tab/>
            </w:r>
            <w:r>
              <w:rPr>
                <w:rFonts w:hint="eastAsia" w:ascii="方正仿宋_GBK" w:hAnsi="方正仿宋_GBK" w:cs="方正仿宋_GBK"/>
                <w:snapToGrid w:val="0"/>
                <w:sz w:val="28"/>
                <w:szCs w:val="24"/>
              </w:rPr>
              <w:t>月</w:t>
            </w:r>
            <w:r>
              <w:rPr>
                <w:rFonts w:hint="default" w:ascii="方正仿宋_GBK"/>
                <w:snapToGrid w:val="0"/>
                <w:sz w:val="28"/>
                <w:szCs w:val="24"/>
              </w:rPr>
              <w:tab/>
            </w:r>
            <w:r>
              <w:rPr>
                <w:rFonts w:hint="eastAsia" w:ascii="方正仿宋_GBK" w:hAnsi="方正仿宋_GBK" w:cs="方正仿宋_GBK"/>
                <w:snapToGrid w:val="0"/>
                <w:sz w:val="28"/>
                <w:szCs w:val="24"/>
              </w:rPr>
              <w:t>日收讫，材料齐全，予以备案。</w:t>
            </w:r>
          </w:p>
          <w:p>
            <w:pPr>
              <w:spacing w:beforeLines="0" w:afterLines="0"/>
              <w:ind w:firstLine="560" w:firstLineChars="200"/>
              <w:rPr>
                <w:rFonts w:hint="default" w:ascii="方正仿宋_GBK"/>
                <w:snapToGrid w:val="0"/>
                <w:sz w:val="28"/>
                <w:szCs w:val="24"/>
              </w:rPr>
            </w:pPr>
          </w:p>
          <w:p>
            <w:pPr>
              <w:spacing w:beforeLines="0" w:afterLines="0"/>
              <w:rPr>
                <w:rFonts w:hint="default" w:ascii="Calibri" w:eastAsia="Times New Roman"/>
                <w:snapToGrid w:val="0"/>
                <w:sz w:val="32"/>
                <w:szCs w:val="24"/>
              </w:rPr>
            </w:pPr>
          </w:p>
          <w:p>
            <w:pPr>
              <w:spacing w:beforeLines="0" w:afterLines="0"/>
              <w:rPr>
                <w:rFonts w:hint="default" w:ascii="Calibri" w:eastAsia="Times New Roman"/>
                <w:snapToGrid w:val="0"/>
                <w:sz w:val="32"/>
                <w:szCs w:val="24"/>
              </w:rPr>
            </w:pPr>
          </w:p>
          <w:p>
            <w:pPr>
              <w:spacing w:beforeLines="0" w:afterLines="0"/>
              <w:rPr>
                <w:rFonts w:hint="default" w:ascii="Calibri" w:eastAsia="Times New Roman"/>
                <w:snapToGrid w:val="0"/>
                <w:sz w:val="32"/>
                <w:szCs w:val="24"/>
              </w:rPr>
            </w:pPr>
          </w:p>
          <w:p>
            <w:pPr>
              <w:spacing w:beforeLines="0" w:afterLines="0"/>
              <w:rPr>
                <w:rFonts w:hint="default" w:ascii="Calibri" w:eastAsia="Times New Roman"/>
                <w:snapToGrid w:val="0"/>
                <w:sz w:val="32"/>
                <w:szCs w:val="24"/>
              </w:rPr>
            </w:pPr>
          </w:p>
          <w:p>
            <w:pPr>
              <w:spacing w:beforeLines="0" w:afterLines="0"/>
              <w:rPr>
                <w:rFonts w:hint="default" w:ascii="Calibri" w:eastAsia="Times New Roman"/>
                <w:snapToGrid w:val="0"/>
                <w:sz w:val="32"/>
                <w:szCs w:val="24"/>
              </w:rPr>
            </w:pPr>
          </w:p>
          <w:p>
            <w:pPr>
              <w:spacing w:beforeLines="0" w:afterLines="0"/>
              <w:rPr>
                <w:rFonts w:hint="default" w:ascii="Calibri" w:eastAsia="Times New Roman"/>
                <w:snapToGrid w:val="0"/>
                <w:sz w:val="32"/>
                <w:szCs w:val="24"/>
              </w:rPr>
            </w:pPr>
          </w:p>
          <w:p>
            <w:pPr>
              <w:spacing w:beforeLines="0" w:afterLines="0"/>
              <w:ind w:firstLine="482" w:firstLineChars="200"/>
              <w:rPr>
                <w:rFonts w:hint="default" w:ascii="方正仿宋_GBK"/>
                <w:sz w:val="28"/>
                <w:szCs w:val="24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方正仿宋_GBK" w:hAnsi="方正仿宋_GBK" w:cs="方正仿宋_GBK"/>
                <w:sz w:val="28"/>
                <w:szCs w:val="24"/>
              </w:rPr>
              <w:t xml:space="preserve">            （盖章）</w:t>
            </w:r>
          </w:p>
          <w:p>
            <w:pPr>
              <w:spacing w:beforeLines="0" w:afterLines="0"/>
              <w:ind w:firstLine="560" w:firstLineChars="200"/>
              <w:rPr>
                <w:rFonts w:hint="default" w:ascii="Calibri" w:eastAsia="Times New Roman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8"/>
                <w:szCs w:val="24"/>
              </w:rPr>
              <w:t xml:space="preserve">                                   XXX年XX月XX日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B3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99"/>
    <w:pPr>
      <w:widowControl w:val="0"/>
      <w:spacing w:beforeLines="0" w:afterLines="0"/>
      <w:jc w:val="both"/>
    </w:pPr>
    <w:rPr>
      <w:rFonts w:hint="eastAsia"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beforeLines="0" w:after="120" w:afterLines="0"/>
    </w:pPr>
    <w:rPr>
      <w:rFonts w:hint="eastAsia"/>
      <w:sz w:val="32"/>
      <w:szCs w:val="24"/>
    </w:rPr>
  </w:style>
  <w:style w:type="paragraph" w:customStyle="1" w:styleId="3">
    <w:name w:val="默认"/>
    <w:unhideWhenUsed/>
    <w:qFormat/>
    <w:uiPriority w:val="99"/>
    <w:pPr>
      <w:spacing w:beforeLines="0" w:afterLines="0"/>
    </w:pPr>
    <w:rPr>
      <w:rFonts w:hint="eastAsia" w:ascii="Helvetica" w:hAnsi="Times New Roman" w:eastAsia="宋体" w:cs="Times New Roman"/>
      <w:color w:val="000000"/>
      <w:sz w:val="2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Administrator.PC-20180817HBIO</dc:creator>
  <cp:lastModifiedBy>Administrator</cp:lastModifiedBy>
  <dcterms:modified xsi:type="dcterms:W3CDTF">2023-07-31T02:10:44Z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