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0" w:afterLines="0"/>
        <w:rPr>
          <w:rFonts w:hint="eastAsia" w:ascii="方正黑体_GBK" w:hAnsi="方正黑体_GBK" w:eastAsia="方正黑体_GBK"/>
          <w:sz w:val="32"/>
          <w:szCs w:val="24"/>
        </w:rPr>
      </w:pPr>
      <w:bookmarkStart w:id="0" w:name="_Toc11096"/>
      <w:bookmarkStart w:id="1" w:name="_Toc9051"/>
      <w:r>
        <w:rPr>
          <w:rFonts w:hint="eastAsia" w:ascii="方正黑体_GBK" w:hAnsi="方正黑体_GBK" w:eastAsia="方正黑体_GBK"/>
          <w:sz w:val="32"/>
          <w:szCs w:val="24"/>
        </w:rPr>
        <w:t>附件4</w:t>
      </w:r>
      <w:bookmarkEnd w:id="0"/>
      <w:bookmarkEnd w:id="1"/>
    </w:p>
    <w:p>
      <w:pPr>
        <w:spacing w:beforeLines="0" w:afterLines="0"/>
        <w:rPr>
          <w:rFonts w:hint="eastAsia" w:ascii="方正黑体_GBK" w:hAnsi="方正黑体_GBK" w:eastAsia="方正黑体_GBK"/>
          <w:sz w:val="32"/>
          <w:szCs w:val="24"/>
        </w:rPr>
      </w:pPr>
    </w:p>
    <w:p>
      <w:pPr>
        <w:spacing w:beforeLines="0" w:afterLines="0"/>
        <w:jc w:val="center"/>
        <w:rPr>
          <w:rFonts w:hint="default" w:ascii="方正小标宋_GBK" w:hAnsi="方正黑体_GBK" w:eastAsia="方正小标宋_GBK"/>
          <w:sz w:val="44"/>
          <w:szCs w:val="24"/>
        </w:rPr>
      </w:pPr>
      <w:bookmarkStart w:id="2" w:name="_Toc29549"/>
      <w:bookmarkStart w:id="3" w:name="_Toc30605"/>
      <w:bookmarkStart w:id="4" w:name="_Toc58"/>
      <w:r>
        <w:rPr>
          <w:rFonts w:hint="eastAsia" w:ascii="方正小标宋_GBK" w:hAnsi="方正黑体_GBK" w:eastAsia="方正小标宋_GBK"/>
          <w:sz w:val="44"/>
          <w:szCs w:val="24"/>
        </w:rPr>
        <w:t>应急结束及后期处置图</w:t>
      </w:r>
      <w:bookmarkEnd w:id="2"/>
      <w:bookmarkEnd w:id="3"/>
      <w:bookmarkEnd w:id="4"/>
    </w:p>
    <w:p>
      <w:pPr>
        <w:keepNext/>
        <w:keepLines/>
        <w:spacing w:beforeLines="0" w:afterLines="0"/>
        <w:outlineLvl w:val="0"/>
        <w:rPr>
          <w:rFonts w:hint="default"/>
          <w:b/>
          <w:kern w:val="44"/>
          <w:sz w:val="32"/>
          <w:szCs w:val="24"/>
        </w:rPr>
        <w:sectPr>
          <w:pgSz w:w="11906" w:h="16838"/>
          <w:pgMar w:top="2098" w:right="1531" w:bottom="2041" w:left="1531" w:header="0" w:footer="1474" w:gutter="0"/>
          <w:cols w:space="720" w:num="1"/>
        </w:sectPr>
      </w:pPr>
      <w:bookmarkStart w:id="5" w:name="_Toc497146097"/>
      <w:r>
        <w:rPr>
          <w:rFonts w:hint="default"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haracter">
                  <wp:posOffset>0</wp:posOffset>
                </wp:positionH>
                <wp:positionV relativeFrom="line">
                  <wp:posOffset>0</wp:posOffset>
                </wp:positionV>
                <wp:extent cx="5486400" cy="6020435"/>
                <wp:effectExtent l="0" t="0" r="0" b="0"/>
                <wp:wrapNone/>
                <wp:docPr id="257" name="组合 2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Rot="1"/>
                      </wpg:cNvGrpSpPr>
                      <wpg:grpSpPr>
                        <a:xfrm>
                          <a:off x="0" y="0"/>
                          <a:ext cx="5486400" cy="6020435"/>
                          <a:chOff x="0" y="0"/>
                          <a:chExt cx="8640" cy="10140"/>
                        </a:xfrm>
                      </wpg:grpSpPr>
                      <wps:wsp>
                        <wps:cNvPr id="239" name="矩形 239"/>
                        <wps:cNvSpPr>
                          <a:spLocks noChangeAspect="1"/>
                        </wps:cNvSpPr>
                        <wps:spPr>
                          <a:xfrm>
                            <a:off x="0" y="0"/>
                            <a:ext cx="8640" cy="10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240" name="文本框 240"/>
                        <wps:cNvSpPr txBox="1"/>
                        <wps:spPr>
                          <a:xfrm>
                            <a:off x="2880" y="1248"/>
                            <a:ext cx="2520" cy="46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beforeLines="0" w:afterLines="0"/>
                                <w:jc w:val="center"/>
                                <w:rPr>
                                  <w:rFonts w:hint="default" w:ascii="方正书宋_GBK" w:hAnsi="宋体" w:eastAsia="方正书宋_GBK"/>
                                  <w:sz w:val="21"/>
                                  <w:szCs w:val="24"/>
                                </w:rPr>
                              </w:pPr>
                              <w:r>
                                <w:rPr>
                                  <w:rFonts w:hint="eastAsia" w:ascii="方正书宋_GBK" w:hAnsi="宋体" w:eastAsia="方正书宋_GBK"/>
                                  <w:sz w:val="21"/>
                                  <w:szCs w:val="24"/>
                                </w:rPr>
                                <w:t>应急结束条件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41" name="直接连接符 241"/>
                        <wps:cNvCnPr/>
                        <wps:spPr>
                          <a:xfrm>
                            <a:off x="1980" y="2028"/>
                            <a:ext cx="4320" cy="1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42" name="文本框 242"/>
                        <wps:cNvSpPr txBox="1"/>
                        <wps:spPr>
                          <a:xfrm>
                            <a:off x="1561" y="2329"/>
                            <a:ext cx="869" cy="140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beforeLines="0" w:afterLines="0"/>
                                <w:jc w:val="center"/>
                                <w:rPr>
                                  <w:rFonts w:hint="default" w:ascii="方正书宋_GBK" w:hAnsi="宋体" w:eastAsia="方正书宋_GBK"/>
                                  <w:sz w:val="21"/>
                                  <w:szCs w:val="24"/>
                                </w:rPr>
                              </w:pPr>
                              <w:r>
                                <w:rPr>
                                  <w:rFonts w:hint="eastAsia" w:ascii="方正书宋_GBK" w:hAnsi="宋体" w:eastAsia="方正书宋_GBK"/>
                                  <w:sz w:val="21"/>
                                  <w:szCs w:val="24"/>
                                </w:rPr>
                                <w:t>事故得到控制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43" name="文本框 243"/>
                        <wps:cNvSpPr txBox="1"/>
                        <wps:spPr>
                          <a:xfrm>
                            <a:off x="3614" y="2298"/>
                            <a:ext cx="1067" cy="14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beforeLines="0" w:afterLines="0"/>
                                <w:jc w:val="center"/>
                                <w:rPr>
                                  <w:rFonts w:hint="default" w:ascii="方正书宋_GBK" w:hAnsi="宋体" w:eastAsia="方正书宋_GBK"/>
                                  <w:sz w:val="21"/>
                                  <w:szCs w:val="24"/>
                                </w:rPr>
                              </w:pPr>
                              <w:r>
                                <w:rPr>
                                  <w:rFonts w:hint="eastAsia" w:ascii="方正书宋_GBK" w:hAnsi="宋体" w:eastAsia="方正书宋_GBK"/>
                                  <w:sz w:val="21"/>
                                  <w:szCs w:val="24"/>
                                </w:rPr>
                                <w:t>导致次生、衍生事故隐患消除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44" name="文本框 244"/>
                        <wps:cNvSpPr txBox="1"/>
                        <wps:spPr>
                          <a:xfrm>
                            <a:off x="5850" y="2298"/>
                            <a:ext cx="888" cy="14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beforeLines="0" w:afterLines="0"/>
                                <w:jc w:val="center"/>
                                <w:rPr>
                                  <w:rFonts w:hint="default" w:ascii="方正书宋_GBK" w:hAnsi="宋体" w:eastAsia="方正书宋_GBK"/>
                                  <w:sz w:val="21"/>
                                  <w:szCs w:val="24"/>
                                </w:rPr>
                              </w:pPr>
                              <w:r>
                                <w:rPr>
                                  <w:rFonts w:hint="eastAsia" w:ascii="方正书宋_GBK" w:hAnsi="宋体" w:eastAsia="方正书宋_GBK"/>
                                  <w:sz w:val="21"/>
                                  <w:szCs w:val="24"/>
                                </w:rPr>
                                <w:t>环境符合有关标准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45" name="直接连接符 245"/>
                        <wps:cNvCnPr/>
                        <wps:spPr>
                          <a:xfrm>
                            <a:off x="1980" y="3744"/>
                            <a:ext cx="0" cy="313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46" name="直接连接符 246"/>
                        <wps:cNvCnPr/>
                        <wps:spPr>
                          <a:xfrm>
                            <a:off x="6300" y="3744"/>
                            <a:ext cx="0" cy="313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47" name="直接连接符 247"/>
                        <wps:cNvCnPr/>
                        <wps:spPr>
                          <a:xfrm>
                            <a:off x="1980" y="4057"/>
                            <a:ext cx="4320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48" name="文本框 248"/>
                        <wps:cNvSpPr txBox="1"/>
                        <wps:spPr>
                          <a:xfrm>
                            <a:off x="2985" y="4359"/>
                            <a:ext cx="2340" cy="4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beforeLines="0" w:afterLines="0"/>
                                <w:jc w:val="center"/>
                                <w:rPr>
                                  <w:rFonts w:hint="default" w:ascii="方正书宋_GBK" w:hAnsi="宋体" w:eastAsia="方正书宋_GBK"/>
                                  <w:sz w:val="21"/>
                                  <w:szCs w:val="24"/>
                                </w:rPr>
                              </w:pPr>
                              <w:r>
                                <w:rPr>
                                  <w:rFonts w:hint="eastAsia" w:ascii="方正书宋_GBK" w:hAnsi="宋体" w:eastAsia="方正书宋_GBK"/>
                                  <w:sz w:val="21"/>
                                  <w:szCs w:val="24"/>
                                </w:rPr>
                                <w:t>应急结束工作内容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49" name="直接连接符 249"/>
                        <wps:cNvCnPr/>
                        <wps:spPr>
                          <a:xfrm>
                            <a:off x="4140" y="4836"/>
                            <a:ext cx="0" cy="313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250" name="文本框 250"/>
                        <wps:cNvSpPr txBox="1"/>
                        <wps:spPr>
                          <a:xfrm>
                            <a:off x="1830" y="5176"/>
                            <a:ext cx="4680" cy="140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beforeLines="0" w:afterLines="0" w:line="280" w:lineRule="exact"/>
                                <w:jc w:val="center"/>
                                <w:rPr>
                                  <w:rFonts w:hint="default" w:ascii="方正书宋_GBK" w:hAnsi="宋体" w:eastAsia="方正书宋_GBK"/>
                                  <w:sz w:val="21"/>
                                  <w:szCs w:val="24"/>
                                </w:rPr>
                              </w:pPr>
                              <w:r>
                                <w:rPr>
                                  <w:rFonts w:hint="eastAsia" w:ascii="方正书宋_GBK" w:hAnsi="宋体" w:eastAsia="方正书宋_GBK"/>
                                  <w:sz w:val="21"/>
                                  <w:szCs w:val="24"/>
                                </w:rPr>
                                <w:t>1．污染物处理。2．善后赔偿。</w:t>
                              </w:r>
                            </w:p>
                            <w:p>
                              <w:pPr>
                                <w:spacing w:beforeLines="0" w:afterLines="0" w:line="280" w:lineRule="exact"/>
                                <w:jc w:val="center"/>
                                <w:rPr>
                                  <w:rFonts w:hint="default" w:ascii="方正书宋_GBK" w:hAnsi="宋体" w:eastAsia="方正书宋_GBK"/>
                                  <w:sz w:val="21"/>
                                  <w:szCs w:val="24"/>
                                </w:rPr>
                              </w:pPr>
                              <w:r>
                                <w:rPr>
                                  <w:rFonts w:hint="eastAsia" w:ascii="方正书宋_GBK" w:hAnsi="宋体" w:eastAsia="方正书宋_GBK"/>
                                  <w:sz w:val="21"/>
                                  <w:szCs w:val="24"/>
                                </w:rPr>
                                <w:t>3．事故情况上报。4．向调查组移交相关资料。</w:t>
                              </w:r>
                            </w:p>
                            <w:p>
                              <w:pPr>
                                <w:spacing w:beforeLines="0" w:afterLines="0" w:line="280" w:lineRule="exact"/>
                                <w:jc w:val="center"/>
                                <w:rPr>
                                  <w:rFonts w:hint="default" w:ascii="方正书宋_GBK" w:hAnsi="宋体" w:eastAsia="方正书宋_GBK"/>
                                  <w:sz w:val="21"/>
                                  <w:szCs w:val="24"/>
                                </w:rPr>
                              </w:pPr>
                              <w:r>
                                <w:rPr>
                                  <w:rFonts w:hint="eastAsia" w:ascii="方正书宋_GBK" w:hAnsi="宋体" w:eastAsia="方正书宋_GBK"/>
                                  <w:sz w:val="21"/>
                                  <w:szCs w:val="24"/>
                                </w:rPr>
                                <w:t>5．生产秩序恢复。6．事故影响消除。</w:t>
                              </w:r>
                            </w:p>
                            <w:p>
                              <w:pPr>
                                <w:spacing w:beforeLines="0" w:afterLines="0" w:line="280" w:lineRule="exact"/>
                                <w:jc w:val="center"/>
                                <w:rPr>
                                  <w:rFonts w:hint="default" w:ascii="方正书宋_GBK" w:hAnsi="宋体" w:eastAsia="方正书宋_GBK"/>
                                  <w:sz w:val="21"/>
                                  <w:szCs w:val="24"/>
                                </w:rPr>
                              </w:pPr>
                              <w:r>
                                <w:rPr>
                                  <w:rFonts w:hint="eastAsia" w:ascii="方正书宋_GBK" w:hAnsi="宋体" w:eastAsia="方正书宋_GBK"/>
                                  <w:sz w:val="21"/>
                                  <w:szCs w:val="24"/>
                                </w:rPr>
                                <w:t>7、应急救援能力评估及应急预案修订。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51" name="直接连接符 251"/>
                        <wps:cNvCnPr/>
                        <wps:spPr>
                          <a:xfrm>
                            <a:off x="4185" y="6579"/>
                            <a:ext cx="1" cy="313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252" name="文本框 252"/>
                        <wps:cNvSpPr txBox="1"/>
                        <wps:spPr>
                          <a:xfrm>
                            <a:off x="1965" y="6900"/>
                            <a:ext cx="4455" cy="5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beforeLines="0" w:afterLines="0"/>
                                <w:jc w:val="center"/>
                                <w:rPr>
                                  <w:rFonts w:hint="default" w:ascii="方正书宋_GBK" w:hAnsi="宋体" w:eastAsia="方正书宋_GBK"/>
                                  <w:sz w:val="21"/>
                                  <w:szCs w:val="24"/>
                                </w:rPr>
                              </w:pPr>
                              <w:r>
                                <w:rPr>
                                  <w:rFonts w:hint="eastAsia" w:ascii="方正书宋_GBK" w:hAnsi="宋体" w:eastAsia="方正书宋_GBK"/>
                                  <w:sz w:val="21"/>
                                  <w:szCs w:val="24"/>
                                </w:rPr>
                                <w:t>经事故现场应急指挥机构批准结束应急程序。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53" name="直接连接符 253"/>
                        <wps:cNvCnPr/>
                        <wps:spPr>
                          <a:xfrm>
                            <a:off x="4140" y="1715"/>
                            <a:ext cx="0" cy="625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254" name="直接连接符 254"/>
                        <wps:cNvCnPr/>
                        <wps:spPr>
                          <a:xfrm>
                            <a:off x="1980" y="2028"/>
                            <a:ext cx="0" cy="31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255" name="直接连接符 255"/>
                        <wps:cNvCnPr/>
                        <wps:spPr>
                          <a:xfrm>
                            <a:off x="6300" y="2028"/>
                            <a:ext cx="1" cy="31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256" name="直接连接符 256"/>
                        <wps:cNvCnPr/>
                        <wps:spPr>
                          <a:xfrm>
                            <a:off x="4140" y="3744"/>
                            <a:ext cx="0" cy="624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0pt;margin-top:0pt;height:474.05pt;width:432pt;mso-position-horizontal-relative:char;mso-position-vertical-relative:line;z-index:251659264;mso-width-relative:page;mso-height-relative:page;" coordsize="8640,10140" o:gfxdata="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">
                <o:lock v:ext="edit" rotation="t" aspectratio="f"/>
                <v:rect id="_x0000_s1026" o:spid="_x0000_s1026" o:spt="1" style="position:absolute;left:0;top:0;height:10140;width:8640;" filled="f" stroked="f" coordsize="21600,21600" o:gfxdata="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bF+ew74A&#10;AADc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t"/>
                </v:rect>
                <v:shape id="_x0000_s1026" o:spid="_x0000_s1026" o:spt="202" type="#_x0000_t202" style="position:absolute;left:2880;top:1248;height:467;width:2520;" fillcolor="#FFFFFF" filled="t" stroked="t" coordsize="21600,21600" o:gfxdata="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iweMXugAAANwA&#10;AAAPAAAAAAAAAAEAIAAAACIAAABkcnMvZG93bnJldi54bWxQSwECFAAUAAAACACHTuJAMy8FnjsA&#10;AAA5AAAAEAAAAAAAAAABACAAAAAJAQAAZHJzL3NoYXBleG1sLnhtbFBLBQYAAAAABgAGAFsBAACz&#10;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beforeLines="0" w:afterLines="0"/>
                          <w:jc w:val="center"/>
                          <w:rPr>
                            <w:rFonts w:hint="default" w:ascii="方正书宋_GBK" w:hAnsi="宋体" w:eastAsia="方正书宋_GBK"/>
                            <w:sz w:val="21"/>
                            <w:szCs w:val="24"/>
                          </w:rPr>
                        </w:pPr>
                        <w:r>
                          <w:rPr>
                            <w:rFonts w:hint="eastAsia" w:ascii="方正书宋_GBK" w:hAnsi="宋体" w:eastAsia="方正书宋_GBK"/>
                            <w:sz w:val="21"/>
                            <w:szCs w:val="24"/>
                          </w:rPr>
                          <w:t>应急结束条件</w:t>
                        </w:r>
                      </w:p>
                    </w:txbxContent>
                  </v:textbox>
                </v:shape>
                <v:line id="_x0000_s1026" o:spid="_x0000_s1026" o:spt="20" style="position:absolute;left:1980;top:2028;height:1;width:4320;" filled="f" stroked="t" coordsize="21600,21600" o:gfxdata="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xv7kAL4A&#10;AADc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/>
                  <v:imagedata o:title=""/>
                  <o:lock v:ext="edit" aspectratio="f"/>
                </v:line>
                <v:shape id="_x0000_s1026" o:spid="_x0000_s1026" o:spt="202" type="#_x0000_t202" style="position:absolute;left:1561;top:2329;height:1406;width:869;" fillcolor="#FFFFFF" filled="t" stroked="t" coordsize="21600,21600" o:gfxdata="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9X9j7&#10;wAAAANwAAAAPAAAAAAAAAAEAIAAAACIAAABkcnMvZG93bnJldi54bWxQSwECFAAUAAAACACHTuJA&#10;My8FnjsAAAA5AAAAEAAAAAAAAAABACAAAAAPAQAAZHJzL3NoYXBleG1sLnhtbFBLBQYAAAAABgAG&#10;AFsBAAC5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beforeLines="0" w:afterLines="0"/>
                          <w:jc w:val="center"/>
                          <w:rPr>
                            <w:rFonts w:hint="default" w:ascii="方正书宋_GBK" w:hAnsi="宋体" w:eastAsia="方正书宋_GBK"/>
                            <w:sz w:val="21"/>
                            <w:szCs w:val="24"/>
                          </w:rPr>
                        </w:pPr>
                        <w:r>
                          <w:rPr>
                            <w:rFonts w:hint="eastAsia" w:ascii="方正书宋_GBK" w:hAnsi="宋体" w:eastAsia="方正书宋_GBK"/>
                            <w:sz w:val="21"/>
                            <w:szCs w:val="24"/>
                          </w:rPr>
                          <w:t>事故得到控制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3614;top:2298;height:1412;width:1067;" fillcolor="#FFFFFF" filled="t" stroked="t" coordsize="21600,21600" o:gfxdata="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0hN9YL4A&#10;AADcAAAADwAAAAAAAAABACAAAAAiAAAAZHJzL2Rvd25yZXYueG1sUEsBAhQAFAAAAAgAh07iQDMv&#10;BZ47AAAAOQAAABAAAAAAAAAAAQAgAAAADQEAAGRycy9zaGFwZXhtbC54bWxQSwUGAAAAAAYABgBb&#10;AQAAtwM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beforeLines="0" w:afterLines="0"/>
                          <w:jc w:val="center"/>
                          <w:rPr>
                            <w:rFonts w:hint="default" w:ascii="方正书宋_GBK" w:hAnsi="宋体" w:eastAsia="方正书宋_GBK"/>
                            <w:sz w:val="21"/>
                            <w:szCs w:val="24"/>
                          </w:rPr>
                        </w:pPr>
                        <w:r>
                          <w:rPr>
                            <w:rFonts w:hint="eastAsia" w:ascii="方正书宋_GBK" w:hAnsi="宋体" w:eastAsia="方正书宋_GBK"/>
                            <w:sz w:val="21"/>
                            <w:szCs w:val="24"/>
                          </w:rPr>
                          <w:t>导致次生、衍生事故隐患消除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5850;top:2298;height:1412;width:888;" fillcolor="#FFFFFF" filled="t" stroked="t" coordsize="21600,21600" o:gfxdata="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XfrlFL4A&#10;AADcAAAADwAAAAAAAAABACAAAAAiAAAAZHJzL2Rvd25yZXYueG1sUEsBAhQAFAAAAAgAh07iQDMv&#10;BZ47AAAAOQAAABAAAAAAAAAAAQAgAAAADQEAAGRycy9zaGFwZXhtbC54bWxQSwUGAAAAAAYABgBb&#10;AQAAtwM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beforeLines="0" w:afterLines="0"/>
                          <w:jc w:val="center"/>
                          <w:rPr>
                            <w:rFonts w:hint="default" w:ascii="方正书宋_GBK" w:hAnsi="宋体" w:eastAsia="方正书宋_GBK"/>
                            <w:sz w:val="21"/>
                            <w:szCs w:val="24"/>
                          </w:rPr>
                        </w:pPr>
                        <w:r>
                          <w:rPr>
                            <w:rFonts w:hint="eastAsia" w:ascii="方正书宋_GBK" w:hAnsi="宋体" w:eastAsia="方正书宋_GBK"/>
                            <w:sz w:val="21"/>
                            <w:szCs w:val="24"/>
                          </w:rPr>
                          <w:t>环境符合有关标准</w:t>
                        </w:r>
                      </w:p>
                    </w:txbxContent>
                  </v:textbox>
                </v:shape>
                <v:line id="_x0000_s1026" o:spid="_x0000_s1026" o:spt="20" style="position:absolute;left:1980;top:3744;height:313;width:0;" filled="f" stroked="t" coordsize="21600,21600" o:gfxdata="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LnF4gO/&#10;AAAA3A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/>
                  <v:imagedata o:title=""/>
                  <o:lock v:ext="edit" aspectratio="f"/>
                </v:line>
                <v:line id="_x0000_s1026" o:spid="_x0000_s1026" o:spt="20" style="position:absolute;left:6300;top:3744;height:313;width:0;" filled="f" stroked="t" coordsize="21600,21600" o:gfxdata="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SRd8dL4A&#10;AADc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/>
                  <v:imagedata o:title=""/>
                  <o:lock v:ext="edit" aspectratio="f"/>
                </v:line>
                <v:line id="_x0000_s1026" o:spid="_x0000_s1026" o:spt="20" style="position:absolute;left:1980;top:4057;height:0;width:4320;" filled="f" stroked="t" coordsize="21600,21600" o:gfxdata="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CZb2e+/&#10;AAAA3A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/>
                  <v:imagedata o:title=""/>
                  <o:lock v:ext="edit" aspectratio="f"/>
                </v:line>
                <v:shape id="_x0000_s1026" o:spid="_x0000_s1026" o:spt="202" type="#_x0000_t202" style="position:absolute;left:2985;top:4359;height:468;width:2340;" fillcolor="#FFFFFF" filled="t" stroked="t" coordsize="21600,21600" o:gfxdata="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ct+8RugAAANwA&#10;AAAPAAAAAAAAAAEAIAAAACIAAABkcnMvZG93bnJldi54bWxQSwECFAAUAAAACACHTuJAMy8FnjsA&#10;AAA5AAAAEAAAAAAAAAABACAAAAAJAQAAZHJzL3NoYXBleG1sLnhtbFBLBQYAAAAABgAGAFsBAACz&#10;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beforeLines="0" w:afterLines="0"/>
                          <w:jc w:val="center"/>
                          <w:rPr>
                            <w:rFonts w:hint="default" w:ascii="方正书宋_GBK" w:hAnsi="宋体" w:eastAsia="方正书宋_GBK"/>
                            <w:sz w:val="21"/>
                            <w:szCs w:val="24"/>
                          </w:rPr>
                        </w:pPr>
                        <w:r>
                          <w:rPr>
                            <w:rFonts w:hint="eastAsia" w:ascii="方正书宋_GBK" w:hAnsi="宋体" w:eastAsia="方正书宋_GBK"/>
                            <w:sz w:val="21"/>
                            <w:szCs w:val="24"/>
                          </w:rPr>
                          <w:t>应急结束工作内容</w:t>
                        </w:r>
                      </w:p>
                    </w:txbxContent>
                  </v:textbox>
                </v:shape>
                <v:line id="_x0000_s1026" o:spid="_x0000_s1026" o:spt="20" style="position:absolute;left:4140;top:4836;height:313;width:0;" filled="f" stroked="t" coordsize="21600,21600" o:gfxdata="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6yI+X&#10;wAAAANwAAAAPAAAAAAAAAAEAIAAAACIAAABkcnMvZG93bnJldi54bWxQSwECFAAUAAAACACHTuJA&#10;My8FnjsAAAA5AAAAEAAAAAAAAAABACAAAAAPAQAAZHJzL3NoYXBleG1sLnhtbFBLBQYAAAAABgAG&#10;AFsBAAC5Aw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shape id="_x0000_s1026" o:spid="_x0000_s1026" o:spt="202" type="#_x0000_t202" style="position:absolute;left:1830;top:5176;height:1403;width:4680;" fillcolor="#FFFFFF" filled="t" stroked="t" coordsize="21600,21600" o:gfxdata="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pxh1yrsAAADc&#10;AAAADwAAAAAAAAABACAAAAAiAAAAZHJzL2Rvd25yZXYueG1sUEsBAhQAFAAAAAgAh07iQDMvBZ47&#10;AAAAOQAAABAAAAAAAAAAAQAgAAAACgEAAGRycy9zaGFwZXhtbC54bWxQSwUGAAAAAAYABgBbAQAA&#10;tAM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beforeLines="0" w:afterLines="0" w:line="280" w:lineRule="exact"/>
                          <w:jc w:val="center"/>
                          <w:rPr>
                            <w:rFonts w:hint="default" w:ascii="方正书宋_GBK" w:hAnsi="宋体" w:eastAsia="方正书宋_GBK"/>
                            <w:sz w:val="21"/>
                            <w:szCs w:val="24"/>
                          </w:rPr>
                        </w:pPr>
                        <w:r>
                          <w:rPr>
                            <w:rFonts w:hint="eastAsia" w:ascii="方正书宋_GBK" w:hAnsi="宋体" w:eastAsia="方正书宋_GBK"/>
                            <w:sz w:val="21"/>
                            <w:szCs w:val="24"/>
                          </w:rPr>
                          <w:t>1．污染物处理。2．善后赔偿。</w:t>
                        </w:r>
                      </w:p>
                      <w:p>
                        <w:pPr>
                          <w:spacing w:beforeLines="0" w:afterLines="0" w:line="280" w:lineRule="exact"/>
                          <w:jc w:val="center"/>
                          <w:rPr>
                            <w:rFonts w:hint="default" w:ascii="方正书宋_GBK" w:hAnsi="宋体" w:eastAsia="方正书宋_GBK"/>
                            <w:sz w:val="21"/>
                            <w:szCs w:val="24"/>
                          </w:rPr>
                        </w:pPr>
                        <w:r>
                          <w:rPr>
                            <w:rFonts w:hint="eastAsia" w:ascii="方正书宋_GBK" w:hAnsi="宋体" w:eastAsia="方正书宋_GBK"/>
                            <w:sz w:val="21"/>
                            <w:szCs w:val="24"/>
                          </w:rPr>
                          <w:t>3．事故情况上报。4．向调查组移交相关资料。</w:t>
                        </w:r>
                      </w:p>
                      <w:p>
                        <w:pPr>
                          <w:spacing w:beforeLines="0" w:afterLines="0" w:line="280" w:lineRule="exact"/>
                          <w:jc w:val="center"/>
                          <w:rPr>
                            <w:rFonts w:hint="default" w:ascii="方正书宋_GBK" w:hAnsi="宋体" w:eastAsia="方正书宋_GBK"/>
                            <w:sz w:val="21"/>
                            <w:szCs w:val="24"/>
                          </w:rPr>
                        </w:pPr>
                        <w:r>
                          <w:rPr>
                            <w:rFonts w:hint="eastAsia" w:ascii="方正书宋_GBK" w:hAnsi="宋体" w:eastAsia="方正书宋_GBK"/>
                            <w:sz w:val="21"/>
                            <w:szCs w:val="24"/>
                          </w:rPr>
                          <w:t>5．生产秩序恢复。6．事故影响消除。</w:t>
                        </w:r>
                      </w:p>
                      <w:p>
                        <w:pPr>
                          <w:spacing w:beforeLines="0" w:afterLines="0" w:line="280" w:lineRule="exact"/>
                          <w:jc w:val="center"/>
                          <w:rPr>
                            <w:rFonts w:hint="default" w:ascii="方正书宋_GBK" w:hAnsi="宋体" w:eastAsia="方正书宋_GBK"/>
                            <w:sz w:val="21"/>
                            <w:szCs w:val="24"/>
                          </w:rPr>
                        </w:pPr>
                        <w:r>
                          <w:rPr>
                            <w:rFonts w:hint="eastAsia" w:ascii="方正书宋_GBK" w:hAnsi="宋体" w:eastAsia="方正书宋_GBK"/>
                            <w:sz w:val="21"/>
                            <w:szCs w:val="24"/>
                          </w:rPr>
                          <w:t>7、应急救援能力评估及应急预案修订。</w:t>
                        </w:r>
                      </w:p>
                    </w:txbxContent>
                  </v:textbox>
                </v:shape>
                <v:line id="_x0000_s1026" o:spid="_x0000_s1026" o:spt="20" style="position:absolute;left:4185;top:6579;height:313;width:1;" filled="f" stroked="t" coordsize="21600,21600" o:gfxdata="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EFnFUy/&#10;AAAA3A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shape id="_x0000_s1026" o:spid="_x0000_s1026" o:spt="202" type="#_x0000_t202" style="position:absolute;left:1965;top:6900;height:516;width:4455;" fillcolor="#FFFFFF" filled="t" stroked="t" coordsize="21600,21600" o:gfxdata="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4hk4m&#10;wAAAANwAAAAPAAAAAAAAAAEAIAAAACIAAABkcnMvZG93bnJldi54bWxQSwECFAAUAAAACACHTuJA&#10;My8FnjsAAAA5AAAAEAAAAAAAAAABACAAAAAPAQAAZHJzL3NoYXBleG1sLnhtbFBLBQYAAAAABgAG&#10;AFsBAAC5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beforeLines="0" w:afterLines="0"/>
                          <w:jc w:val="center"/>
                          <w:rPr>
                            <w:rFonts w:hint="default" w:ascii="方正书宋_GBK" w:hAnsi="宋体" w:eastAsia="方正书宋_GBK"/>
                            <w:sz w:val="21"/>
                            <w:szCs w:val="24"/>
                          </w:rPr>
                        </w:pPr>
                        <w:r>
                          <w:rPr>
                            <w:rFonts w:hint="eastAsia" w:ascii="方正书宋_GBK" w:hAnsi="宋体" w:eastAsia="方正书宋_GBK"/>
                            <w:sz w:val="21"/>
                            <w:szCs w:val="24"/>
                          </w:rPr>
                          <w:t>经事故现场应急指挥机构批准结束应急程序。</w:t>
                        </w:r>
                      </w:p>
                    </w:txbxContent>
                  </v:textbox>
                </v:shape>
                <v:line id="_x0000_s1026" o:spid="_x0000_s1026" o:spt="20" style="position:absolute;left:4140;top:1715;height:625;width:0;" filled="f" stroked="t" coordsize="21600,21600" o:gfxdata="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e+S6g&#10;wAAAANwAAAAPAAAAAAAAAAEAIAAAACIAAABkcnMvZG93bnJldi54bWxQSwECFAAUAAAACACHTuJA&#10;My8FnjsAAAA5AAAAEAAAAAAAAAABACAAAAAPAQAAZHJzL3NoYXBleG1sLnhtbFBLBQYAAAAABgAG&#10;AFsBAAC5Aw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1980;top:2028;height:312;width:0;" filled="f" stroked="t" coordsize="21600,21600" o:gfxdata="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RELbU&#10;wAAAANwAAAAPAAAAAAAAAAEAIAAAACIAAABkcnMvZG93bnJldi54bWxQSwECFAAUAAAACACHTuJA&#10;My8FnjsAAAA5AAAAEAAAAAAAAAABACAAAAAPAQAAZHJzL3NoYXBleG1sLnhtbFBLBQYAAAAABgAG&#10;AFsBAAC5Aw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6300;top:2028;height:312;width:1;" filled="f" stroked="t" coordsize="21600,21600" o:gfxdata="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D5cE0+/&#10;AAAA3A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4140;top:3744;height:624;width:0;" filled="f" stroked="t" coordsize="21600,21600" o:gfxdata="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M6OjTi/&#10;AAAA3A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</v:group>
            </w:pict>
          </mc:Fallback>
        </mc:AlternateContent>
      </w:r>
      <w:bookmarkEnd w:id="5"/>
    </w:p>
    <w:p>
      <w:bookmarkStart w:id="6" w:name="_GoBack"/>
      <w:bookmarkEnd w:id="6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书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8F90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iPriority="99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nhideWhenUsed/>
    <w:qFormat/>
    <w:uiPriority w:val="99"/>
    <w:pPr>
      <w:widowControl w:val="0"/>
      <w:spacing w:beforeLines="0" w:afterLines="0"/>
      <w:jc w:val="both"/>
    </w:pPr>
    <w:rPr>
      <w:rFonts w:hint="eastAsia" w:ascii="Times New Roman" w:hAnsi="Times New Roman" w:eastAsia="方正仿宋_GBK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99"/>
    <w:pPr>
      <w:spacing w:beforeLines="0" w:after="120" w:afterLines="0"/>
    </w:pPr>
    <w:rPr>
      <w:rFonts w:hint="eastAsia"/>
      <w:sz w:val="32"/>
      <w:szCs w:val="24"/>
    </w:rPr>
  </w:style>
  <w:style w:type="paragraph" w:customStyle="1" w:styleId="3">
    <w:name w:val="默认"/>
    <w:unhideWhenUsed/>
    <w:qFormat/>
    <w:uiPriority w:val="99"/>
    <w:pPr>
      <w:spacing w:beforeLines="0" w:afterLines="0"/>
    </w:pPr>
    <w:rPr>
      <w:rFonts w:hint="eastAsia" w:ascii="Helvetica" w:hAnsi="Times New Roman" w:eastAsia="宋体" w:cs="Times New Roman"/>
      <w:color w:val="000000"/>
      <w:sz w:val="22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Administrator.PC-20180817HBIO</dc:creator>
  <cp:lastModifiedBy>Administrator</cp:lastModifiedBy>
  <dcterms:modified xsi:type="dcterms:W3CDTF">2023-07-31T02:08:57Z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2052-10.1.0.7670</vt:lpwstr>
  </property>
</Properties>
</file>