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A9F30">
      <w:pPr>
        <w:widowControl/>
        <w:shd w:val="clear" w:color="000000" w:fill="FFFFFF"/>
        <w:spacing w:line="555" w:lineRule="atLeast"/>
        <w:jc w:val="center"/>
        <w:rPr>
          <w:rFonts w:ascii="Times New Roman" w:eastAsia="Times New Roman"/>
          <w:b/>
          <w:color w:val="000000"/>
          <w:sz w:val="36"/>
        </w:rPr>
      </w:pPr>
      <w:bookmarkStart w:id="32" w:name="_GoBack"/>
      <w:bookmarkEnd w:id="32"/>
    </w:p>
    <w:p w14:paraId="5966F849">
      <w:pPr>
        <w:widowControl/>
        <w:shd w:val="clear" w:color="000000" w:fill="FFFFFF"/>
        <w:spacing w:line="555" w:lineRule="atLeast"/>
        <w:ind w:firstLine="2409"/>
        <w:rPr>
          <w:rFonts w:ascii="方正黑体_GBK" w:eastAsia="方正黑体_GBK"/>
          <w:b/>
          <w:color w:val="000000"/>
          <w:sz w:val="48"/>
        </w:rPr>
      </w:pPr>
    </w:p>
    <w:p w14:paraId="73740D97">
      <w:pPr>
        <w:widowControl/>
        <w:shd w:val="clear" w:color="000000" w:fill="FFFFFF"/>
        <w:spacing w:line="555" w:lineRule="atLeast"/>
        <w:ind w:firstLine="2409"/>
        <w:rPr>
          <w:rFonts w:ascii="方正黑体_GBK" w:eastAsia="方正黑体_GBK"/>
          <w:b/>
          <w:color w:val="000000"/>
          <w:sz w:val="48"/>
        </w:rPr>
      </w:pPr>
    </w:p>
    <w:p w14:paraId="50814CD5">
      <w:pPr>
        <w:widowControl/>
        <w:shd w:val="clear" w:color="000000" w:fill="FFFFFF"/>
        <w:spacing w:line="555" w:lineRule="atLeast"/>
        <w:jc w:val="center"/>
        <w:rPr>
          <w:rFonts w:ascii="方正黑体_GBK" w:eastAsia="方正黑体_GBK"/>
          <w:b/>
          <w:color w:val="000000"/>
          <w:sz w:val="48"/>
        </w:rPr>
      </w:pPr>
      <w:r>
        <w:rPr>
          <w:rFonts w:ascii="方正黑体_GBK" w:eastAsia="方正黑体_GBK"/>
          <w:b/>
          <w:color w:val="000000"/>
          <w:sz w:val="48"/>
        </w:rPr>
        <w:t>重庆市</w:t>
      </w:r>
      <w:r>
        <w:rPr>
          <w:rFonts w:ascii="方正黑体_GBK" w:hAnsi="方正黑体_GBK" w:eastAsia="方正黑体_GBK"/>
          <w:b/>
          <w:color w:val="000000"/>
          <w:sz w:val="48"/>
        </w:rPr>
        <w:t>万盛经济技术开发区</w:t>
      </w:r>
    </w:p>
    <w:p w14:paraId="46CE9528">
      <w:pPr>
        <w:widowControl/>
        <w:shd w:val="clear" w:color="000000" w:fill="FFFFFF"/>
        <w:spacing w:line="555" w:lineRule="atLeast"/>
        <w:jc w:val="center"/>
        <w:rPr>
          <w:rFonts w:ascii="Times New Roman"/>
          <w:b/>
          <w:color w:val="000000"/>
          <w:sz w:val="36"/>
        </w:rPr>
      </w:pPr>
    </w:p>
    <w:p w14:paraId="7871EFDF">
      <w:pPr>
        <w:widowControl/>
        <w:shd w:val="clear" w:color="000000" w:fill="FFFFFF"/>
        <w:spacing w:line="555" w:lineRule="atLeast"/>
        <w:jc w:val="center"/>
        <w:rPr>
          <w:rFonts w:ascii="Times New Roman" w:eastAsia="Times New Roman"/>
          <w:b/>
          <w:color w:val="000000"/>
          <w:sz w:val="36"/>
        </w:rPr>
      </w:pPr>
    </w:p>
    <w:p w14:paraId="32F1B664">
      <w:pPr>
        <w:widowControl/>
        <w:shd w:val="clear" w:color="000000" w:fill="FFFFFF"/>
        <w:spacing w:line="555" w:lineRule="atLeast"/>
        <w:jc w:val="center"/>
        <w:rPr>
          <w:rFonts w:ascii="方正黑体_GBK" w:eastAsia="方正黑体_GBK"/>
          <w:b/>
          <w:color w:val="000000"/>
          <w:sz w:val="48"/>
        </w:rPr>
      </w:pPr>
    </w:p>
    <w:p w14:paraId="18AB73AE">
      <w:pPr>
        <w:widowControl/>
        <w:shd w:val="clear" w:color="000000" w:fill="FFFFFF"/>
        <w:spacing w:line="555" w:lineRule="atLeast"/>
        <w:jc w:val="center"/>
        <w:rPr>
          <w:rFonts w:ascii="方正黑体_GBK" w:eastAsia="方正黑体_GBK"/>
          <w:b/>
          <w:color w:val="000000"/>
          <w:sz w:val="48"/>
        </w:rPr>
      </w:pPr>
      <w:r>
        <w:rPr>
          <w:rFonts w:ascii="方正黑体_GBK" w:hAnsi="方正黑体_GBK" w:eastAsia="方正黑体_GBK"/>
          <w:b/>
          <w:color w:val="000000"/>
          <w:sz w:val="48"/>
        </w:rPr>
        <w:t>中等职业教育</w:t>
      </w:r>
      <w:r>
        <w:rPr>
          <w:rFonts w:ascii="方正黑体_GBK" w:eastAsia="方正黑体_GBK"/>
          <w:b/>
          <w:color w:val="000000"/>
          <w:sz w:val="48"/>
        </w:rPr>
        <w:t>质量年度报告</w:t>
      </w:r>
    </w:p>
    <w:p w14:paraId="09BC0178">
      <w:pPr>
        <w:widowControl/>
        <w:shd w:val="clear" w:color="000000" w:fill="FFFFFF"/>
        <w:spacing w:line="555" w:lineRule="atLeast"/>
        <w:jc w:val="center"/>
        <w:rPr>
          <w:rFonts w:ascii="方正黑体_GBK" w:eastAsia="方正黑体_GBK"/>
          <w:b/>
          <w:color w:val="000000"/>
          <w:sz w:val="48"/>
        </w:rPr>
      </w:pPr>
      <w:r>
        <w:rPr>
          <w:rFonts w:ascii="方正黑体_GBK" w:eastAsia="方正黑体_GBK"/>
          <w:b/>
          <w:color w:val="000000"/>
          <w:sz w:val="48"/>
        </w:rPr>
        <w:t>（2020年）</w:t>
      </w:r>
    </w:p>
    <w:p w14:paraId="58421F8C">
      <w:pPr>
        <w:widowControl/>
        <w:shd w:val="clear" w:color="000000" w:fill="FFFFFF"/>
        <w:spacing w:line="555" w:lineRule="atLeast"/>
        <w:jc w:val="center"/>
        <w:rPr>
          <w:rFonts w:ascii="Times New Roman" w:eastAsia="Times New Roman"/>
          <w:b/>
          <w:color w:val="000000"/>
          <w:sz w:val="36"/>
        </w:rPr>
      </w:pPr>
    </w:p>
    <w:p w14:paraId="314565F1">
      <w:pPr>
        <w:widowControl/>
        <w:shd w:val="clear" w:color="000000" w:fill="FFFFFF"/>
        <w:spacing w:line="555" w:lineRule="atLeast"/>
        <w:jc w:val="center"/>
        <w:rPr>
          <w:rFonts w:ascii="Times New Roman" w:eastAsia="Times New Roman"/>
          <w:b/>
          <w:color w:val="000000"/>
          <w:sz w:val="36"/>
        </w:rPr>
      </w:pPr>
    </w:p>
    <w:p w14:paraId="01952A07">
      <w:pPr>
        <w:widowControl/>
        <w:shd w:val="clear" w:color="000000" w:fill="FFFFFF"/>
        <w:spacing w:line="555" w:lineRule="atLeast"/>
        <w:jc w:val="center"/>
        <w:rPr>
          <w:rFonts w:ascii="Times New Roman" w:eastAsia="Times New Roman"/>
          <w:b/>
          <w:color w:val="000000"/>
          <w:sz w:val="36"/>
        </w:rPr>
      </w:pPr>
    </w:p>
    <w:p w14:paraId="2A3C78B9">
      <w:pPr>
        <w:widowControl/>
        <w:shd w:val="clear" w:color="000000" w:fill="FFFFFF"/>
        <w:spacing w:line="555" w:lineRule="atLeast"/>
        <w:jc w:val="center"/>
        <w:rPr>
          <w:rFonts w:ascii="Times New Roman" w:eastAsia="Times New Roman"/>
          <w:b/>
          <w:color w:val="000000"/>
          <w:sz w:val="36"/>
        </w:rPr>
      </w:pPr>
    </w:p>
    <w:p w14:paraId="60523D10">
      <w:pPr>
        <w:widowControl/>
        <w:shd w:val="clear" w:color="000000" w:fill="FFFFFF"/>
        <w:spacing w:line="555" w:lineRule="atLeast"/>
        <w:jc w:val="center"/>
        <w:rPr>
          <w:rFonts w:ascii="Times New Roman" w:eastAsia="Times New Roman"/>
          <w:b/>
          <w:color w:val="000000"/>
          <w:sz w:val="36"/>
        </w:rPr>
      </w:pPr>
    </w:p>
    <w:p w14:paraId="072C14BB">
      <w:pPr>
        <w:widowControl/>
        <w:shd w:val="clear" w:color="000000" w:fill="FFFFFF"/>
        <w:spacing w:line="555" w:lineRule="atLeast"/>
        <w:jc w:val="center"/>
        <w:rPr>
          <w:rFonts w:ascii="Times New Roman" w:eastAsia="Times New Roman"/>
          <w:b/>
          <w:color w:val="000000"/>
          <w:sz w:val="36"/>
        </w:rPr>
      </w:pPr>
    </w:p>
    <w:p w14:paraId="105B0906">
      <w:pPr>
        <w:widowControl/>
        <w:shd w:val="clear" w:color="000000" w:fill="FFFFFF"/>
        <w:spacing w:line="555" w:lineRule="atLeast"/>
        <w:jc w:val="center"/>
        <w:rPr>
          <w:rFonts w:ascii="Times New Roman" w:eastAsia="Times New Roman"/>
          <w:b/>
          <w:color w:val="000000"/>
          <w:sz w:val="36"/>
        </w:rPr>
      </w:pPr>
    </w:p>
    <w:p w14:paraId="06524C60">
      <w:pPr>
        <w:widowControl/>
        <w:shd w:val="clear" w:color="000000" w:fill="FFFFFF"/>
        <w:spacing w:line="555" w:lineRule="atLeast"/>
        <w:jc w:val="center"/>
        <w:rPr>
          <w:rFonts w:ascii="Times New Roman" w:eastAsia="Times New Roman"/>
          <w:b/>
          <w:color w:val="000000"/>
          <w:sz w:val="36"/>
        </w:rPr>
      </w:pPr>
    </w:p>
    <w:p w14:paraId="431AA608">
      <w:pPr>
        <w:widowControl/>
        <w:shd w:val="clear" w:color="000000" w:fill="FFFFFF"/>
        <w:spacing w:line="555" w:lineRule="atLeast"/>
        <w:jc w:val="center"/>
        <w:rPr>
          <w:rFonts w:ascii="Times New Roman" w:eastAsia="Times New Roman"/>
          <w:b/>
          <w:color w:val="000000"/>
          <w:sz w:val="36"/>
        </w:rPr>
      </w:pPr>
      <w:r>
        <w:rPr>
          <w:rFonts w:hint="eastAsia" w:ascii="Times New Roman"/>
          <w:b/>
          <w:color w:val="000000"/>
          <w:sz w:val="36"/>
        </w:rPr>
        <w:t>二〇二〇年十</w:t>
      </w:r>
      <w:r>
        <w:rPr>
          <w:rFonts w:ascii="Times New Roman"/>
          <w:b/>
          <w:color w:val="000000"/>
          <w:sz w:val="36"/>
        </w:rPr>
        <w:t>二</w:t>
      </w:r>
      <w:r>
        <w:rPr>
          <w:rFonts w:hint="eastAsia" w:ascii="Times New Roman"/>
          <w:b/>
          <w:color w:val="000000"/>
          <w:sz w:val="36"/>
        </w:rPr>
        <w:t>月</w:t>
      </w:r>
    </w:p>
    <w:p w14:paraId="75C4A31B">
      <w:pPr>
        <w:widowControl/>
        <w:shd w:val="clear" w:color="000000" w:fill="FFFFFF"/>
        <w:spacing w:line="555" w:lineRule="atLeast"/>
        <w:jc w:val="center"/>
        <w:rPr>
          <w:rFonts w:ascii="Times New Roman" w:eastAsia="Times New Roman"/>
          <w:b/>
          <w:color w:val="000000"/>
          <w:sz w:val="36"/>
        </w:rPr>
      </w:pPr>
    </w:p>
    <w:p w14:paraId="2D2CF3CC">
      <w:pPr>
        <w:widowControl/>
        <w:shd w:val="clear" w:color="000000" w:fill="FFFFFF"/>
        <w:spacing w:line="555" w:lineRule="atLeast"/>
        <w:jc w:val="center"/>
        <w:rPr>
          <w:rFonts w:ascii="����" w:eastAsia="����"/>
          <w:color w:val="000000"/>
        </w:rPr>
      </w:pPr>
      <w:r>
        <w:rPr>
          <w:rFonts w:ascii="Times New Roman" w:eastAsia="Times New Roman"/>
          <w:b/>
          <w:color w:val="000000"/>
          <w:sz w:val="36"/>
        </w:rPr>
        <w:t>目  录</w:t>
      </w:r>
    </w:p>
    <w:p w14:paraId="12DB4004">
      <w:pPr>
        <w:widowControl/>
        <w:shd w:val="clear" w:color="000000" w:fill="FFFFFF"/>
        <w:spacing w:line="555" w:lineRule="atLeast"/>
        <w:ind w:firstLine="630"/>
        <w:jc w:val="left"/>
        <w:rPr>
          <w:rFonts w:ascii="����" w:eastAsia="����"/>
          <w:color w:val="000000"/>
        </w:rPr>
      </w:pPr>
      <w:r>
        <w:rPr>
          <w:rFonts w:ascii="����" w:eastAsia="����"/>
          <w:color w:val="000000"/>
        </w:rPr>
        <w:t xml:space="preserve"> </w:t>
      </w:r>
    </w:p>
    <w:p w14:paraId="6D824A9C">
      <w:pPr>
        <w:widowControl/>
        <w:shd w:val="clear" w:color="000000" w:fill="FFFFFF"/>
        <w:spacing w:line="555" w:lineRule="atLeast"/>
        <w:ind w:left="600" w:firstLine="23"/>
        <w:jc w:val="distribute"/>
        <w:rPr>
          <w:rFonts w:ascii="方正仿宋_GBK" w:eastAsia="方正仿宋_GBK"/>
          <w:b/>
          <w:sz w:val="32"/>
        </w:rPr>
      </w:pPr>
      <w:r>
        <w:rPr>
          <w:rFonts w:hint="eastAsia" w:ascii="方正黑体_GBK" w:eastAsia="方正黑体_GBK"/>
          <w:sz w:val="32"/>
          <w:szCs w:val="32"/>
        </w:rPr>
        <w:t>一、</w:t>
      </w:r>
      <w:r>
        <w:rPr>
          <w:rFonts w:ascii="方正黑体_GBK" w:eastAsia="方正黑体_GBK"/>
          <w:sz w:val="32"/>
          <w:szCs w:val="32"/>
        </w:rPr>
        <w:t>基本情况</w:t>
      </w:r>
      <w:r>
        <w:rPr>
          <w:rFonts w:ascii="方正仿宋_GBK" w:eastAsia="方正仿宋_GBK"/>
          <w:b/>
          <w:sz w:val="32"/>
        </w:rPr>
        <w:t>…………………………………………………………4</w:t>
      </w:r>
    </w:p>
    <w:p w14:paraId="1491BE66">
      <w:pPr>
        <w:widowControl/>
        <w:shd w:val="clear" w:color="000000" w:fill="FFFFFF"/>
        <w:spacing w:line="555" w:lineRule="atLeast"/>
        <w:ind w:left="600"/>
        <w:jc w:val="distribute"/>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（一）区域学校概况</w:t>
      </w:r>
      <w:r>
        <w:rPr>
          <w:rFonts w:ascii="方正楷体_GBK" w:hAnsi="方正楷体_GBK" w:eastAsia="方正楷体_GBK" w:cs="方正楷体_GBK"/>
          <w:b/>
          <w:bCs/>
          <w:sz w:val="32"/>
          <w:szCs w:val="32"/>
        </w:rPr>
        <w:t>………………………………………4</w:t>
      </w:r>
    </w:p>
    <w:p w14:paraId="24FEC9DB">
      <w:pPr>
        <w:widowControl/>
        <w:shd w:val="clear" w:color="000000" w:fill="FFFFFF"/>
        <w:spacing w:line="555" w:lineRule="atLeast"/>
        <w:ind w:left="600"/>
        <w:jc w:val="distribute"/>
        <w:rPr>
          <w:rFonts w:ascii="方正仿宋_GBK" w:eastAsia="方正仿宋_GBK"/>
          <w:b/>
          <w:sz w:val="32"/>
        </w:rPr>
      </w:pPr>
      <w:r>
        <w:rPr>
          <w:rFonts w:hint="eastAsia" w:ascii="方正楷体_GBK" w:hAnsi="方正楷体_GBK" w:eastAsia="方正楷体_GBK" w:cs="方正楷体_GBK"/>
          <w:b/>
          <w:bCs/>
          <w:sz w:val="32"/>
          <w:szCs w:val="32"/>
        </w:rPr>
        <w:t>（二）规模和结构</w:t>
      </w:r>
      <w:r>
        <w:rPr>
          <w:rFonts w:ascii="方正仿宋_GBK" w:eastAsia="方正仿宋_GBK"/>
          <w:b/>
          <w:sz w:val="32"/>
        </w:rPr>
        <w:t>…………………………………………………5</w:t>
      </w:r>
    </w:p>
    <w:p w14:paraId="577D75CD">
      <w:pPr>
        <w:widowControl/>
        <w:shd w:val="clear" w:color="000000" w:fill="FFFFFF"/>
        <w:spacing w:line="555" w:lineRule="atLeast"/>
        <w:ind w:left="600"/>
        <w:jc w:val="distribute"/>
        <w:rPr>
          <w:rFonts w:ascii="方正仿宋_GBK" w:eastAsia="方正仿宋_GBK"/>
          <w:b/>
          <w:sz w:val="32"/>
        </w:rPr>
      </w:pPr>
      <w:r>
        <w:rPr>
          <w:rFonts w:hint="eastAsia" w:ascii="方正楷体_GBK" w:hAnsi="方正楷体_GBK" w:eastAsia="方正楷体_GBK" w:cs="方正楷体_GBK"/>
          <w:b/>
          <w:bCs/>
          <w:sz w:val="32"/>
          <w:szCs w:val="32"/>
        </w:rPr>
        <w:t>（三）教师队伍</w:t>
      </w:r>
      <w:r>
        <w:rPr>
          <w:rFonts w:ascii="方正仿宋_GBK" w:eastAsia="方正仿宋_GBK"/>
          <w:b/>
          <w:sz w:val="32"/>
        </w:rPr>
        <w:t>……………………………………………………7</w:t>
      </w:r>
    </w:p>
    <w:p w14:paraId="47EA67D2">
      <w:pPr>
        <w:widowControl/>
        <w:shd w:val="clear" w:color="000000" w:fill="FFFFFF"/>
        <w:spacing w:line="555" w:lineRule="atLeast"/>
        <w:ind w:left="600"/>
        <w:jc w:val="distribute"/>
        <w:rPr>
          <w:rFonts w:ascii="方正仿宋_GBK" w:eastAsia="方正仿宋_GBK"/>
          <w:b/>
          <w:sz w:val="32"/>
        </w:rPr>
      </w:pPr>
      <w:r>
        <w:rPr>
          <w:rFonts w:hint="eastAsia" w:ascii="方正楷体_GBK" w:hAnsi="方正楷体_GBK" w:eastAsia="方正楷体_GBK" w:cs="方正楷体_GBK"/>
          <w:b/>
          <w:bCs/>
          <w:sz w:val="32"/>
          <w:szCs w:val="32"/>
        </w:rPr>
        <w:t>（四）设施设备</w:t>
      </w:r>
      <w:r>
        <w:rPr>
          <w:rFonts w:ascii="方正仿宋_GBK" w:eastAsia="方正仿宋_GBK"/>
          <w:b/>
          <w:sz w:val="32"/>
        </w:rPr>
        <w:t>……………………………………………………9</w:t>
      </w:r>
    </w:p>
    <w:p w14:paraId="0CA0FA36">
      <w:pPr>
        <w:widowControl/>
        <w:shd w:val="clear" w:color="000000" w:fill="FFFFFF"/>
        <w:spacing w:line="555" w:lineRule="atLeast"/>
        <w:ind w:left="600"/>
        <w:jc w:val="distribute"/>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（五）信息化条件与资源</w:t>
      </w:r>
      <w:r>
        <w:rPr>
          <w:rFonts w:ascii="方正楷体_GBK" w:hAnsi="方正楷体_GBK" w:eastAsia="方正楷体_GBK" w:cs="方正楷体_GBK"/>
          <w:b/>
          <w:bCs/>
          <w:sz w:val="32"/>
          <w:szCs w:val="32"/>
        </w:rPr>
        <w:t>…………………………………10</w:t>
      </w:r>
    </w:p>
    <w:p w14:paraId="05EC3F15">
      <w:pPr>
        <w:widowControl/>
        <w:shd w:val="clear" w:color="000000" w:fill="FFFFFF"/>
        <w:spacing w:line="555" w:lineRule="atLeast"/>
        <w:ind w:left="600"/>
        <w:jc w:val="distribute"/>
        <w:rPr>
          <w:rFonts w:ascii="方正仿宋_GBK" w:eastAsia="方正仿宋_GBK"/>
          <w:b/>
          <w:sz w:val="32"/>
        </w:rPr>
      </w:pPr>
      <w:r>
        <w:rPr>
          <w:rFonts w:hint="eastAsia" w:ascii="方正黑体_GBK" w:eastAsia="方正黑体_GBK"/>
          <w:sz w:val="32"/>
          <w:szCs w:val="32"/>
        </w:rPr>
        <w:t>二、</w:t>
      </w:r>
      <w:r>
        <w:rPr>
          <w:rFonts w:ascii="方正黑体_GBK" w:eastAsia="方正黑体_GBK"/>
          <w:sz w:val="32"/>
          <w:szCs w:val="32"/>
        </w:rPr>
        <w:t>学生发展</w:t>
      </w:r>
      <w:r>
        <w:rPr>
          <w:rFonts w:ascii="方正仿宋_GBK" w:eastAsia="方正仿宋_GBK"/>
          <w:b/>
          <w:sz w:val="32"/>
        </w:rPr>
        <w:t>…………………………………………………………11</w:t>
      </w:r>
    </w:p>
    <w:p w14:paraId="69B70DAA">
      <w:pPr>
        <w:widowControl/>
        <w:shd w:val="clear" w:color="000000" w:fill="FFFFFF"/>
        <w:spacing w:line="555" w:lineRule="atLeast"/>
        <w:ind w:left="600"/>
        <w:jc w:val="distribute"/>
        <w:rPr>
          <w:rFonts w:ascii="方正仿宋_GBK" w:eastAsia="方正仿宋_GBK"/>
          <w:b/>
          <w:sz w:val="32"/>
        </w:rPr>
      </w:pPr>
      <w:r>
        <w:rPr>
          <w:rFonts w:hint="eastAsia" w:ascii="方正楷体_GBK" w:hAnsi="方正楷体_GBK" w:eastAsia="方正楷体_GBK" w:cs="方正楷体_GBK"/>
          <w:b/>
          <w:bCs/>
          <w:sz w:val="32"/>
          <w:szCs w:val="32"/>
        </w:rPr>
        <w:t>（一）学生素质</w:t>
      </w:r>
      <w:r>
        <w:rPr>
          <w:rFonts w:ascii="方正仿宋_GBK" w:eastAsia="方正仿宋_GBK"/>
          <w:b/>
          <w:sz w:val="32"/>
        </w:rPr>
        <w:t>……………………………………………………11</w:t>
      </w:r>
    </w:p>
    <w:p w14:paraId="6E1D6DDA">
      <w:pPr>
        <w:widowControl/>
        <w:shd w:val="clear" w:color="000000" w:fill="FFFFFF"/>
        <w:spacing w:line="555" w:lineRule="atLeast"/>
        <w:ind w:left="600"/>
        <w:jc w:val="distribute"/>
        <w:rPr>
          <w:rFonts w:ascii="方正仿宋_GBK" w:eastAsia="方正仿宋_GBK"/>
          <w:b/>
          <w:sz w:val="32"/>
        </w:rPr>
      </w:pPr>
      <w:r>
        <w:rPr>
          <w:rFonts w:hint="eastAsia" w:ascii="方正楷体_GBK" w:hAnsi="方正楷体_GBK" w:eastAsia="方正楷体_GBK" w:cs="方正楷体_GBK"/>
          <w:b/>
          <w:bCs/>
          <w:sz w:val="32"/>
          <w:szCs w:val="32"/>
        </w:rPr>
        <w:t>（二）在校体验</w:t>
      </w:r>
      <w:r>
        <w:rPr>
          <w:rFonts w:ascii="方正仿宋_GBK" w:eastAsia="方正仿宋_GBK"/>
          <w:b/>
          <w:sz w:val="32"/>
        </w:rPr>
        <w:t>……………………………………………………12</w:t>
      </w:r>
    </w:p>
    <w:p w14:paraId="5238EE5E">
      <w:pPr>
        <w:widowControl/>
        <w:shd w:val="clear" w:color="000000" w:fill="FFFFFF"/>
        <w:spacing w:line="555" w:lineRule="atLeast"/>
        <w:ind w:left="600"/>
        <w:jc w:val="distribute"/>
        <w:rPr>
          <w:rFonts w:ascii="方正仿宋_GBK" w:eastAsia="方正仿宋_GBK"/>
          <w:b/>
          <w:sz w:val="32"/>
        </w:rPr>
      </w:pPr>
      <w:r>
        <w:rPr>
          <w:rFonts w:hint="eastAsia" w:ascii="方正楷体_GBK" w:hAnsi="方正楷体_GBK" w:eastAsia="方正楷体_GBK" w:cs="方正楷体_GBK"/>
          <w:b/>
          <w:bCs/>
          <w:sz w:val="32"/>
          <w:szCs w:val="32"/>
        </w:rPr>
        <w:t>（三）资助情况</w:t>
      </w:r>
      <w:r>
        <w:rPr>
          <w:rFonts w:ascii="方正仿宋_GBK" w:eastAsia="方正仿宋_GBK"/>
          <w:b/>
          <w:sz w:val="32"/>
        </w:rPr>
        <w:t>……………………………………………………13</w:t>
      </w:r>
    </w:p>
    <w:p w14:paraId="2D213207">
      <w:pPr>
        <w:widowControl/>
        <w:shd w:val="clear" w:color="000000" w:fill="FFFFFF"/>
        <w:spacing w:line="555" w:lineRule="atLeast"/>
        <w:ind w:left="600"/>
        <w:jc w:val="distribute"/>
        <w:rPr>
          <w:rFonts w:ascii="方正仿宋_GBK" w:eastAsia="方正仿宋_GBK"/>
          <w:b/>
          <w:sz w:val="32"/>
        </w:rPr>
      </w:pPr>
      <w:r>
        <w:rPr>
          <w:rFonts w:hint="eastAsia" w:ascii="方正楷体_GBK" w:hAnsi="方正楷体_GBK" w:eastAsia="方正楷体_GBK" w:cs="方正楷体_GBK"/>
          <w:b/>
          <w:bCs/>
          <w:sz w:val="32"/>
          <w:szCs w:val="32"/>
        </w:rPr>
        <w:t>（四）就业质量</w:t>
      </w:r>
      <w:r>
        <w:rPr>
          <w:rFonts w:ascii="方正仿宋_GBK" w:eastAsia="方正仿宋_GBK"/>
          <w:b/>
          <w:sz w:val="32"/>
        </w:rPr>
        <w:t>……………………………………………………13</w:t>
      </w:r>
    </w:p>
    <w:p w14:paraId="2A79E2B6">
      <w:pPr>
        <w:widowControl/>
        <w:shd w:val="clear" w:color="000000" w:fill="FFFFFF"/>
        <w:spacing w:line="555" w:lineRule="atLeast"/>
        <w:ind w:left="600"/>
        <w:jc w:val="distribute"/>
        <w:rPr>
          <w:rFonts w:ascii="方正仿宋_GBK" w:eastAsia="方正仿宋_GBK"/>
          <w:b/>
          <w:sz w:val="32"/>
        </w:rPr>
      </w:pPr>
      <w:r>
        <w:rPr>
          <w:rFonts w:hint="eastAsia" w:ascii="方正楷体_GBK" w:hAnsi="方正楷体_GBK" w:eastAsia="方正楷体_GBK" w:cs="方正楷体_GBK"/>
          <w:b/>
          <w:bCs/>
          <w:sz w:val="32"/>
          <w:szCs w:val="32"/>
        </w:rPr>
        <w:t>（五）职业发展</w:t>
      </w:r>
      <w:r>
        <w:rPr>
          <w:rFonts w:ascii="方正仿宋_GBK" w:eastAsia="方正仿宋_GBK"/>
          <w:b/>
          <w:sz w:val="32"/>
        </w:rPr>
        <w:t>……………………………………………………15</w:t>
      </w:r>
    </w:p>
    <w:p w14:paraId="12D61DF4">
      <w:pPr>
        <w:widowControl/>
        <w:shd w:val="clear" w:color="000000" w:fill="FFFFFF"/>
        <w:spacing w:line="555" w:lineRule="atLeast"/>
        <w:ind w:left="600"/>
        <w:jc w:val="distribute"/>
        <w:rPr>
          <w:rFonts w:ascii="方正仿宋_GBK" w:eastAsia="方正仿宋_GBK"/>
          <w:b/>
          <w:sz w:val="32"/>
        </w:rPr>
      </w:pPr>
      <w:r>
        <w:rPr>
          <w:rFonts w:hint="eastAsia" w:ascii="方正黑体_GBK" w:eastAsia="方正黑体_GBK"/>
          <w:sz w:val="32"/>
          <w:szCs w:val="32"/>
        </w:rPr>
        <w:t>三、</w:t>
      </w:r>
      <w:r>
        <w:rPr>
          <w:rFonts w:ascii="方正黑体_GBK" w:eastAsia="方正黑体_GBK"/>
          <w:sz w:val="32"/>
          <w:szCs w:val="32"/>
        </w:rPr>
        <w:t>质量保障措施</w:t>
      </w:r>
      <w:r>
        <w:rPr>
          <w:rFonts w:ascii="方正仿宋_GBK" w:eastAsia="方正仿宋_GBK"/>
          <w:b/>
          <w:sz w:val="32"/>
        </w:rPr>
        <w:t>…………………………………………………15</w:t>
      </w:r>
    </w:p>
    <w:p w14:paraId="629D31E1">
      <w:pPr>
        <w:widowControl/>
        <w:shd w:val="clear" w:color="000000" w:fill="FFFFFF"/>
        <w:spacing w:line="555" w:lineRule="atLeast"/>
        <w:ind w:left="600"/>
        <w:jc w:val="distribute"/>
        <w:rPr>
          <w:rFonts w:ascii="方正仿宋_GBK" w:eastAsia="方正仿宋_GBK"/>
          <w:b/>
          <w:sz w:val="32"/>
        </w:rPr>
      </w:pPr>
      <w:r>
        <w:rPr>
          <w:rFonts w:hint="eastAsia" w:ascii="方正楷体_GBK" w:hAnsi="方正楷体_GBK" w:eastAsia="方正楷体_GBK" w:cs="方正楷体_GBK"/>
          <w:b/>
          <w:bCs/>
          <w:sz w:val="32"/>
          <w:szCs w:val="32"/>
        </w:rPr>
        <w:t>（一）专业布局</w:t>
      </w:r>
      <w:r>
        <w:rPr>
          <w:rFonts w:ascii="方正仿宋_GBK" w:eastAsia="方正仿宋_GBK"/>
          <w:b/>
          <w:sz w:val="32"/>
        </w:rPr>
        <w:t>……………………………………………………15</w:t>
      </w:r>
    </w:p>
    <w:p w14:paraId="34F0900D">
      <w:pPr>
        <w:widowControl/>
        <w:shd w:val="clear" w:color="000000" w:fill="FFFFFF"/>
        <w:spacing w:line="555" w:lineRule="atLeast"/>
        <w:ind w:left="600"/>
        <w:jc w:val="distribute"/>
        <w:rPr>
          <w:rFonts w:ascii="方正仿宋_GBK" w:eastAsia="方正仿宋_GBK"/>
          <w:b/>
          <w:sz w:val="32"/>
        </w:rPr>
      </w:pPr>
      <w:r>
        <w:rPr>
          <w:rFonts w:hint="eastAsia" w:ascii="方正楷体_GBK" w:hAnsi="方正楷体_GBK" w:eastAsia="方正楷体_GBK" w:cs="方正楷体_GBK"/>
          <w:b/>
          <w:bCs/>
          <w:sz w:val="32"/>
          <w:szCs w:val="32"/>
        </w:rPr>
        <w:t>（二）质量保证</w:t>
      </w:r>
      <w:r>
        <w:rPr>
          <w:rFonts w:ascii="方正仿宋_GBK" w:eastAsia="方正仿宋_GBK"/>
          <w:b/>
          <w:sz w:val="32"/>
        </w:rPr>
        <w:t>……………………………………………………16</w:t>
      </w:r>
    </w:p>
    <w:p w14:paraId="2FE37C01">
      <w:pPr>
        <w:widowControl/>
        <w:shd w:val="clear" w:color="000000" w:fill="FFFFFF"/>
        <w:spacing w:line="555" w:lineRule="atLeast"/>
        <w:ind w:left="600"/>
        <w:jc w:val="distribute"/>
        <w:rPr>
          <w:rFonts w:ascii="方正仿宋_GBK" w:eastAsia="方正仿宋_GBK"/>
          <w:b/>
          <w:sz w:val="32"/>
        </w:rPr>
      </w:pPr>
      <w:r>
        <w:rPr>
          <w:rFonts w:hint="eastAsia" w:ascii="方正楷体_GBK" w:hAnsi="方正楷体_GBK" w:eastAsia="方正楷体_GBK" w:cs="方正楷体_GBK"/>
          <w:b/>
          <w:bCs/>
          <w:sz w:val="32"/>
          <w:szCs w:val="32"/>
        </w:rPr>
        <w:t>（三）教师培养培训</w:t>
      </w:r>
      <w:r>
        <w:rPr>
          <w:rFonts w:ascii="方正仿宋_GBK" w:eastAsia="方正仿宋_GBK"/>
          <w:b/>
          <w:sz w:val="32"/>
        </w:rPr>
        <w:t>…………………………………………………17</w:t>
      </w:r>
    </w:p>
    <w:p w14:paraId="11F334D4">
      <w:pPr>
        <w:widowControl/>
        <w:shd w:val="clear" w:color="000000" w:fill="FFFFFF"/>
        <w:spacing w:line="555" w:lineRule="atLeast"/>
        <w:ind w:left="600"/>
        <w:jc w:val="distribute"/>
        <w:rPr>
          <w:rFonts w:ascii="方正仿宋_GBK" w:eastAsia="方正仿宋_GBK"/>
          <w:b/>
          <w:sz w:val="32"/>
        </w:rPr>
      </w:pPr>
      <w:r>
        <w:rPr>
          <w:rFonts w:hint="eastAsia" w:ascii="方正楷体_GBK" w:hAnsi="方正楷体_GBK" w:eastAsia="方正楷体_GBK" w:cs="方正楷体_GBK"/>
          <w:b/>
          <w:bCs/>
          <w:sz w:val="32"/>
          <w:szCs w:val="32"/>
        </w:rPr>
        <w:t>（四）规范管理情况</w:t>
      </w:r>
      <w:r>
        <w:rPr>
          <w:rFonts w:ascii="方正仿宋_GBK" w:eastAsia="方正仿宋_GBK"/>
          <w:b/>
          <w:sz w:val="32"/>
        </w:rPr>
        <w:t>…………………………………………………18</w:t>
      </w:r>
    </w:p>
    <w:p w14:paraId="095C2AA5">
      <w:pPr>
        <w:widowControl/>
        <w:shd w:val="clear" w:color="000000" w:fill="FFFFFF"/>
        <w:spacing w:line="555" w:lineRule="atLeast"/>
        <w:ind w:left="600"/>
        <w:jc w:val="distribute"/>
        <w:rPr>
          <w:rFonts w:ascii="方正仿宋_GBK" w:eastAsia="方正仿宋_GBK"/>
          <w:b/>
          <w:sz w:val="32"/>
        </w:rPr>
      </w:pPr>
      <w:r>
        <w:rPr>
          <w:rFonts w:hint="eastAsia" w:ascii="方正黑体_GBK" w:eastAsia="方正黑体_GBK"/>
          <w:sz w:val="32"/>
          <w:szCs w:val="32"/>
        </w:rPr>
        <w:t>四、</w:t>
      </w:r>
      <w:r>
        <w:rPr>
          <w:rFonts w:ascii="方正黑体_GBK" w:eastAsia="方正黑体_GBK"/>
          <w:sz w:val="32"/>
          <w:szCs w:val="32"/>
        </w:rPr>
        <w:t>校企合作</w:t>
      </w:r>
      <w:r>
        <w:rPr>
          <w:rFonts w:ascii="方正仿宋_GBK" w:eastAsia="方正仿宋_GBK"/>
          <w:b/>
          <w:sz w:val="32"/>
        </w:rPr>
        <w:t>……………………………………………………19</w:t>
      </w:r>
    </w:p>
    <w:p w14:paraId="4EBC5F69">
      <w:pPr>
        <w:widowControl/>
        <w:shd w:val="clear" w:color="000000" w:fill="FFFFFF"/>
        <w:spacing w:line="555" w:lineRule="atLeast"/>
        <w:ind w:left="600"/>
        <w:jc w:val="distribute"/>
        <w:rPr>
          <w:rFonts w:ascii="方正仿宋_GBK" w:eastAsia="方正仿宋_GBK"/>
          <w:b/>
          <w:sz w:val="32"/>
        </w:rPr>
      </w:pPr>
      <w:r>
        <w:rPr>
          <w:rFonts w:hint="eastAsia" w:ascii="方正楷体_GBK" w:hAnsi="方正楷体_GBK" w:eastAsia="方正楷体_GBK" w:cs="方正楷体_GBK"/>
          <w:b/>
          <w:bCs/>
          <w:sz w:val="32"/>
          <w:szCs w:val="32"/>
        </w:rPr>
        <w:t>（一）校企合作开展情况和效果</w:t>
      </w:r>
      <w:r>
        <w:rPr>
          <w:rFonts w:ascii="方正仿宋_GBK" w:eastAsia="方正仿宋_GBK"/>
          <w:b/>
          <w:sz w:val="32"/>
        </w:rPr>
        <w:t>…………………………………19</w:t>
      </w:r>
    </w:p>
    <w:p w14:paraId="7A0E0E41">
      <w:pPr>
        <w:widowControl/>
        <w:shd w:val="clear" w:color="000000" w:fill="FFFFFF"/>
        <w:spacing w:line="555" w:lineRule="atLeast"/>
        <w:ind w:left="600"/>
        <w:jc w:val="distribute"/>
        <w:rPr>
          <w:rFonts w:ascii="方正仿宋_GBK" w:eastAsia="方正仿宋_GBK"/>
          <w:b/>
          <w:sz w:val="32"/>
        </w:rPr>
      </w:pPr>
      <w:r>
        <w:rPr>
          <w:rFonts w:hint="eastAsia" w:ascii="方正楷体_GBK" w:hAnsi="方正楷体_GBK" w:eastAsia="方正楷体_GBK" w:cs="方正楷体_GBK"/>
          <w:b/>
          <w:bCs/>
          <w:sz w:val="32"/>
          <w:szCs w:val="32"/>
        </w:rPr>
        <w:t>（二）学生实习情况</w:t>
      </w:r>
      <w:r>
        <w:rPr>
          <w:rFonts w:ascii="方正仿宋_GBK" w:eastAsia="方正仿宋_GBK"/>
          <w:b/>
          <w:sz w:val="32"/>
        </w:rPr>
        <w:t>…………………………………………………21</w:t>
      </w:r>
    </w:p>
    <w:p w14:paraId="7B1D5602">
      <w:pPr>
        <w:widowControl/>
        <w:shd w:val="clear" w:color="000000" w:fill="FFFFFF"/>
        <w:spacing w:line="555" w:lineRule="atLeast"/>
        <w:ind w:left="600"/>
        <w:jc w:val="distribute"/>
        <w:rPr>
          <w:rFonts w:ascii="方正仿宋_GBK" w:eastAsia="方正仿宋_GBK"/>
          <w:b/>
          <w:sz w:val="32"/>
        </w:rPr>
      </w:pPr>
      <w:r>
        <w:rPr>
          <w:rFonts w:hint="eastAsia" w:ascii="方正楷体_GBK" w:hAnsi="方正楷体_GBK" w:eastAsia="方正楷体_GBK" w:cs="方正楷体_GBK"/>
          <w:b/>
          <w:bCs/>
          <w:sz w:val="32"/>
          <w:szCs w:val="32"/>
        </w:rPr>
        <w:t>（三）集团化办学情况</w:t>
      </w:r>
      <w:r>
        <w:rPr>
          <w:rFonts w:ascii="方正仿宋_GBK" w:eastAsia="方正仿宋_GBK"/>
          <w:b/>
          <w:sz w:val="32"/>
        </w:rPr>
        <w:t>………………………………………………21</w:t>
      </w:r>
    </w:p>
    <w:p w14:paraId="750C550A">
      <w:pPr>
        <w:widowControl/>
        <w:shd w:val="clear" w:color="000000" w:fill="FFFFFF"/>
        <w:spacing w:line="555" w:lineRule="atLeast"/>
        <w:ind w:left="600"/>
        <w:jc w:val="distribute"/>
        <w:rPr>
          <w:rStyle w:val="34"/>
        </w:rPr>
      </w:pPr>
      <w:r>
        <w:rPr>
          <w:rFonts w:hint="eastAsia" w:ascii="方正黑体_GBK" w:eastAsia="方正黑体_GBK"/>
          <w:sz w:val="32"/>
          <w:szCs w:val="32"/>
        </w:rPr>
        <w:t>五、</w:t>
      </w:r>
      <w:r>
        <w:rPr>
          <w:rFonts w:ascii="方正黑体_GBK" w:eastAsia="方正黑体_GBK"/>
          <w:sz w:val="32"/>
          <w:szCs w:val="32"/>
        </w:rPr>
        <w:t>社会贡献</w:t>
      </w:r>
      <w:r>
        <w:rPr>
          <w:rFonts w:ascii="方正仿宋_GBK" w:eastAsia="方正仿宋_GBK"/>
          <w:b/>
          <w:sz w:val="32"/>
        </w:rPr>
        <w:t>………………………………………………………22</w:t>
      </w:r>
    </w:p>
    <w:p w14:paraId="5CA23732">
      <w:pPr>
        <w:widowControl/>
        <w:shd w:val="clear" w:color="000000" w:fill="FFFFFF"/>
        <w:spacing w:line="555" w:lineRule="atLeast"/>
        <w:ind w:left="600"/>
        <w:jc w:val="distribute"/>
        <w:rPr>
          <w:rFonts w:ascii="方正仿宋_GBK" w:eastAsia="方正仿宋_GBK"/>
          <w:b/>
          <w:sz w:val="32"/>
        </w:rPr>
      </w:pPr>
      <w:r>
        <w:rPr>
          <w:rFonts w:hint="eastAsia" w:ascii="方正楷体_GBK" w:hAnsi="方正楷体_GBK" w:eastAsia="方正楷体_GBK" w:cs="方正楷体_GBK"/>
          <w:b/>
          <w:bCs/>
          <w:sz w:val="32"/>
          <w:szCs w:val="32"/>
        </w:rPr>
        <w:t>（一）技术技能人才培养</w:t>
      </w:r>
      <w:r>
        <w:rPr>
          <w:rFonts w:ascii="方正仿宋_GBK" w:eastAsia="方正仿宋_GBK"/>
          <w:b/>
          <w:sz w:val="32"/>
        </w:rPr>
        <w:t>……………………………………………22</w:t>
      </w:r>
    </w:p>
    <w:p w14:paraId="5273795C">
      <w:pPr>
        <w:widowControl/>
        <w:shd w:val="clear" w:color="000000" w:fill="FFFFFF"/>
        <w:spacing w:line="555" w:lineRule="atLeast"/>
        <w:ind w:left="600"/>
        <w:jc w:val="distribute"/>
        <w:rPr>
          <w:rFonts w:ascii="方正仿宋_GBK" w:eastAsia="方正仿宋_GBK"/>
          <w:b/>
          <w:sz w:val="32"/>
        </w:rPr>
      </w:pPr>
      <w:r>
        <w:rPr>
          <w:rFonts w:hint="eastAsia" w:ascii="方正楷体_GBK" w:hAnsi="方正楷体_GBK" w:eastAsia="方正楷体_GBK" w:cs="方正楷体_GBK"/>
          <w:b/>
          <w:bCs/>
          <w:sz w:val="32"/>
          <w:szCs w:val="32"/>
        </w:rPr>
        <w:t>（二）社会服务</w:t>
      </w:r>
      <w:r>
        <w:rPr>
          <w:rFonts w:ascii="方正仿宋_GBK" w:hAnsi="方正仿宋_GBK" w:eastAsia="方正仿宋_GBK"/>
          <w:b/>
          <w:sz w:val="32"/>
        </w:rPr>
        <w:t>………………………………………………</w:t>
      </w:r>
      <w:r>
        <w:rPr>
          <w:rFonts w:ascii="方正仿宋_GBK" w:eastAsia="方正仿宋_GBK"/>
          <w:b/>
          <w:sz w:val="32"/>
        </w:rPr>
        <w:t>23</w:t>
      </w:r>
    </w:p>
    <w:p w14:paraId="558883C3">
      <w:pPr>
        <w:widowControl/>
        <w:shd w:val="clear" w:color="000000" w:fill="FFFFFF"/>
        <w:spacing w:line="555" w:lineRule="atLeast"/>
        <w:ind w:left="600"/>
        <w:jc w:val="distribute"/>
        <w:rPr>
          <w:rFonts w:ascii="方正仿宋_GBK" w:eastAsia="方正仿宋_GBK"/>
          <w:b/>
          <w:sz w:val="32"/>
        </w:rPr>
      </w:pPr>
      <w:r>
        <w:rPr>
          <w:rFonts w:hint="eastAsia" w:ascii="方正楷体_GBK" w:hAnsi="方正楷体_GBK" w:eastAsia="方正楷体_GBK" w:cs="方正楷体_GBK"/>
          <w:b/>
          <w:bCs/>
          <w:sz w:val="32"/>
          <w:szCs w:val="32"/>
        </w:rPr>
        <w:t>（三）对口支援</w:t>
      </w:r>
      <w:r>
        <w:rPr>
          <w:rFonts w:ascii="方正仿宋_GBK" w:hAnsi="方正仿宋_GBK" w:eastAsia="方正仿宋_GBK"/>
          <w:b/>
          <w:sz w:val="32"/>
        </w:rPr>
        <w:t>………………………………………………</w:t>
      </w:r>
      <w:r>
        <w:rPr>
          <w:rFonts w:ascii="方正仿宋_GBK" w:eastAsia="方正仿宋_GBK"/>
          <w:b/>
          <w:sz w:val="32"/>
        </w:rPr>
        <w:t>24</w:t>
      </w:r>
    </w:p>
    <w:p w14:paraId="1BE2F072">
      <w:pPr>
        <w:widowControl/>
        <w:shd w:val="clear" w:color="000000" w:fill="FFFFFF"/>
        <w:spacing w:line="555" w:lineRule="atLeast"/>
        <w:ind w:left="600"/>
        <w:jc w:val="distribute"/>
      </w:pPr>
      <w:r>
        <w:rPr>
          <w:rFonts w:hint="eastAsia" w:ascii="方正黑体_GBK" w:eastAsia="方正黑体_GBK"/>
          <w:sz w:val="32"/>
          <w:szCs w:val="32"/>
        </w:rPr>
        <w:t>六、</w:t>
      </w:r>
      <w:r>
        <w:rPr>
          <w:rFonts w:ascii="方正黑体_GBK" w:eastAsia="方正黑体_GBK"/>
          <w:sz w:val="32"/>
          <w:szCs w:val="32"/>
        </w:rPr>
        <w:t>政府履责</w:t>
      </w:r>
      <w:r>
        <w:rPr>
          <w:rFonts w:ascii="方正仿宋_GBK" w:eastAsia="方正仿宋_GBK"/>
          <w:b/>
          <w:sz w:val="32"/>
        </w:rPr>
        <w:t>………………………………………………………25</w:t>
      </w:r>
    </w:p>
    <w:p w14:paraId="73ED3F7E">
      <w:pPr>
        <w:widowControl/>
        <w:shd w:val="clear" w:color="000000" w:fill="FFFFFF"/>
        <w:spacing w:line="555" w:lineRule="atLeast"/>
        <w:ind w:left="600"/>
        <w:jc w:val="distribute"/>
        <w:rPr>
          <w:rFonts w:ascii="方正仿宋_GBK" w:hAnsi="方正仿宋_GBK" w:eastAsia="方正仿宋_GBK"/>
          <w:b/>
          <w:sz w:val="32"/>
        </w:rPr>
      </w:pPr>
      <w:r>
        <w:rPr>
          <w:rFonts w:hint="eastAsia" w:ascii="方正楷体_GBK" w:hAnsi="方正楷体_GBK" w:eastAsia="方正楷体_GBK" w:cs="方正楷体_GBK"/>
          <w:b/>
          <w:bCs/>
          <w:sz w:val="32"/>
          <w:szCs w:val="32"/>
        </w:rPr>
        <w:t>（一）经费支持</w:t>
      </w:r>
      <w:r>
        <w:rPr>
          <w:rFonts w:ascii="方正仿宋_GBK" w:hAnsi="方正仿宋_GBK" w:eastAsia="方正仿宋_GBK"/>
          <w:b/>
          <w:sz w:val="32"/>
        </w:rPr>
        <w:t xml:space="preserve">………………………………………………25 </w:t>
      </w:r>
    </w:p>
    <w:p w14:paraId="7C581575">
      <w:pPr>
        <w:widowControl/>
        <w:shd w:val="clear" w:color="000000" w:fill="FFFFFF"/>
        <w:spacing w:line="555" w:lineRule="atLeast"/>
        <w:ind w:left="600"/>
        <w:jc w:val="distribute"/>
        <w:rPr>
          <w:rFonts w:ascii="方正仿宋_GBK" w:hAnsi="方正仿宋_GBK" w:eastAsia="方正仿宋_GBK"/>
          <w:b/>
          <w:sz w:val="32"/>
        </w:rPr>
      </w:pPr>
      <w:r>
        <w:rPr>
          <w:rFonts w:hint="eastAsia" w:ascii="方正楷体_GBK" w:hAnsi="方正楷体_GBK" w:eastAsia="方正楷体_GBK" w:cs="方正楷体_GBK"/>
          <w:b/>
          <w:bCs/>
          <w:sz w:val="32"/>
          <w:szCs w:val="32"/>
        </w:rPr>
        <w:t>（二）政策措施</w:t>
      </w:r>
      <w:r>
        <w:rPr>
          <w:rFonts w:ascii="方正仿宋_GBK" w:hAnsi="方正仿宋_GBK" w:eastAsia="方正仿宋_GBK"/>
          <w:b/>
          <w:sz w:val="32"/>
        </w:rPr>
        <w:t>………………………………………………26</w:t>
      </w:r>
    </w:p>
    <w:p w14:paraId="00F4ACDE">
      <w:pPr>
        <w:widowControl/>
        <w:shd w:val="clear" w:color="000000" w:fill="FFFFFF"/>
        <w:spacing w:line="555" w:lineRule="atLeast"/>
        <w:ind w:left="600"/>
        <w:jc w:val="distribute"/>
      </w:pPr>
      <w:r>
        <w:rPr>
          <w:rFonts w:hint="eastAsia" w:ascii="方正黑体_GBK" w:eastAsia="方正黑体_GBK"/>
          <w:sz w:val="32"/>
          <w:szCs w:val="32"/>
        </w:rPr>
        <w:t>七、</w:t>
      </w:r>
      <w:r>
        <w:rPr>
          <w:rFonts w:ascii="方正黑体_GBK" w:eastAsia="方正黑体_GBK"/>
          <w:sz w:val="32"/>
          <w:szCs w:val="32"/>
        </w:rPr>
        <w:t>特色创新</w:t>
      </w:r>
      <w:r>
        <w:rPr>
          <w:rFonts w:ascii="方正仿宋_GBK" w:eastAsia="方正仿宋_GBK"/>
          <w:b/>
          <w:sz w:val="32"/>
        </w:rPr>
        <w:t>………………………………………………………27</w:t>
      </w:r>
    </w:p>
    <w:p w14:paraId="3F6AA9C2">
      <w:pPr>
        <w:widowControl/>
        <w:shd w:val="clear" w:color="000000" w:fill="FFFFFF"/>
        <w:spacing w:line="555" w:lineRule="atLeast"/>
        <w:ind w:left="600"/>
        <w:jc w:val="distribute"/>
        <w:rPr>
          <w:rFonts w:ascii="方正仿宋_GBK" w:hAnsi="方正仿宋_GBK" w:eastAsia="方正仿宋_GBK"/>
          <w:b/>
          <w:sz w:val="32"/>
        </w:rPr>
      </w:pPr>
      <w:r>
        <w:rPr>
          <w:rFonts w:hint="eastAsia" w:ascii="方正楷体_GBK" w:hAnsi="方正楷体_GBK" w:eastAsia="方正楷体_GBK" w:cs="方正楷体_GBK"/>
          <w:b/>
          <w:bCs/>
          <w:sz w:val="32"/>
          <w:szCs w:val="32"/>
        </w:rPr>
        <w:t>（一）万盛ICT培训基地建设</w:t>
      </w:r>
      <w:r>
        <w:rPr>
          <w:rFonts w:ascii="方正仿宋_GBK" w:hAnsi="方正仿宋_GBK" w:eastAsia="方正仿宋_GBK"/>
          <w:b/>
          <w:sz w:val="32"/>
        </w:rPr>
        <w:t>………………………………27</w:t>
      </w:r>
    </w:p>
    <w:p w14:paraId="1E131FE4">
      <w:pPr>
        <w:widowControl/>
        <w:shd w:val="clear" w:color="000000" w:fill="FFFFFF"/>
        <w:spacing w:line="555" w:lineRule="atLeast"/>
        <w:ind w:left="600"/>
        <w:jc w:val="distribute"/>
        <w:rPr>
          <w:rFonts w:ascii="方正仿宋_GBK" w:hAnsi="方正仿宋_GBK" w:eastAsia="方正仿宋_GBK"/>
          <w:b/>
          <w:sz w:val="32"/>
        </w:rPr>
      </w:pPr>
      <w:r>
        <w:rPr>
          <w:rFonts w:hint="eastAsia" w:ascii="方正楷体_GBK" w:hAnsi="方正楷体_GBK" w:eastAsia="方正楷体_GBK" w:cs="方正楷体_GBK"/>
          <w:b/>
          <w:bCs/>
          <w:sz w:val="32"/>
          <w:szCs w:val="32"/>
        </w:rPr>
        <w:t>（二）创新教学模式，构建新型学徒制培训评价体系</w:t>
      </w:r>
      <w:r>
        <w:rPr>
          <w:rFonts w:ascii="方正仿宋_GBK" w:hAnsi="方正仿宋_GBK" w:eastAsia="方正仿宋_GBK"/>
          <w:b/>
          <w:sz w:val="32"/>
        </w:rPr>
        <w:t>……</w:t>
      </w:r>
      <w:r>
        <w:rPr>
          <w:rFonts w:ascii="方正楷体_GBK" w:hAnsi="方正楷体_GBK" w:eastAsia="方正楷体_GBK" w:cs="方正楷体_GBK"/>
          <w:b/>
          <w:bCs/>
          <w:sz w:val="32"/>
          <w:szCs w:val="32"/>
        </w:rPr>
        <w:t>29</w:t>
      </w:r>
    </w:p>
    <w:p w14:paraId="14D253CE">
      <w:pPr>
        <w:widowControl/>
        <w:shd w:val="clear" w:color="000000" w:fill="FFFFFF"/>
        <w:spacing w:line="555" w:lineRule="atLeast"/>
        <w:ind w:left="600"/>
        <w:jc w:val="distribute"/>
        <w:rPr>
          <w:rFonts w:ascii="方正仿宋_GBK" w:hAnsi="方正仿宋_GBK" w:eastAsia="方正仿宋_GBK"/>
          <w:b/>
          <w:sz w:val="32"/>
        </w:rPr>
      </w:pPr>
      <w:r>
        <w:rPr>
          <w:rFonts w:hint="eastAsia" w:ascii="方正黑体_GBK" w:eastAsia="方正黑体_GBK"/>
          <w:sz w:val="32"/>
          <w:szCs w:val="32"/>
        </w:rPr>
        <w:t>八、</w:t>
      </w:r>
      <w:r>
        <w:rPr>
          <w:rFonts w:ascii="方正黑体_GBK" w:eastAsia="方正黑体_GBK"/>
          <w:sz w:val="32"/>
          <w:szCs w:val="32"/>
        </w:rPr>
        <w:t>学校党建工作情况</w:t>
      </w:r>
      <w:r>
        <w:rPr>
          <w:rFonts w:ascii="方正仿宋_GBK" w:hAnsi="方正仿宋_GBK" w:eastAsia="方正仿宋_GBK"/>
          <w:b/>
          <w:sz w:val="32"/>
        </w:rPr>
        <w:t>………………………………………31</w:t>
      </w:r>
    </w:p>
    <w:p w14:paraId="588A733B">
      <w:pPr>
        <w:widowControl/>
        <w:shd w:val="clear" w:color="000000" w:fill="FFFFFF"/>
        <w:spacing w:line="555" w:lineRule="atLeast"/>
        <w:ind w:left="600"/>
        <w:jc w:val="distribute"/>
        <w:rPr>
          <w:rFonts w:ascii="方正仿宋_GBK" w:hAnsi="方正仿宋_GBK" w:eastAsia="方正仿宋_GBK"/>
          <w:b/>
          <w:sz w:val="32"/>
        </w:rPr>
      </w:pPr>
      <w:r>
        <w:rPr>
          <w:rFonts w:hint="eastAsia" w:ascii="方正楷体_GBK" w:hAnsi="方正楷体_GBK" w:eastAsia="方正楷体_GBK" w:cs="方正楷体_GBK"/>
          <w:b/>
          <w:bCs/>
          <w:sz w:val="32"/>
          <w:szCs w:val="32"/>
        </w:rPr>
        <w:t>（一）党组织建设</w:t>
      </w:r>
      <w:r>
        <w:rPr>
          <w:rFonts w:ascii="方正仿宋_GBK" w:hAnsi="方正仿宋_GBK" w:eastAsia="方正仿宋_GBK"/>
          <w:b/>
          <w:sz w:val="32"/>
        </w:rPr>
        <w:t>……………………………………………31</w:t>
      </w:r>
    </w:p>
    <w:p w14:paraId="7DD1F37F">
      <w:pPr>
        <w:widowControl/>
        <w:shd w:val="clear" w:color="000000" w:fill="FFFFFF"/>
        <w:spacing w:line="555" w:lineRule="atLeast"/>
        <w:ind w:left="600"/>
        <w:jc w:val="distribute"/>
        <w:rPr>
          <w:rFonts w:ascii="方正仿宋_GBK" w:hAnsi="方正仿宋_GBK" w:eastAsia="方正仿宋_GBK"/>
          <w:b/>
          <w:sz w:val="32"/>
        </w:rPr>
      </w:pPr>
      <w:r>
        <w:rPr>
          <w:rFonts w:hint="eastAsia" w:ascii="方正楷体_GBK" w:hAnsi="方正楷体_GBK" w:eastAsia="方正楷体_GBK" w:cs="方正楷体_GBK"/>
          <w:b/>
          <w:bCs/>
          <w:sz w:val="32"/>
          <w:szCs w:val="32"/>
        </w:rPr>
        <w:t>（二）党员队伍建设</w:t>
      </w:r>
      <w:r>
        <w:rPr>
          <w:rFonts w:ascii="方正仿宋_GBK" w:hAnsi="方正仿宋_GBK" w:eastAsia="方正仿宋_GBK"/>
          <w:b/>
          <w:sz w:val="32"/>
        </w:rPr>
        <w:t>…………………………………………31</w:t>
      </w:r>
    </w:p>
    <w:p w14:paraId="783A0EC2">
      <w:pPr>
        <w:widowControl/>
        <w:shd w:val="clear" w:color="000000" w:fill="FFFFFF"/>
        <w:spacing w:line="555" w:lineRule="atLeast"/>
        <w:ind w:left="600"/>
        <w:jc w:val="distribute"/>
        <w:rPr>
          <w:rFonts w:ascii="方正仿宋_GBK" w:hAnsi="方正仿宋_GBK" w:eastAsia="方正仿宋_GBK"/>
          <w:b/>
          <w:sz w:val="32"/>
        </w:rPr>
      </w:pPr>
      <w:r>
        <w:rPr>
          <w:rFonts w:hint="eastAsia" w:ascii="方正黑体_GBK" w:eastAsia="方正黑体_GBK"/>
          <w:sz w:val="32"/>
          <w:szCs w:val="32"/>
        </w:rPr>
        <w:t>九、</w:t>
      </w:r>
      <w:r>
        <w:rPr>
          <w:rFonts w:ascii="方正黑体_GBK" w:eastAsia="方正黑体_GBK"/>
          <w:sz w:val="32"/>
          <w:szCs w:val="32"/>
        </w:rPr>
        <w:t>主要问题和改进措施</w:t>
      </w:r>
      <w:r>
        <w:rPr>
          <w:rFonts w:ascii="方正仿宋_GBK" w:hAnsi="方正仿宋_GBK" w:eastAsia="方正仿宋_GBK"/>
          <w:b/>
          <w:sz w:val="32"/>
        </w:rPr>
        <w:t>……………………………………32</w:t>
      </w:r>
    </w:p>
    <w:p w14:paraId="53757C8A">
      <w:pPr>
        <w:widowControl/>
        <w:shd w:val="clear" w:color="000000" w:fill="FFFFFF"/>
        <w:spacing w:line="555" w:lineRule="atLeast"/>
        <w:ind w:left="600"/>
        <w:jc w:val="distribute"/>
        <w:rPr>
          <w:rFonts w:ascii="方正仿宋_GBK" w:hAnsi="方正仿宋_GBK" w:eastAsia="方正仿宋_GBK"/>
          <w:b/>
          <w:sz w:val="32"/>
        </w:rPr>
      </w:pPr>
      <w:r>
        <w:rPr>
          <w:rFonts w:hint="eastAsia" w:ascii="方正楷体_GBK" w:hAnsi="方正楷体_GBK" w:eastAsia="方正楷体_GBK" w:cs="方正楷体_GBK"/>
          <w:b/>
          <w:bCs/>
          <w:sz w:val="32"/>
          <w:szCs w:val="32"/>
        </w:rPr>
        <w:t>（一）</w:t>
      </w:r>
      <w:r>
        <w:rPr>
          <w:rFonts w:ascii="方正楷体_GBK" w:hAnsi="方正楷体_GBK" w:eastAsia="方正楷体_GBK" w:cs="方正楷体_GBK"/>
          <w:b/>
          <w:bCs/>
          <w:sz w:val="32"/>
          <w:szCs w:val="32"/>
        </w:rPr>
        <w:t>主要问题</w:t>
      </w:r>
      <w:r>
        <w:rPr>
          <w:rFonts w:ascii="方正仿宋_GBK" w:hAnsi="方正仿宋_GBK" w:eastAsia="方正仿宋_GBK"/>
          <w:b/>
          <w:sz w:val="32"/>
        </w:rPr>
        <w:t>…………………………………………32</w:t>
      </w:r>
    </w:p>
    <w:p w14:paraId="2242585F">
      <w:pPr>
        <w:widowControl/>
        <w:shd w:val="clear" w:color="000000" w:fill="FFFFFF"/>
        <w:spacing w:line="555" w:lineRule="atLeast"/>
        <w:ind w:left="600"/>
        <w:jc w:val="distribute"/>
        <w:rPr>
          <w:rFonts w:ascii="方正仿宋_GBK" w:hAnsi="方正仿宋_GBK" w:eastAsia="方正仿宋_GBK"/>
          <w:b/>
          <w:sz w:val="32"/>
        </w:rPr>
      </w:pPr>
      <w:r>
        <w:rPr>
          <w:rFonts w:hint="eastAsia" w:ascii="方正楷体_GBK" w:hAnsi="方正楷体_GBK" w:eastAsia="方正楷体_GBK" w:cs="方正楷体_GBK"/>
          <w:b/>
          <w:bCs/>
          <w:sz w:val="32"/>
          <w:szCs w:val="32"/>
        </w:rPr>
        <w:t>（二）</w:t>
      </w:r>
      <w:r>
        <w:rPr>
          <w:rFonts w:ascii="方正楷体_GBK" w:hAnsi="方正楷体_GBK" w:eastAsia="方正楷体_GBK" w:cs="方正楷体_GBK"/>
          <w:b/>
          <w:bCs/>
          <w:sz w:val="32"/>
          <w:szCs w:val="32"/>
        </w:rPr>
        <w:t>改进措施</w:t>
      </w:r>
      <w:r>
        <w:rPr>
          <w:rFonts w:ascii="方正仿宋_GBK" w:hAnsi="方正仿宋_GBK" w:eastAsia="方正仿宋_GBK"/>
          <w:b/>
          <w:sz w:val="32"/>
        </w:rPr>
        <w:t>…………………………………………33</w:t>
      </w:r>
    </w:p>
    <w:p w14:paraId="2C9446B9">
      <w:pPr>
        <w:widowControl/>
        <w:shd w:val="clear" w:color="000000" w:fill="FFFFFF"/>
        <w:spacing w:line="555" w:lineRule="atLeast"/>
        <w:ind w:firstLine="705"/>
        <w:jc w:val="left"/>
        <w:rPr>
          <w:rFonts w:ascii="����" w:eastAsia="����"/>
          <w:color w:val="000000"/>
        </w:rPr>
      </w:pPr>
    </w:p>
    <w:p w14:paraId="2C0FDB2C">
      <w:pPr>
        <w:widowControl/>
        <w:shd w:val="clear" w:color="000000" w:fill="FFFFFF"/>
        <w:spacing w:line="555" w:lineRule="atLeast"/>
        <w:ind w:firstLine="705"/>
        <w:jc w:val="left"/>
        <w:rPr>
          <w:rFonts w:ascii="����" w:eastAsia="����"/>
          <w:color w:val="000000"/>
        </w:rPr>
      </w:pPr>
    </w:p>
    <w:p w14:paraId="632A74F2">
      <w:pPr>
        <w:widowControl/>
        <w:shd w:val="clear" w:color="000000" w:fill="FFFFFF"/>
        <w:spacing w:line="555" w:lineRule="atLeast"/>
        <w:ind w:firstLine="705"/>
        <w:jc w:val="left"/>
        <w:rPr>
          <w:rFonts w:ascii="����" w:eastAsia="����"/>
          <w:color w:val="000000"/>
        </w:rPr>
      </w:pPr>
    </w:p>
    <w:p w14:paraId="3AFC9DC8">
      <w:pPr>
        <w:widowControl/>
        <w:shd w:val="clear" w:color="000000" w:fill="FFFFFF"/>
        <w:spacing w:line="555" w:lineRule="atLeast"/>
        <w:ind w:firstLine="705"/>
        <w:jc w:val="left"/>
        <w:rPr>
          <w:rFonts w:ascii="����" w:eastAsia="����"/>
          <w:color w:val="000000"/>
        </w:rPr>
      </w:pPr>
    </w:p>
    <w:p w14:paraId="2325E203">
      <w:pPr>
        <w:widowControl/>
        <w:shd w:val="clear" w:color="000000" w:fill="FFFFFF"/>
        <w:spacing w:line="555" w:lineRule="atLeast"/>
        <w:jc w:val="center"/>
        <w:rPr>
          <w:rFonts w:ascii="宋体"/>
          <w:b/>
          <w:color w:val="000000"/>
          <w:sz w:val="44"/>
        </w:rPr>
      </w:pPr>
    </w:p>
    <w:p w14:paraId="67BB1F64">
      <w:pPr>
        <w:widowControl/>
        <w:shd w:val="clear" w:color="000000" w:fill="FFFFFF"/>
        <w:spacing w:line="555" w:lineRule="atLeast"/>
        <w:jc w:val="center"/>
        <w:rPr>
          <w:rFonts w:ascii="宋体"/>
          <w:b/>
          <w:color w:val="000000"/>
          <w:sz w:val="44"/>
        </w:rPr>
      </w:pPr>
      <w:r>
        <w:rPr>
          <w:rFonts w:ascii="宋体"/>
          <w:b/>
          <w:color w:val="000000"/>
          <w:sz w:val="44"/>
        </w:rPr>
        <w:t>重庆市万盛经济技术开发区</w:t>
      </w:r>
    </w:p>
    <w:p w14:paraId="30E1787F">
      <w:pPr>
        <w:widowControl/>
        <w:shd w:val="clear" w:color="000000" w:fill="FFFFFF"/>
        <w:spacing w:line="555" w:lineRule="atLeast"/>
        <w:jc w:val="center"/>
        <w:rPr>
          <w:rFonts w:ascii="????" w:hAnsi="????"/>
          <w:color w:val="000000"/>
          <w:sz w:val="44"/>
        </w:rPr>
      </w:pPr>
      <w:r>
        <w:rPr>
          <w:rFonts w:ascii="宋体"/>
          <w:b/>
          <w:color w:val="000000"/>
          <w:sz w:val="44"/>
        </w:rPr>
        <w:t>中等职业教育质量年度报告</w:t>
      </w:r>
    </w:p>
    <w:p w14:paraId="305D6B87">
      <w:pPr>
        <w:widowControl/>
        <w:shd w:val="clear" w:color="000000" w:fill="FFFFFF"/>
        <w:spacing w:line="555" w:lineRule="atLeast"/>
        <w:jc w:val="center"/>
        <w:rPr>
          <w:rFonts w:ascii="宋体"/>
          <w:b/>
          <w:color w:val="000000"/>
          <w:sz w:val="44"/>
        </w:rPr>
      </w:pPr>
      <w:r>
        <w:rPr>
          <w:rFonts w:ascii="宋体"/>
          <w:b/>
          <w:color w:val="000000"/>
          <w:sz w:val="44"/>
        </w:rPr>
        <w:t>(2020年)</w:t>
      </w:r>
    </w:p>
    <w:p w14:paraId="55128330">
      <w:pPr>
        <w:spacing w:line="520" w:lineRule="exact"/>
        <w:ind w:firstLine="640" w:firstLineChars="200"/>
        <w:rPr>
          <w:rFonts w:ascii="方正黑体_GBK" w:eastAsia="方正黑体_GBK"/>
          <w:sz w:val="32"/>
          <w:szCs w:val="32"/>
        </w:rPr>
      </w:pPr>
      <w:r>
        <w:rPr>
          <w:rFonts w:hint="eastAsia" w:ascii="方正黑体_GBK" w:eastAsia="方正黑体_GBK"/>
          <w:sz w:val="32"/>
          <w:szCs w:val="32"/>
        </w:rPr>
        <w:t>一、</w:t>
      </w:r>
      <w:r>
        <w:rPr>
          <w:rFonts w:ascii="方正黑体_GBK" w:eastAsia="方正黑体_GBK"/>
          <w:sz w:val="32"/>
          <w:szCs w:val="32"/>
        </w:rPr>
        <w:t>基本情况</w:t>
      </w:r>
    </w:p>
    <w:p w14:paraId="6476A717">
      <w:pPr>
        <w:spacing w:line="52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（一）区域学校概况</w:t>
      </w:r>
    </w:p>
    <w:p w14:paraId="501DFBCA">
      <w:pPr>
        <w:spacing w:line="520" w:lineRule="exact"/>
        <w:ind w:firstLine="640" w:firstLineChars="200"/>
        <w:rPr>
          <w:rFonts w:ascii="方正仿宋_GBK" w:eastAsia="方正仿宋_GBK"/>
          <w:sz w:val="32"/>
        </w:rPr>
      </w:pPr>
      <w:r>
        <w:rPr>
          <w:rFonts w:hint="eastAsia" w:ascii="方正仿宋_GBK" w:eastAsia="方正仿宋_GBK"/>
          <w:sz w:val="32"/>
          <w:szCs w:val="32"/>
        </w:rPr>
        <w:t>20</w:t>
      </w:r>
      <w:r>
        <w:rPr>
          <w:rFonts w:ascii="方正仿宋_GBK" w:eastAsia="方正仿宋_GBK"/>
          <w:sz w:val="32"/>
          <w:szCs w:val="32"/>
        </w:rPr>
        <w:t>20</w:t>
      </w:r>
      <w:r>
        <w:rPr>
          <w:rFonts w:hint="eastAsia" w:ascii="方正仿宋_GBK" w:eastAsia="方正仿宋_GBK"/>
          <w:sz w:val="32"/>
          <w:szCs w:val="32"/>
        </w:rPr>
        <w:t>年，万盛经</w:t>
      </w:r>
      <w:r>
        <w:rPr>
          <w:rFonts w:hint="eastAsia" w:ascii="方正仿宋_GBK" w:eastAsia="方正仿宋_GBK"/>
          <w:sz w:val="32"/>
        </w:rPr>
        <w:t>开区共有高中阶段教育学校</w:t>
      </w:r>
      <w:r>
        <w:rPr>
          <w:rFonts w:ascii="方正仿宋_GBK" w:eastAsia="方正仿宋_GBK"/>
          <w:sz w:val="32"/>
        </w:rPr>
        <w:t>3</w:t>
      </w:r>
      <w:r>
        <w:rPr>
          <w:rFonts w:hint="eastAsia" w:ascii="方正仿宋_GBK" w:eastAsia="方正仿宋_GBK"/>
          <w:sz w:val="32"/>
        </w:rPr>
        <w:t>所，其中普通</w:t>
      </w:r>
      <w:r>
        <w:rPr>
          <w:rFonts w:ascii="方正仿宋_GBK" w:eastAsia="方正仿宋_GBK"/>
          <w:sz w:val="32"/>
        </w:rPr>
        <w:t>高中</w:t>
      </w:r>
      <w:r>
        <w:rPr>
          <w:rFonts w:hint="eastAsia" w:ascii="方正仿宋_GBK" w:eastAsia="方正仿宋_GBK"/>
          <w:sz w:val="32"/>
        </w:rPr>
        <w:t>2所</w:t>
      </w:r>
      <w:r>
        <w:rPr>
          <w:rFonts w:ascii="方正仿宋_GBK" w:eastAsia="方正仿宋_GBK"/>
          <w:sz w:val="32"/>
        </w:rPr>
        <w:t>，即重庆</w:t>
      </w:r>
      <w:r>
        <w:rPr>
          <w:rFonts w:hint="eastAsia" w:ascii="方正仿宋_GBK" w:eastAsia="方正仿宋_GBK"/>
          <w:sz w:val="32"/>
        </w:rPr>
        <w:t>市</w:t>
      </w:r>
      <w:r>
        <w:rPr>
          <w:rFonts w:ascii="方正仿宋_GBK" w:eastAsia="方正仿宋_GBK"/>
          <w:sz w:val="32"/>
        </w:rPr>
        <w:t>第</w:t>
      </w:r>
      <w:r>
        <w:rPr>
          <w:rFonts w:hint="eastAsia" w:ascii="方正仿宋_GBK" w:eastAsia="方正仿宋_GBK"/>
          <w:sz w:val="32"/>
        </w:rPr>
        <w:t>49中</w:t>
      </w:r>
      <w:r>
        <w:rPr>
          <w:rFonts w:ascii="方正仿宋_GBK" w:eastAsia="方正仿宋_GBK"/>
          <w:sz w:val="32"/>
        </w:rPr>
        <w:t>学和重庆</w:t>
      </w:r>
      <w:r>
        <w:rPr>
          <w:rFonts w:hint="eastAsia" w:ascii="方正仿宋_GBK" w:eastAsia="方正仿宋_GBK"/>
          <w:sz w:val="32"/>
        </w:rPr>
        <w:t>市</w:t>
      </w:r>
      <w:r>
        <w:rPr>
          <w:rFonts w:ascii="方正仿宋_GBK" w:eastAsia="方正仿宋_GBK"/>
          <w:sz w:val="32"/>
        </w:rPr>
        <w:t>进盛实验中学；</w:t>
      </w:r>
      <w:r>
        <w:rPr>
          <w:rFonts w:hint="eastAsia" w:ascii="方正仿宋_GBK" w:eastAsia="方正仿宋_GBK"/>
          <w:sz w:val="32"/>
        </w:rPr>
        <w:t>职业高中</w:t>
      </w:r>
      <w:r>
        <w:rPr>
          <w:rFonts w:ascii="方正仿宋_GBK" w:eastAsia="方正仿宋_GBK"/>
          <w:sz w:val="32"/>
        </w:rPr>
        <w:t>1</w:t>
      </w:r>
      <w:r>
        <w:rPr>
          <w:rFonts w:hint="eastAsia" w:ascii="方正仿宋_GBK" w:eastAsia="方正仿宋_GBK"/>
          <w:sz w:val="32"/>
        </w:rPr>
        <w:t>所，即重庆市万盛职业教育中心。重庆市万盛职业教育中心始建于1983年，是一所集职业教育、社会培训、劳务输出于一体的综合性全日制公办中等职业教育学校，首批重庆市重点中等职业学校，重庆市中等职业教育改革发展示范学校，华为万盛ICT人才培养基地(中心）,重庆电子工程职业学院万盛ICT分院。</w:t>
      </w:r>
    </w:p>
    <w:p w14:paraId="158B8529">
      <w:pPr>
        <w:pStyle w:val="7"/>
        <w:jc w:val="center"/>
        <w:rPr>
          <w:rFonts w:ascii="仿宋" w:hAnsi="仿宋" w:eastAsia="仿宋"/>
          <w:b/>
          <w:sz w:val="21"/>
          <w:szCs w:val="21"/>
        </w:rPr>
      </w:pPr>
      <w:r>
        <w:rPr>
          <w:rFonts w:ascii="仿宋" w:hAnsi="仿宋" w:eastAsia="仿宋"/>
          <w:b/>
          <w:sz w:val="21"/>
          <w:szCs w:val="21"/>
        </w:rPr>
        <w:t>表1</w:t>
      </w:r>
      <w:r>
        <w:rPr>
          <w:rFonts w:hint="eastAsia" w:ascii="仿宋" w:hAnsi="仿宋" w:eastAsia="仿宋"/>
          <w:b/>
          <w:sz w:val="21"/>
          <w:szCs w:val="21"/>
        </w:rPr>
        <w:t xml:space="preserve">  2020年学校基本信息一览表</w:t>
      </w:r>
    </w:p>
    <w:tbl>
      <w:tblPr>
        <w:tblStyle w:val="1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854"/>
        <w:gridCol w:w="2005"/>
        <w:gridCol w:w="822"/>
        <w:gridCol w:w="1654"/>
        <w:gridCol w:w="1270"/>
      </w:tblGrid>
      <w:tr w14:paraId="4CE3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81" w:type="dxa"/>
            <w:vMerge w:val="restart"/>
            <w:vAlign w:val="center"/>
          </w:tcPr>
          <w:p w14:paraId="7083F46A">
            <w:pPr>
              <w:spacing w:line="0" w:lineRule="atLeast"/>
              <w:jc w:val="center"/>
              <w:rPr>
                <w:rFonts w:ascii="仿宋" w:hAnsi="仿宋" w:eastAsia="仿宋"/>
                <w:b/>
                <w:szCs w:val="21"/>
              </w:rPr>
            </w:pPr>
            <w:bookmarkStart w:id="0" w:name="OLE_LINK14"/>
            <w:r>
              <w:rPr>
                <w:rFonts w:hint="eastAsia" w:ascii="仿宋" w:hAnsi="仿宋" w:eastAsia="仿宋"/>
                <w:b/>
                <w:szCs w:val="21"/>
              </w:rPr>
              <w:t>学校</w:t>
            </w:r>
          </w:p>
          <w:p w14:paraId="25355382">
            <w:pPr>
              <w:spacing w:line="0" w:lineRule="atLeast"/>
              <w:jc w:val="center"/>
              <w:rPr>
                <w:rFonts w:ascii="仿宋" w:hAnsi="仿宋" w:eastAsia="仿宋"/>
                <w:szCs w:val="21"/>
              </w:rPr>
            </w:pPr>
            <w:r>
              <w:rPr>
                <w:rFonts w:hint="eastAsia" w:ascii="仿宋" w:hAnsi="仿宋" w:eastAsia="仿宋"/>
                <w:b/>
                <w:szCs w:val="21"/>
              </w:rPr>
              <w:t>性质</w:t>
            </w:r>
          </w:p>
        </w:tc>
        <w:tc>
          <w:tcPr>
            <w:tcW w:w="2854" w:type="dxa"/>
            <w:vMerge w:val="restart"/>
            <w:vAlign w:val="center"/>
          </w:tcPr>
          <w:p w14:paraId="0181AC74">
            <w:pPr>
              <w:spacing w:line="0" w:lineRule="atLeast"/>
              <w:jc w:val="center"/>
              <w:rPr>
                <w:rFonts w:ascii="仿宋" w:hAnsi="仿宋" w:eastAsia="仿宋"/>
                <w:b/>
                <w:szCs w:val="21"/>
              </w:rPr>
            </w:pPr>
            <w:r>
              <w:rPr>
                <w:rFonts w:hint="eastAsia" w:ascii="仿宋" w:hAnsi="仿宋" w:eastAsia="仿宋"/>
                <w:b/>
                <w:szCs w:val="21"/>
              </w:rPr>
              <w:t>学校名称</w:t>
            </w:r>
          </w:p>
        </w:tc>
        <w:tc>
          <w:tcPr>
            <w:tcW w:w="2005" w:type="dxa"/>
            <w:vMerge w:val="restart"/>
            <w:vAlign w:val="center"/>
          </w:tcPr>
          <w:p w14:paraId="6C333066">
            <w:pPr>
              <w:spacing w:line="0" w:lineRule="atLeast"/>
              <w:jc w:val="center"/>
              <w:rPr>
                <w:rFonts w:ascii="仿宋" w:hAnsi="仿宋" w:eastAsia="仿宋"/>
                <w:b/>
                <w:szCs w:val="21"/>
              </w:rPr>
            </w:pPr>
            <w:r>
              <w:rPr>
                <w:rFonts w:hint="eastAsia" w:ascii="仿宋" w:hAnsi="仿宋" w:eastAsia="仿宋"/>
                <w:b/>
                <w:szCs w:val="21"/>
              </w:rPr>
              <w:t>学校类型</w:t>
            </w:r>
          </w:p>
          <w:p w14:paraId="6570BE74">
            <w:pPr>
              <w:spacing w:line="0" w:lineRule="atLeast"/>
              <w:jc w:val="center"/>
              <w:rPr>
                <w:rFonts w:ascii="仿宋" w:hAnsi="仿宋" w:eastAsia="仿宋"/>
                <w:b/>
                <w:szCs w:val="21"/>
              </w:rPr>
            </w:pPr>
            <w:r>
              <w:rPr>
                <w:rFonts w:hint="eastAsia" w:ascii="仿宋" w:hAnsi="仿宋" w:eastAsia="仿宋"/>
                <w:b/>
                <w:szCs w:val="21"/>
              </w:rPr>
              <w:t>国示范</w:t>
            </w:r>
            <w:r>
              <w:rPr>
                <w:rFonts w:ascii="仿宋" w:hAnsi="仿宋" w:eastAsia="仿宋"/>
                <w:b/>
                <w:szCs w:val="21"/>
              </w:rPr>
              <w:t>/国重、市级示范/市重、达标</w:t>
            </w:r>
          </w:p>
        </w:tc>
        <w:tc>
          <w:tcPr>
            <w:tcW w:w="3746" w:type="dxa"/>
            <w:gridSpan w:val="3"/>
            <w:vAlign w:val="center"/>
          </w:tcPr>
          <w:p w14:paraId="39BF4DCC">
            <w:pPr>
              <w:spacing w:line="0" w:lineRule="atLeast"/>
              <w:jc w:val="center"/>
              <w:rPr>
                <w:rFonts w:ascii="仿宋" w:hAnsi="仿宋" w:eastAsia="仿宋"/>
                <w:b/>
                <w:szCs w:val="21"/>
              </w:rPr>
            </w:pPr>
            <w:r>
              <w:rPr>
                <w:rFonts w:hint="eastAsia" w:ascii="仿宋" w:hAnsi="仿宋" w:eastAsia="仿宋"/>
                <w:b/>
                <w:szCs w:val="21"/>
              </w:rPr>
              <w:t>示范性中等职业学校</w:t>
            </w:r>
          </w:p>
        </w:tc>
      </w:tr>
      <w:tr w14:paraId="5B4E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1" w:type="dxa"/>
            <w:vMerge w:val="continue"/>
            <w:vAlign w:val="center"/>
          </w:tcPr>
          <w:p w14:paraId="094B819A">
            <w:pPr>
              <w:spacing w:line="0" w:lineRule="atLeast"/>
              <w:jc w:val="center"/>
              <w:rPr>
                <w:rFonts w:ascii="仿宋" w:hAnsi="仿宋" w:eastAsia="仿宋"/>
                <w:szCs w:val="21"/>
              </w:rPr>
            </w:pPr>
          </w:p>
        </w:tc>
        <w:tc>
          <w:tcPr>
            <w:tcW w:w="2854" w:type="dxa"/>
            <w:vMerge w:val="continue"/>
            <w:vAlign w:val="center"/>
          </w:tcPr>
          <w:p w14:paraId="3CFA87E1">
            <w:pPr>
              <w:spacing w:line="0" w:lineRule="atLeast"/>
              <w:jc w:val="center"/>
              <w:rPr>
                <w:rFonts w:ascii="仿宋" w:hAnsi="仿宋" w:eastAsia="仿宋"/>
                <w:b/>
                <w:szCs w:val="21"/>
              </w:rPr>
            </w:pPr>
          </w:p>
        </w:tc>
        <w:tc>
          <w:tcPr>
            <w:tcW w:w="2005" w:type="dxa"/>
            <w:vMerge w:val="continue"/>
            <w:vAlign w:val="center"/>
          </w:tcPr>
          <w:p w14:paraId="49A95D37">
            <w:pPr>
              <w:spacing w:line="0" w:lineRule="atLeast"/>
              <w:jc w:val="center"/>
              <w:rPr>
                <w:rFonts w:ascii="仿宋" w:hAnsi="仿宋" w:eastAsia="仿宋"/>
                <w:b/>
                <w:szCs w:val="21"/>
              </w:rPr>
            </w:pPr>
          </w:p>
        </w:tc>
        <w:tc>
          <w:tcPr>
            <w:tcW w:w="822" w:type="dxa"/>
            <w:vAlign w:val="center"/>
          </w:tcPr>
          <w:p w14:paraId="05846185">
            <w:pPr>
              <w:spacing w:line="0" w:lineRule="atLeast"/>
              <w:jc w:val="center"/>
              <w:rPr>
                <w:rFonts w:ascii="仿宋" w:hAnsi="仿宋" w:eastAsia="仿宋"/>
                <w:b/>
                <w:szCs w:val="21"/>
              </w:rPr>
            </w:pPr>
            <w:r>
              <w:rPr>
                <w:rFonts w:hint="eastAsia" w:ascii="仿宋" w:hAnsi="仿宋" w:eastAsia="仿宋"/>
                <w:b/>
                <w:szCs w:val="21"/>
              </w:rPr>
              <w:t>级别</w:t>
            </w:r>
          </w:p>
        </w:tc>
        <w:tc>
          <w:tcPr>
            <w:tcW w:w="1654" w:type="dxa"/>
            <w:vAlign w:val="center"/>
          </w:tcPr>
          <w:p w14:paraId="538D843A">
            <w:pPr>
              <w:spacing w:line="0" w:lineRule="atLeast"/>
              <w:jc w:val="center"/>
              <w:rPr>
                <w:rFonts w:ascii="仿宋" w:hAnsi="仿宋" w:eastAsia="仿宋"/>
                <w:b/>
                <w:szCs w:val="21"/>
              </w:rPr>
            </w:pPr>
            <w:r>
              <w:rPr>
                <w:rFonts w:hint="eastAsia" w:ascii="仿宋" w:hAnsi="仿宋" w:eastAsia="仿宋"/>
                <w:b/>
                <w:szCs w:val="21"/>
              </w:rPr>
              <w:t>立项部门</w:t>
            </w:r>
          </w:p>
        </w:tc>
        <w:tc>
          <w:tcPr>
            <w:tcW w:w="1270" w:type="dxa"/>
            <w:vAlign w:val="center"/>
          </w:tcPr>
          <w:p w14:paraId="3FB95A97">
            <w:pPr>
              <w:spacing w:line="0" w:lineRule="atLeast"/>
              <w:jc w:val="center"/>
              <w:rPr>
                <w:rFonts w:ascii="仿宋" w:hAnsi="仿宋" w:eastAsia="仿宋"/>
                <w:b/>
                <w:szCs w:val="21"/>
              </w:rPr>
            </w:pPr>
            <w:r>
              <w:rPr>
                <w:rFonts w:hint="eastAsia" w:ascii="仿宋" w:hAnsi="仿宋" w:eastAsia="仿宋"/>
                <w:b/>
                <w:szCs w:val="21"/>
              </w:rPr>
              <w:t>立项日期（年）</w:t>
            </w:r>
          </w:p>
        </w:tc>
      </w:tr>
      <w:tr w14:paraId="6E9D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1" w:type="dxa"/>
            <w:vAlign w:val="center"/>
          </w:tcPr>
          <w:p w14:paraId="30473E15">
            <w:pPr>
              <w:widowControl/>
              <w:spacing w:line="0" w:lineRule="atLeast"/>
              <w:jc w:val="center"/>
              <w:textAlignment w:val="center"/>
              <w:rPr>
                <w:rFonts w:ascii="仿宋" w:hAnsi="仿宋" w:eastAsia="仿宋"/>
                <w:szCs w:val="21"/>
              </w:rPr>
            </w:pPr>
            <w:r>
              <w:rPr>
                <w:rFonts w:ascii="仿宋" w:hAnsi="仿宋" w:eastAsia="仿宋" w:cs="Arial"/>
                <w:kern w:val="0"/>
                <w:szCs w:val="21"/>
                <w:lang w:bidi="ar"/>
              </w:rPr>
              <w:t>公办</w:t>
            </w:r>
          </w:p>
        </w:tc>
        <w:tc>
          <w:tcPr>
            <w:tcW w:w="2854" w:type="dxa"/>
            <w:vAlign w:val="center"/>
          </w:tcPr>
          <w:p w14:paraId="110335A9">
            <w:pPr>
              <w:widowControl/>
              <w:spacing w:line="0" w:lineRule="atLeast"/>
              <w:jc w:val="center"/>
              <w:textAlignment w:val="center"/>
              <w:rPr>
                <w:rFonts w:ascii="仿宋" w:hAnsi="仿宋" w:eastAsia="仿宋" w:cs="Arial"/>
                <w:szCs w:val="21"/>
              </w:rPr>
            </w:pPr>
            <w:r>
              <w:rPr>
                <w:rFonts w:hint="eastAsia" w:ascii="仿宋" w:hAnsi="仿宋" w:eastAsia="仿宋" w:cs="Arial"/>
                <w:szCs w:val="21"/>
              </w:rPr>
              <w:t>重庆市万盛职业教育中心</w:t>
            </w:r>
          </w:p>
        </w:tc>
        <w:tc>
          <w:tcPr>
            <w:tcW w:w="2005" w:type="dxa"/>
            <w:vAlign w:val="center"/>
          </w:tcPr>
          <w:p w14:paraId="449E74DF">
            <w:pPr>
              <w:widowControl/>
              <w:spacing w:line="0" w:lineRule="atLeast"/>
              <w:jc w:val="center"/>
              <w:textAlignment w:val="center"/>
              <w:rPr>
                <w:rFonts w:ascii="仿宋" w:hAnsi="仿宋" w:eastAsia="仿宋" w:cs="Arial"/>
                <w:szCs w:val="21"/>
              </w:rPr>
            </w:pPr>
            <w:r>
              <w:rPr>
                <w:rFonts w:hint="eastAsia" w:ascii="仿宋" w:hAnsi="仿宋" w:eastAsia="仿宋" w:cs="Arial"/>
                <w:szCs w:val="21"/>
              </w:rPr>
              <w:t>市级示范/市重</w:t>
            </w:r>
          </w:p>
        </w:tc>
        <w:tc>
          <w:tcPr>
            <w:tcW w:w="822" w:type="dxa"/>
            <w:vAlign w:val="center"/>
          </w:tcPr>
          <w:p w14:paraId="676DFDE4">
            <w:pPr>
              <w:widowControl/>
              <w:spacing w:line="0" w:lineRule="atLeast"/>
              <w:jc w:val="center"/>
              <w:textAlignment w:val="center"/>
              <w:rPr>
                <w:rFonts w:ascii="仿宋" w:hAnsi="仿宋" w:eastAsia="仿宋" w:cs="Arial"/>
                <w:szCs w:val="21"/>
              </w:rPr>
            </w:pPr>
            <w:r>
              <w:rPr>
                <w:rFonts w:hint="eastAsia" w:ascii="仿宋" w:hAnsi="仿宋" w:eastAsia="仿宋" w:cs="Arial"/>
                <w:szCs w:val="21"/>
              </w:rPr>
              <w:t>市级</w:t>
            </w:r>
          </w:p>
        </w:tc>
        <w:tc>
          <w:tcPr>
            <w:tcW w:w="1654" w:type="dxa"/>
            <w:vAlign w:val="center"/>
          </w:tcPr>
          <w:p w14:paraId="54C283EB">
            <w:pPr>
              <w:widowControl/>
              <w:spacing w:line="0" w:lineRule="atLeast"/>
              <w:jc w:val="center"/>
              <w:textAlignment w:val="center"/>
              <w:rPr>
                <w:rFonts w:ascii="仿宋" w:hAnsi="仿宋" w:eastAsia="仿宋" w:cs="Arial"/>
                <w:szCs w:val="21"/>
              </w:rPr>
            </w:pPr>
            <w:r>
              <w:rPr>
                <w:rFonts w:hint="eastAsia" w:ascii="仿宋" w:hAnsi="仿宋" w:eastAsia="仿宋" w:cs="Arial"/>
                <w:szCs w:val="21"/>
              </w:rPr>
              <w:t>市教委、市财政局、市人社局</w:t>
            </w:r>
          </w:p>
        </w:tc>
        <w:tc>
          <w:tcPr>
            <w:tcW w:w="1270" w:type="dxa"/>
            <w:vAlign w:val="center"/>
          </w:tcPr>
          <w:p w14:paraId="75FD5228">
            <w:pPr>
              <w:widowControl/>
              <w:spacing w:line="0" w:lineRule="atLeast"/>
              <w:jc w:val="center"/>
              <w:textAlignment w:val="center"/>
              <w:rPr>
                <w:rFonts w:ascii="仿宋" w:hAnsi="仿宋" w:eastAsia="仿宋" w:cs="Arial"/>
                <w:szCs w:val="21"/>
              </w:rPr>
            </w:pPr>
            <w:r>
              <w:rPr>
                <w:rFonts w:hint="eastAsia" w:ascii="仿宋" w:hAnsi="仿宋" w:eastAsia="仿宋" w:cs="Arial"/>
                <w:szCs w:val="21"/>
              </w:rPr>
              <w:t>2015/1996</w:t>
            </w:r>
          </w:p>
        </w:tc>
      </w:tr>
      <w:bookmarkEnd w:id="0"/>
    </w:tbl>
    <w:p w14:paraId="243C40EF">
      <w:pPr>
        <w:spacing w:line="520" w:lineRule="exact"/>
        <w:ind w:firstLine="640" w:firstLineChars="200"/>
        <w:rPr>
          <w:rFonts w:ascii="方正仿宋_GBK" w:eastAsia="方正仿宋_GBK"/>
          <w:sz w:val="28"/>
          <w:szCs w:val="28"/>
        </w:rPr>
      </w:pPr>
      <w:r>
        <w:rPr>
          <w:rFonts w:hint="eastAsia" w:ascii="方正仿宋_GBK" w:eastAsia="方正仿宋_GBK"/>
          <w:sz w:val="32"/>
          <w:szCs w:val="32"/>
        </w:rPr>
        <w:t>万</w:t>
      </w:r>
      <w:r>
        <w:rPr>
          <w:rFonts w:ascii="方正仿宋_GBK" w:eastAsia="方正仿宋_GBK"/>
          <w:sz w:val="32"/>
          <w:szCs w:val="32"/>
        </w:rPr>
        <w:t>盛职教中心</w:t>
      </w:r>
      <w:r>
        <w:rPr>
          <w:rFonts w:hint="eastAsia" w:ascii="方正仿宋_GBK" w:eastAsia="方正仿宋_GBK"/>
          <w:color w:val="000000" w:themeColor="text1"/>
          <w:sz w:val="32"/>
          <w:szCs w:val="32"/>
          <w14:textFill>
            <w14:solidFill>
              <w14:schemeClr w14:val="tx1"/>
            </w14:solidFill>
          </w14:textFill>
        </w:rPr>
        <w:t>占地面积93754平方米，建筑面积47577平方米，教学及附属设施总面积24986.08平方米，生均占地面积70.3平方米，生均建设面积35.7平方米。</w:t>
      </w:r>
    </w:p>
    <w:p w14:paraId="20DD2F27">
      <w:pPr>
        <w:pStyle w:val="7"/>
        <w:jc w:val="center"/>
        <w:rPr>
          <w:rFonts w:ascii="仿宋" w:hAnsi="仿宋" w:eastAsia="仿宋"/>
          <w:b/>
          <w:sz w:val="21"/>
          <w:szCs w:val="21"/>
        </w:rPr>
      </w:pPr>
      <w:r>
        <w:rPr>
          <w:rFonts w:ascii="仿宋" w:hAnsi="仿宋" w:eastAsia="仿宋"/>
          <w:b/>
          <w:sz w:val="21"/>
          <w:szCs w:val="21"/>
        </w:rPr>
        <w:t>表</w:t>
      </w:r>
      <w:r>
        <w:rPr>
          <w:rFonts w:hint="eastAsia" w:ascii="仿宋" w:hAnsi="仿宋" w:eastAsia="仿宋"/>
          <w:b/>
          <w:sz w:val="21"/>
          <w:szCs w:val="21"/>
        </w:rPr>
        <w:t>2  2020年中职学校占地面积与建筑面积统计表（单位：平方米）</w:t>
      </w:r>
    </w:p>
    <w:tbl>
      <w:tblPr>
        <w:tblStyle w:val="15"/>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795"/>
        <w:gridCol w:w="450"/>
        <w:gridCol w:w="1020"/>
        <w:gridCol w:w="525"/>
        <w:gridCol w:w="1095"/>
        <w:gridCol w:w="870"/>
        <w:gridCol w:w="645"/>
        <w:gridCol w:w="915"/>
        <w:gridCol w:w="638"/>
      </w:tblGrid>
      <w:tr w14:paraId="581C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581" w:type="dxa"/>
            <w:vMerge w:val="restart"/>
            <w:vAlign w:val="center"/>
          </w:tcPr>
          <w:p w14:paraId="00653D03">
            <w:pPr>
              <w:spacing w:line="280" w:lineRule="exact"/>
              <w:jc w:val="center"/>
              <w:rPr>
                <w:rFonts w:ascii="仿宋" w:hAnsi="仿宋" w:eastAsia="仿宋"/>
                <w:b/>
                <w:szCs w:val="21"/>
              </w:rPr>
            </w:pPr>
            <w:r>
              <w:rPr>
                <w:rFonts w:hint="eastAsia" w:ascii="仿宋" w:hAnsi="仿宋" w:eastAsia="仿宋"/>
                <w:b/>
                <w:szCs w:val="21"/>
              </w:rPr>
              <w:t>学校名称</w:t>
            </w:r>
          </w:p>
        </w:tc>
        <w:tc>
          <w:tcPr>
            <w:tcW w:w="1245" w:type="dxa"/>
            <w:gridSpan w:val="2"/>
            <w:vAlign w:val="center"/>
          </w:tcPr>
          <w:p w14:paraId="3077015D">
            <w:pPr>
              <w:spacing w:line="280" w:lineRule="exact"/>
              <w:jc w:val="center"/>
              <w:rPr>
                <w:rFonts w:ascii="仿宋" w:hAnsi="仿宋" w:eastAsia="仿宋"/>
                <w:b/>
                <w:szCs w:val="21"/>
              </w:rPr>
            </w:pPr>
            <w:r>
              <w:rPr>
                <w:rFonts w:hint="eastAsia" w:ascii="仿宋" w:hAnsi="仿宋" w:eastAsia="仿宋"/>
                <w:b/>
                <w:szCs w:val="21"/>
              </w:rPr>
              <w:t>占地面积</w:t>
            </w:r>
          </w:p>
        </w:tc>
        <w:tc>
          <w:tcPr>
            <w:tcW w:w="1545" w:type="dxa"/>
            <w:gridSpan w:val="2"/>
            <w:vAlign w:val="center"/>
          </w:tcPr>
          <w:p w14:paraId="2FEE32A9">
            <w:pPr>
              <w:spacing w:line="280" w:lineRule="exact"/>
              <w:jc w:val="center"/>
              <w:rPr>
                <w:rFonts w:ascii="仿宋" w:hAnsi="仿宋" w:eastAsia="仿宋"/>
                <w:b/>
                <w:szCs w:val="21"/>
              </w:rPr>
            </w:pPr>
            <w:r>
              <w:rPr>
                <w:rFonts w:hint="eastAsia" w:ascii="仿宋" w:hAnsi="仿宋" w:eastAsia="仿宋"/>
                <w:b/>
                <w:szCs w:val="21"/>
              </w:rPr>
              <w:t>建筑面积</w:t>
            </w:r>
          </w:p>
        </w:tc>
        <w:tc>
          <w:tcPr>
            <w:tcW w:w="1095" w:type="dxa"/>
            <w:vMerge w:val="restart"/>
            <w:vAlign w:val="center"/>
          </w:tcPr>
          <w:p w14:paraId="55122337">
            <w:pPr>
              <w:spacing w:line="280" w:lineRule="exact"/>
              <w:jc w:val="center"/>
              <w:rPr>
                <w:rFonts w:ascii="仿宋" w:hAnsi="仿宋" w:eastAsia="仿宋"/>
                <w:b/>
                <w:szCs w:val="21"/>
              </w:rPr>
            </w:pPr>
            <w:r>
              <w:rPr>
                <w:rFonts w:ascii="仿宋" w:hAnsi="仿宋" w:eastAsia="仿宋"/>
                <w:b/>
                <w:szCs w:val="21"/>
              </w:rPr>
              <w:t>教学及附属设施</w:t>
            </w:r>
            <w:r>
              <w:rPr>
                <w:rFonts w:hint="eastAsia" w:ascii="仿宋" w:hAnsi="仿宋" w:eastAsia="仿宋"/>
                <w:b/>
                <w:szCs w:val="21"/>
              </w:rPr>
              <w:t>面积</w:t>
            </w:r>
          </w:p>
        </w:tc>
        <w:tc>
          <w:tcPr>
            <w:tcW w:w="1515" w:type="dxa"/>
            <w:gridSpan w:val="2"/>
            <w:vAlign w:val="center"/>
          </w:tcPr>
          <w:p w14:paraId="7B412598">
            <w:pPr>
              <w:spacing w:line="280" w:lineRule="exact"/>
              <w:jc w:val="center"/>
              <w:rPr>
                <w:rFonts w:ascii="仿宋" w:hAnsi="仿宋" w:eastAsia="仿宋"/>
                <w:b/>
                <w:szCs w:val="21"/>
              </w:rPr>
            </w:pPr>
            <w:r>
              <w:rPr>
                <w:rFonts w:hint="eastAsia" w:ascii="仿宋" w:hAnsi="仿宋" w:eastAsia="仿宋"/>
                <w:b/>
                <w:szCs w:val="21"/>
              </w:rPr>
              <w:t>生均占地面积</w:t>
            </w:r>
          </w:p>
        </w:tc>
        <w:tc>
          <w:tcPr>
            <w:tcW w:w="1553" w:type="dxa"/>
            <w:gridSpan w:val="2"/>
            <w:vAlign w:val="center"/>
          </w:tcPr>
          <w:p w14:paraId="74D572B7">
            <w:pPr>
              <w:spacing w:line="280" w:lineRule="exact"/>
              <w:jc w:val="center"/>
              <w:rPr>
                <w:rFonts w:ascii="仿宋" w:hAnsi="仿宋" w:eastAsia="仿宋"/>
                <w:b/>
                <w:szCs w:val="21"/>
              </w:rPr>
            </w:pPr>
            <w:r>
              <w:rPr>
                <w:rFonts w:hint="eastAsia" w:ascii="仿宋" w:hAnsi="仿宋" w:eastAsia="仿宋"/>
                <w:b/>
                <w:szCs w:val="21"/>
              </w:rPr>
              <w:t>生均建筑面积</w:t>
            </w:r>
          </w:p>
        </w:tc>
      </w:tr>
      <w:tr w14:paraId="356D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81" w:type="dxa"/>
            <w:vMerge w:val="continue"/>
            <w:vAlign w:val="center"/>
          </w:tcPr>
          <w:p w14:paraId="61D53730">
            <w:pPr>
              <w:widowControl/>
              <w:spacing w:line="280" w:lineRule="exact"/>
              <w:jc w:val="center"/>
              <w:textAlignment w:val="center"/>
              <w:rPr>
                <w:rFonts w:ascii="仿宋" w:hAnsi="仿宋" w:eastAsia="仿宋" w:cs="Arial"/>
                <w:b/>
                <w:szCs w:val="21"/>
              </w:rPr>
            </w:pPr>
          </w:p>
        </w:tc>
        <w:tc>
          <w:tcPr>
            <w:tcW w:w="795" w:type="dxa"/>
            <w:vAlign w:val="center"/>
          </w:tcPr>
          <w:p w14:paraId="41719FD5">
            <w:pPr>
              <w:widowControl/>
              <w:spacing w:line="280" w:lineRule="exact"/>
              <w:jc w:val="center"/>
              <w:textAlignment w:val="center"/>
              <w:rPr>
                <w:rFonts w:ascii="仿宋" w:hAnsi="仿宋" w:eastAsia="仿宋" w:cs="宋体"/>
                <w:szCs w:val="21"/>
              </w:rPr>
            </w:pPr>
            <w:r>
              <w:rPr>
                <w:rFonts w:hint="eastAsia" w:ascii="仿宋" w:hAnsi="仿宋" w:eastAsia="仿宋" w:cs="宋体"/>
                <w:szCs w:val="21"/>
              </w:rPr>
              <w:t>自有</w:t>
            </w:r>
          </w:p>
        </w:tc>
        <w:tc>
          <w:tcPr>
            <w:tcW w:w="450" w:type="dxa"/>
            <w:vAlign w:val="center"/>
          </w:tcPr>
          <w:p w14:paraId="5019CB29">
            <w:pPr>
              <w:widowControl/>
              <w:spacing w:line="280" w:lineRule="exact"/>
              <w:jc w:val="center"/>
              <w:textAlignment w:val="center"/>
              <w:rPr>
                <w:rFonts w:ascii="仿宋" w:hAnsi="仿宋" w:eastAsia="仿宋" w:cs="宋体"/>
                <w:szCs w:val="21"/>
              </w:rPr>
            </w:pPr>
            <w:r>
              <w:rPr>
                <w:rFonts w:hint="eastAsia" w:ascii="仿宋" w:hAnsi="仿宋" w:eastAsia="仿宋" w:cs="宋体"/>
                <w:szCs w:val="21"/>
              </w:rPr>
              <w:t>租赁</w:t>
            </w:r>
          </w:p>
        </w:tc>
        <w:tc>
          <w:tcPr>
            <w:tcW w:w="1020" w:type="dxa"/>
            <w:vAlign w:val="center"/>
          </w:tcPr>
          <w:p w14:paraId="0BEDA493">
            <w:pPr>
              <w:widowControl/>
              <w:spacing w:line="280" w:lineRule="exact"/>
              <w:jc w:val="center"/>
              <w:textAlignment w:val="center"/>
              <w:rPr>
                <w:rFonts w:ascii="仿宋" w:hAnsi="仿宋" w:eastAsia="仿宋" w:cs="宋体"/>
                <w:szCs w:val="21"/>
              </w:rPr>
            </w:pPr>
            <w:r>
              <w:rPr>
                <w:rFonts w:hint="eastAsia" w:ascii="仿宋" w:hAnsi="仿宋" w:eastAsia="仿宋" w:cs="宋体"/>
                <w:szCs w:val="21"/>
              </w:rPr>
              <w:t>自有</w:t>
            </w:r>
          </w:p>
        </w:tc>
        <w:tc>
          <w:tcPr>
            <w:tcW w:w="525" w:type="dxa"/>
            <w:vAlign w:val="center"/>
          </w:tcPr>
          <w:p w14:paraId="37466DE3">
            <w:pPr>
              <w:widowControl/>
              <w:spacing w:line="280" w:lineRule="exact"/>
              <w:jc w:val="center"/>
              <w:textAlignment w:val="center"/>
              <w:rPr>
                <w:rFonts w:ascii="仿宋" w:hAnsi="仿宋" w:eastAsia="仿宋" w:cs="宋体"/>
                <w:szCs w:val="21"/>
              </w:rPr>
            </w:pPr>
            <w:r>
              <w:rPr>
                <w:rFonts w:hint="eastAsia" w:ascii="仿宋" w:hAnsi="仿宋" w:eastAsia="仿宋" w:cs="宋体"/>
                <w:szCs w:val="21"/>
              </w:rPr>
              <w:t>租赁</w:t>
            </w:r>
          </w:p>
        </w:tc>
        <w:tc>
          <w:tcPr>
            <w:tcW w:w="1095" w:type="dxa"/>
            <w:vMerge w:val="continue"/>
            <w:vAlign w:val="center"/>
          </w:tcPr>
          <w:p w14:paraId="5D34013E">
            <w:pPr>
              <w:widowControl/>
              <w:spacing w:line="280" w:lineRule="exact"/>
              <w:jc w:val="center"/>
              <w:textAlignment w:val="center"/>
              <w:rPr>
                <w:rFonts w:ascii="仿宋" w:hAnsi="仿宋" w:eastAsia="仿宋" w:cs="宋体"/>
                <w:szCs w:val="21"/>
              </w:rPr>
            </w:pPr>
          </w:p>
        </w:tc>
        <w:tc>
          <w:tcPr>
            <w:tcW w:w="870" w:type="dxa"/>
            <w:vAlign w:val="center"/>
          </w:tcPr>
          <w:p w14:paraId="3426AC83">
            <w:pPr>
              <w:widowControl/>
              <w:spacing w:line="280" w:lineRule="exact"/>
              <w:jc w:val="center"/>
              <w:textAlignment w:val="center"/>
              <w:rPr>
                <w:rFonts w:ascii="仿宋" w:hAnsi="仿宋" w:eastAsia="仿宋" w:cs="宋体"/>
                <w:szCs w:val="21"/>
              </w:rPr>
            </w:pPr>
            <w:r>
              <w:rPr>
                <w:rFonts w:hint="eastAsia" w:ascii="仿宋" w:hAnsi="仿宋" w:eastAsia="仿宋" w:cs="宋体"/>
                <w:szCs w:val="21"/>
              </w:rPr>
              <w:t>自有</w:t>
            </w:r>
          </w:p>
        </w:tc>
        <w:tc>
          <w:tcPr>
            <w:tcW w:w="645" w:type="dxa"/>
            <w:vAlign w:val="center"/>
          </w:tcPr>
          <w:p w14:paraId="340597A8">
            <w:pPr>
              <w:widowControl/>
              <w:spacing w:line="280" w:lineRule="exact"/>
              <w:jc w:val="center"/>
              <w:textAlignment w:val="center"/>
              <w:rPr>
                <w:rFonts w:ascii="仿宋" w:hAnsi="仿宋" w:eastAsia="仿宋" w:cs="宋体"/>
                <w:szCs w:val="21"/>
              </w:rPr>
            </w:pPr>
            <w:r>
              <w:rPr>
                <w:rFonts w:hint="eastAsia" w:ascii="仿宋" w:hAnsi="仿宋" w:eastAsia="仿宋" w:cs="宋体"/>
                <w:szCs w:val="21"/>
              </w:rPr>
              <w:t>租赁</w:t>
            </w:r>
          </w:p>
        </w:tc>
        <w:tc>
          <w:tcPr>
            <w:tcW w:w="915" w:type="dxa"/>
            <w:vAlign w:val="center"/>
          </w:tcPr>
          <w:p w14:paraId="7E500BEC">
            <w:pPr>
              <w:widowControl/>
              <w:spacing w:line="280" w:lineRule="exact"/>
              <w:jc w:val="center"/>
              <w:textAlignment w:val="center"/>
              <w:rPr>
                <w:rFonts w:ascii="仿宋" w:hAnsi="仿宋" w:eastAsia="仿宋" w:cs="宋体"/>
                <w:szCs w:val="21"/>
              </w:rPr>
            </w:pPr>
            <w:r>
              <w:rPr>
                <w:rFonts w:hint="eastAsia" w:ascii="仿宋" w:hAnsi="仿宋" w:eastAsia="仿宋" w:cs="宋体"/>
                <w:szCs w:val="21"/>
              </w:rPr>
              <w:t>自有</w:t>
            </w:r>
          </w:p>
        </w:tc>
        <w:tc>
          <w:tcPr>
            <w:tcW w:w="638" w:type="dxa"/>
            <w:vAlign w:val="center"/>
          </w:tcPr>
          <w:p w14:paraId="036EC016">
            <w:pPr>
              <w:widowControl/>
              <w:spacing w:line="280" w:lineRule="exact"/>
              <w:jc w:val="center"/>
              <w:textAlignment w:val="center"/>
              <w:rPr>
                <w:rFonts w:ascii="仿宋" w:hAnsi="仿宋" w:eastAsia="仿宋" w:cs="宋体"/>
                <w:szCs w:val="21"/>
              </w:rPr>
            </w:pPr>
            <w:r>
              <w:rPr>
                <w:rFonts w:hint="eastAsia" w:ascii="仿宋" w:hAnsi="仿宋" w:eastAsia="仿宋" w:cs="宋体"/>
                <w:szCs w:val="21"/>
              </w:rPr>
              <w:t>租赁</w:t>
            </w:r>
          </w:p>
        </w:tc>
      </w:tr>
      <w:tr w14:paraId="71D72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81" w:type="dxa"/>
            <w:vAlign w:val="center"/>
          </w:tcPr>
          <w:p w14:paraId="1F85B179">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重庆市万盛职业教育中心</w:t>
            </w:r>
          </w:p>
        </w:tc>
        <w:tc>
          <w:tcPr>
            <w:tcW w:w="795" w:type="dxa"/>
            <w:vAlign w:val="center"/>
          </w:tcPr>
          <w:p w14:paraId="18557868">
            <w:pPr>
              <w:widowControl/>
              <w:spacing w:line="280" w:lineRule="exact"/>
              <w:jc w:val="center"/>
              <w:textAlignment w:val="center"/>
              <w:rPr>
                <w:rFonts w:ascii="仿宋" w:hAnsi="仿宋" w:eastAsia="仿宋" w:cs="Arial"/>
                <w:szCs w:val="21"/>
              </w:rPr>
            </w:pPr>
            <w:r>
              <w:rPr>
                <w:rFonts w:hint="eastAsia" w:ascii="仿宋" w:hAnsi="仿宋" w:eastAsia="仿宋"/>
                <w:szCs w:val="21"/>
              </w:rPr>
              <w:t>93754</w:t>
            </w:r>
          </w:p>
        </w:tc>
        <w:tc>
          <w:tcPr>
            <w:tcW w:w="450" w:type="dxa"/>
            <w:vAlign w:val="center"/>
          </w:tcPr>
          <w:p w14:paraId="3D33E9DE">
            <w:pPr>
              <w:widowControl/>
              <w:spacing w:line="280" w:lineRule="exact"/>
              <w:jc w:val="center"/>
              <w:textAlignment w:val="center"/>
              <w:rPr>
                <w:rFonts w:ascii="仿宋" w:hAnsi="仿宋" w:eastAsia="仿宋" w:cs="Arial"/>
                <w:szCs w:val="21"/>
              </w:rPr>
            </w:pPr>
          </w:p>
        </w:tc>
        <w:tc>
          <w:tcPr>
            <w:tcW w:w="1020" w:type="dxa"/>
            <w:vAlign w:val="center"/>
          </w:tcPr>
          <w:p w14:paraId="79976258">
            <w:pPr>
              <w:widowControl/>
              <w:spacing w:line="280" w:lineRule="exact"/>
              <w:jc w:val="center"/>
              <w:textAlignment w:val="center"/>
              <w:rPr>
                <w:rFonts w:ascii="仿宋" w:hAnsi="仿宋" w:eastAsia="仿宋" w:cs="Arial"/>
                <w:szCs w:val="21"/>
                <w:highlight w:val="yellow"/>
              </w:rPr>
            </w:pPr>
            <w:r>
              <w:rPr>
                <w:rFonts w:hint="eastAsia" w:ascii="仿宋" w:hAnsi="仿宋" w:eastAsia="仿宋"/>
                <w:szCs w:val="21"/>
              </w:rPr>
              <w:t>47577.1</w:t>
            </w:r>
          </w:p>
        </w:tc>
        <w:tc>
          <w:tcPr>
            <w:tcW w:w="525" w:type="dxa"/>
            <w:vAlign w:val="center"/>
          </w:tcPr>
          <w:p w14:paraId="10728A5E">
            <w:pPr>
              <w:widowControl/>
              <w:spacing w:line="280" w:lineRule="exact"/>
              <w:jc w:val="center"/>
              <w:textAlignment w:val="center"/>
              <w:rPr>
                <w:rFonts w:ascii="仿宋" w:hAnsi="仿宋" w:eastAsia="仿宋" w:cs="Arial"/>
                <w:szCs w:val="21"/>
                <w:highlight w:val="yellow"/>
              </w:rPr>
            </w:pPr>
          </w:p>
        </w:tc>
        <w:tc>
          <w:tcPr>
            <w:tcW w:w="1095" w:type="dxa"/>
            <w:vAlign w:val="center"/>
          </w:tcPr>
          <w:p w14:paraId="34E2BA03">
            <w:pPr>
              <w:widowControl/>
              <w:spacing w:line="280" w:lineRule="exact"/>
              <w:jc w:val="center"/>
              <w:textAlignment w:val="center"/>
              <w:rPr>
                <w:rFonts w:ascii="仿宋" w:hAnsi="仿宋" w:eastAsia="仿宋" w:cs="Arial"/>
                <w:szCs w:val="21"/>
              </w:rPr>
            </w:pPr>
            <w:r>
              <w:rPr>
                <w:rFonts w:hint="eastAsia" w:ascii="仿宋" w:hAnsi="仿宋" w:eastAsia="仿宋"/>
                <w:szCs w:val="21"/>
              </w:rPr>
              <w:t>24986.08</w:t>
            </w:r>
          </w:p>
        </w:tc>
        <w:tc>
          <w:tcPr>
            <w:tcW w:w="870" w:type="dxa"/>
            <w:vAlign w:val="center"/>
          </w:tcPr>
          <w:p w14:paraId="19F26C8F">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70.3</w:t>
            </w:r>
          </w:p>
        </w:tc>
        <w:tc>
          <w:tcPr>
            <w:tcW w:w="645" w:type="dxa"/>
            <w:vAlign w:val="center"/>
          </w:tcPr>
          <w:p w14:paraId="2DBC3502">
            <w:pPr>
              <w:widowControl/>
              <w:spacing w:line="280" w:lineRule="exact"/>
              <w:jc w:val="center"/>
              <w:textAlignment w:val="center"/>
              <w:rPr>
                <w:rFonts w:ascii="仿宋" w:hAnsi="仿宋" w:eastAsia="仿宋" w:cs="Arial"/>
                <w:szCs w:val="21"/>
              </w:rPr>
            </w:pPr>
          </w:p>
        </w:tc>
        <w:tc>
          <w:tcPr>
            <w:tcW w:w="915" w:type="dxa"/>
            <w:vAlign w:val="center"/>
          </w:tcPr>
          <w:p w14:paraId="0244544B">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35.7</w:t>
            </w:r>
          </w:p>
        </w:tc>
        <w:tc>
          <w:tcPr>
            <w:tcW w:w="638" w:type="dxa"/>
            <w:vAlign w:val="center"/>
          </w:tcPr>
          <w:p w14:paraId="73AB4A6E">
            <w:pPr>
              <w:widowControl/>
              <w:spacing w:line="280" w:lineRule="exact"/>
              <w:jc w:val="center"/>
              <w:textAlignment w:val="center"/>
              <w:rPr>
                <w:rFonts w:ascii="仿宋" w:hAnsi="仿宋" w:eastAsia="仿宋" w:cs="Arial"/>
                <w:szCs w:val="21"/>
              </w:rPr>
            </w:pPr>
          </w:p>
        </w:tc>
      </w:tr>
      <w:tr w14:paraId="44AA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81" w:type="dxa"/>
            <w:vAlign w:val="center"/>
          </w:tcPr>
          <w:p w14:paraId="6322BC7C">
            <w:pPr>
              <w:spacing w:line="280" w:lineRule="exact"/>
              <w:jc w:val="center"/>
              <w:rPr>
                <w:rFonts w:ascii="仿宋" w:hAnsi="仿宋" w:eastAsia="仿宋" w:cs="Arial"/>
                <w:b/>
                <w:bCs/>
                <w:szCs w:val="21"/>
              </w:rPr>
            </w:pPr>
            <w:r>
              <w:rPr>
                <w:rFonts w:hint="eastAsia" w:ascii="仿宋" w:hAnsi="仿宋" w:eastAsia="仿宋" w:cs="Arial"/>
                <w:b/>
                <w:bCs/>
                <w:szCs w:val="21"/>
              </w:rPr>
              <w:t>合计</w:t>
            </w:r>
          </w:p>
        </w:tc>
        <w:tc>
          <w:tcPr>
            <w:tcW w:w="795" w:type="dxa"/>
            <w:vAlign w:val="center"/>
          </w:tcPr>
          <w:p w14:paraId="1A4CC1FB">
            <w:pPr>
              <w:widowControl/>
              <w:spacing w:line="280" w:lineRule="exact"/>
              <w:jc w:val="center"/>
              <w:textAlignment w:val="center"/>
              <w:rPr>
                <w:rFonts w:ascii="仿宋" w:hAnsi="仿宋" w:eastAsia="仿宋" w:cs="Arial"/>
                <w:szCs w:val="21"/>
              </w:rPr>
            </w:pPr>
            <w:r>
              <w:rPr>
                <w:rFonts w:hint="eastAsia" w:ascii="仿宋" w:hAnsi="仿宋" w:eastAsia="仿宋"/>
                <w:szCs w:val="21"/>
              </w:rPr>
              <w:t>93754</w:t>
            </w:r>
          </w:p>
        </w:tc>
        <w:tc>
          <w:tcPr>
            <w:tcW w:w="450" w:type="dxa"/>
            <w:vAlign w:val="center"/>
          </w:tcPr>
          <w:p w14:paraId="214866D0">
            <w:pPr>
              <w:widowControl/>
              <w:spacing w:line="280" w:lineRule="exact"/>
              <w:jc w:val="center"/>
              <w:textAlignment w:val="center"/>
              <w:rPr>
                <w:rFonts w:ascii="仿宋" w:hAnsi="仿宋" w:eastAsia="仿宋" w:cs="Arial"/>
                <w:szCs w:val="21"/>
              </w:rPr>
            </w:pPr>
          </w:p>
        </w:tc>
        <w:tc>
          <w:tcPr>
            <w:tcW w:w="1020" w:type="dxa"/>
            <w:vAlign w:val="center"/>
          </w:tcPr>
          <w:p w14:paraId="76ABFEF0">
            <w:pPr>
              <w:widowControl/>
              <w:spacing w:line="280" w:lineRule="exact"/>
              <w:jc w:val="center"/>
              <w:textAlignment w:val="center"/>
              <w:rPr>
                <w:rFonts w:ascii="仿宋" w:hAnsi="仿宋" w:eastAsia="仿宋" w:cs="Arial"/>
                <w:szCs w:val="21"/>
                <w:highlight w:val="yellow"/>
              </w:rPr>
            </w:pPr>
            <w:r>
              <w:rPr>
                <w:rFonts w:hint="eastAsia" w:ascii="仿宋" w:hAnsi="仿宋" w:eastAsia="仿宋"/>
                <w:szCs w:val="21"/>
              </w:rPr>
              <w:t>47577.1</w:t>
            </w:r>
          </w:p>
        </w:tc>
        <w:tc>
          <w:tcPr>
            <w:tcW w:w="525" w:type="dxa"/>
            <w:vAlign w:val="center"/>
          </w:tcPr>
          <w:p w14:paraId="687F00F6">
            <w:pPr>
              <w:widowControl/>
              <w:spacing w:line="280" w:lineRule="exact"/>
              <w:jc w:val="center"/>
              <w:textAlignment w:val="center"/>
              <w:rPr>
                <w:rFonts w:ascii="仿宋" w:hAnsi="仿宋" w:eastAsia="仿宋" w:cs="Arial"/>
                <w:szCs w:val="21"/>
                <w:highlight w:val="yellow"/>
              </w:rPr>
            </w:pPr>
          </w:p>
        </w:tc>
        <w:tc>
          <w:tcPr>
            <w:tcW w:w="1095" w:type="dxa"/>
            <w:vAlign w:val="center"/>
          </w:tcPr>
          <w:p w14:paraId="38352A11">
            <w:pPr>
              <w:widowControl/>
              <w:spacing w:line="280" w:lineRule="exact"/>
              <w:jc w:val="center"/>
              <w:textAlignment w:val="center"/>
              <w:rPr>
                <w:rFonts w:ascii="仿宋" w:hAnsi="仿宋" w:eastAsia="仿宋" w:cs="Arial"/>
                <w:szCs w:val="21"/>
              </w:rPr>
            </w:pPr>
            <w:r>
              <w:rPr>
                <w:rFonts w:hint="eastAsia" w:ascii="仿宋" w:hAnsi="仿宋" w:eastAsia="仿宋"/>
                <w:szCs w:val="21"/>
              </w:rPr>
              <w:t>24986.08</w:t>
            </w:r>
          </w:p>
        </w:tc>
        <w:tc>
          <w:tcPr>
            <w:tcW w:w="870" w:type="dxa"/>
            <w:vAlign w:val="center"/>
          </w:tcPr>
          <w:p w14:paraId="504503C8">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70.3</w:t>
            </w:r>
          </w:p>
        </w:tc>
        <w:tc>
          <w:tcPr>
            <w:tcW w:w="645" w:type="dxa"/>
            <w:vAlign w:val="center"/>
          </w:tcPr>
          <w:p w14:paraId="014B8680">
            <w:pPr>
              <w:widowControl/>
              <w:spacing w:line="280" w:lineRule="exact"/>
              <w:jc w:val="center"/>
              <w:textAlignment w:val="center"/>
              <w:rPr>
                <w:rFonts w:ascii="仿宋" w:hAnsi="仿宋" w:eastAsia="仿宋" w:cs="Arial"/>
                <w:szCs w:val="21"/>
              </w:rPr>
            </w:pPr>
          </w:p>
        </w:tc>
        <w:tc>
          <w:tcPr>
            <w:tcW w:w="915" w:type="dxa"/>
            <w:vAlign w:val="center"/>
          </w:tcPr>
          <w:p w14:paraId="7A4948C1">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35.7</w:t>
            </w:r>
          </w:p>
        </w:tc>
        <w:tc>
          <w:tcPr>
            <w:tcW w:w="638" w:type="dxa"/>
            <w:vAlign w:val="center"/>
          </w:tcPr>
          <w:p w14:paraId="7E9306F2">
            <w:pPr>
              <w:widowControl/>
              <w:spacing w:line="280" w:lineRule="exact"/>
              <w:jc w:val="center"/>
              <w:textAlignment w:val="center"/>
              <w:rPr>
                <w:rFonts w:ascii="仿宋" w:hAnsi="仿宋" w:eastAsia="仿宋" w:cs="Arial"/>
                <w:b/>
                <w:bCs/>
                <w:szCs w:val="21"/>
              </w:rPr>
            </w:pPr>
          </w:p>
        </w:tc>
      </w:tr>
    </w:tbl>
    <w:p w14:paraId="7D37CAE8">
      <w:pPr>
        <w:spacing w:line="52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sz w:val="32"/>
          <w:szCs w:val="32"/>
        </w:rPr>
        <w:t>万</w:t>
      </w:r>
      <w:r>
        <w:rPr>
          <w:rFonts w:ascii="方正仿宋_GBK" w:eastAsia="方正仿宋_GBK"/>
          <w:sz w:val="32"/>
          <w:szCs w:val="32"/>
        </w:rPr>
        <w:t>盛职教中心</w:t>
      </w:r>
      <w:r>
        <w:rPr>
          <w:rFonts w:hint="eastAsia" w:ascii="方正仿宋_GBK" w:eastAsia="方正仿宋_GBK"/>
          <w:color w:val="000000" w:themeColor="text1"/>
          <w:sz w:val="32"/>
          <w:szCs w:val="32"/>
          <w14:textFill>
            <w14:solidFill>
              <w14:schemeClr w14:val="tx1"/>
            </w14:solidFill>
          </w14:textFill>
        </w:rPr>
        <w:t>建筑物价值5702.650658万元，仪器设备总值2744.10677万元，体育设备及仪器77.8万元，教学设备仪器价值2242.402532万元。</w:t>
      </w:r>
    </w:p>
    <w:p w14:paraId="03648BEA">
      <w:pPr>
        <w:pStyle w:val="7"/>
        <w:jc w:val="center"/>
        <w:rPr>
          <w:rFonts w:ascii="仿宋" w:hAnsi="仿宋" w:eastAsia="仿宋"/>
          <w:b/>
          <w:sz w:val="21"/>
          <w:szCs w:val="21"/>
        </w:rPr>
      </w:pPr>
      <w:r>
        <w:rPr>
          <w:rFonts w:ascii="仿宋" w:hAnsi="仿宋" w:eastAsia="仿宋"/>
          <w:b/>
          <w:sz w:val="21"/>
          <w:szCs w:val="21"/>
        </w:rPr>
        <w:t>表</w:t>
      </w:r>
      <w:r>
        <w:rPr>
          <w:rFonts w:hint="eastAsia" w:ascii="仿宋" w:hAnsi="仿宋" w:eastAsia="仿宋"/>
          <w:b/>
          <w:sz w:val="21"/>
          <w:szCs w:val="21"/>
        </w:rPr>
        <w:t>3  2020年中职学校固定资产情况一览表（单位：万元）</w:t>
      </w:r>
    </w:p>
    <w:tbl>
      <w:tblPr>
        <w:tblStyle w:val="1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1563"/>
        <w:gridCol w:w="1491"/>
        <w:gridCol w:w="2616"/>
      </w:tblGrid>
      <w:tr w14:paraId="3BF7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681" w:type="dxa"/>
            <w:vAlign w:val="center"/>
          </w:tcPr>
          <w:p w14:paraId="72CD1E38">
            <w:pPr>
              <w:spacing w:line="280" w:lineRule="exact"/>
              <w:jc w:val="center"/>
              <w:rPr>
                <w:rFonts w:ascii="仿宋" w:hAnsi="仿宋" w:eastAsia="仿宋"/>
                <w:b/>
                <w:szCs w:val="21"/>
              </w:rPr>
            </w:pPr>
            <w:r>
              <w:rPr>
                <w:rFonts w:hint="eastAsia" w:ascii="仿宋" w:hAnsi="仿宋" w:eastAsia="仿宋"/>
                <w:b/>
                <w:szCs w:val="21"/>
              </w:rPr>
              <w:t>学校名称</w:t>
            </w:r>
          </w:p>
        </w:tc>
        <w:tc>
          <w:tcPr>
            <w:tcW w:w="1563" w:type="dxa"/>
            <w:vAlign w:val="center"/>
          </w:tcPr>
          <w:p w14:paraId="0C3491FF">
            <w:pPr>
              <w:spacing w:line="280" w:lineRule="exact"/>
              <w:jc w:val="center"/>
              <w:rPr>
                <w:rFonts w:ascii="仿宋" w:hAnsi="仿宋" w:eastAsia="仿宋"/>
                <w:b/>
                <w:szCs w:val="21"/>
              </w:rPr>
            </w:pPr>
            <w:r>
              <w:rPr>
                <w:rFonts w:ascii="仿宋" w:hAnsi="仿宋" w:eastAsia="仿宋"/>
                <w:b/>
                <w:szCs w:val="21"/>
              </w:rPr>
              <w:t>建筑物价值</w:t>
            </w:r>
          </w:p>
        </w:tc>
        <w:tc>
          <w:tcPr>
            <w:tcW w:w="1491" w:type="dxa"/>
            <w:vAlign w:val="center"/>
          </w:tcPr>
          <w:p w14:paraId="0529D160">
            <w:pPr>
              <w:spacing w:line="280" w:lineRule="exact"/>
              <w:jc w:val="center"/>
              <w:rPr>
                <w:rFonts w:ascii="仿宋" w:hAnsi="仿宋" w:eastAsia="仿宋"/>
                <w:b/>
                <w:szCs w:val="21"/>
              </w:rPr>
            </w:pPr>
            <w:r>
              <w:rPr>
                <w:rFonts w:ascii="仿宋" w:hAnsi="仿宋" w:eastAsia="仿宋"/>
                <w:b/>
                <w:szCs w:val="21"/>
              </w:rPr>
              <w:t>仪器设备总值</w:t>
            </w:r>
          </w:p>
        </w:tc>
        <w:tc>
          <w:tcPr>
            <w:tcW w:w="2616" w:type="dxa"/>
            <w:vAlign w:val="center"/>
          </w:tcPr>
          <w:p w14:paraId="2F67685E">
            <w:pPr>
              <w:spacing w:line="280" w:lineRule="exact"/>
              <w:jc w:val="center"/>
              <w:rPr>
                <w:rFonts w:ascii="仿宋" w:hAnsi="仿宋" w:eastAsia="仿宋"/>
                <w:b/>
                <w:szCs w:val="21"/>
              </w:rPr>
            </w:pPr>
            <w:r>
              <w:rPr>
                <w:rFonts w:ascii="仿宋" w:hAnsi="仿宋" w:eastAsia="仿宋"/>
                <w:b/>
                <w:szCs w:val="21"/>
              </w:rPr>
              <w:t>其中</w:t>
            </w:r>
            <w:r>
              <w:rPr>
                <w:rFonts w:hint="eastAsia" w:ascii="仿宋" w:hAnsi="仿宋" w:eastAsia="仿宋"/>
                <w:b/>
                <w:szCs w:val="21"/>
              </w:rPr>
              <w:t>：</w:t>
            </w:r>
            <w:r>
              <w:rPr>
                <w:rFonts w:ascii="仿宋" w:hAnsi="仿宋" w:eastAsia="仿宋"/>
                <w:b/>
                <w:szCs w:val="21"/>
              </w:rPr>
              <w:t>教学设备仪器价值</w:t>
            </w:r>
          </w:p>
        </w:tc>
      </w:tr>
      <w:tr w14:paraId="5EA5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81" w:type="dxa"/>
            <w:vAlign w:val="center"/>
          </w:tcPr>
          <w:p w14:paraId="7D405EBF">
            <w:pPr>
              <w:widowControl/>
              <w:spacing w:line="280" w:lineRule="exact"/>
              <w:jc w:val="center"/>
              <w:textAlignment w:val="bottom"/>
              <w:rPr>
                <w:rFonts w:ascii="仿宋" w:hAnsi="仿宋" w:eastAsia="仿宋" w:cs="Arial"/>
                <w:szCs w:val="21"/>
              </w:rPr>
            </w:pPr>
            <w:r>
              <w:rPr>
                <w:rFonts w:hint="eastAsia" w:ascii="仿宋" w:hAnsi="仿宋" w:eastAsia="仿宋" w:cs="Arial"/>
                <w:szCs w:val="21"/>
              </w:rPr>
              <w:t>重庆市万盛职业教育中心</w:t>
            </w:r>
          </w:p>
        </w:tc>
        <w:tc>
          <w:tcPr>
            <w:tcW w:w="1563" w:type="dxa"/>
            <w:vAlign w:val="center"/>
          </w:tcPr>
          <w:p w14:paraId="5D6B0910">
            <w:pPr>
              <w:widowControl/>
              <w:spacing w:line="280" w:lineRule="exact"/>
              <w:jc w:val="center"/>
              <w:textAlignment w:val="center"/>
              <w:rPr>
                <w:rFonts w:ascii="仿宋" w:hAnsi="仿宋" w:eastAsia="仿宋" w:cs="Arial"/>
                <w:szCs w:val="21"/>
              </w:rPr>
            </w:pPr>
            <w:r>
              <w:rPr>
                <w:rFonts w:hint="eastAsia" w:ascii="仿宋" w:hAnsi="仿宋" w:eastAsia="仿宋"/>
                <w:szCs w:val="21"/>
              </w:rPr>
              <w:t>5702.650658</w:t>
            </w:r>
          </w:p>
        </w:tc>
        <w:tc>
          <w:tcPr>
            <w:tcW w:w="1491" w:type="dxa"/>
            <w:vAlign w:val="center"/>
          </w:tcPr>
          <w:p w14:paraId="175E705F">
            <w:pPr>
              <w:widowControl/>
              <w:spacing w:line="280" w:lineRule="exact"/>
              <w:jc w:val="center"/>
              <w:textAlignment w:val="center"/>
              <w:rPr>
                <w:rFonts w:ascii="仿宋" w:hAnsi="仿宋" w:eastAsia="仿宋" w:cs="Arial"/>
                <w:szCs w:val="21"/>
              </w:rPr>
            </w:pPr>
            <w:r>
              <w:rPr>
                <w:rFonts w:hint="eastAsia" w:ascii="仿宋" w:hAnsi="仿宋" w:eastAsia="仿宋"/>
                <w:szCs w:val="21"/>
              </w:rPr>
              <w:t>2744.10677</w:t>
            </w:r>
          </w:p>
        </w:tc>
        <w:tc>
          <w:tcPr>
            <w:tcW w:w="2616" w:type="dxa"/>
            <w:vAlign w:val="center"/>
          </w:tcPr>
          <w:p w14:paraId="058AAF34">
            <w:pPr>
              <w:widowControl/>
              <w:spacing w:line="280" w:lineRule="exact"/>
              <w:jc w:val="center"/>
              <w:textAlignment w:val="center"/>
              <w:rPr>
                <w:rFonts w:ascii="仿宋" w:hAnsi="仿宋" w:eastAsia="仿宋" w:cs="Arial"/>
                <w:szCs w:val="21"/>
              </w:rPr>
            </w:pPr>
            <w:r>
              <w:rPr>
                <w:rFonts w:hint="eastAsia" w:ascii="仿宋" w:hAnsi="仿宋" w:eastAsia="仿宋"/>
                <w:szCs w:val="21"/>
              </w:rPr>
              <w:t>2242.402532</w:t>
            </w:r>
          </w:p>
        </w:tc>
      </w:tr>
      <w:tr w14:paraId="0A4B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81" w:type="dxa"/>
            <w:vAlign w:val="center"/>
          </w:tcPr>
          <w:p w14:paraId="6A8301A1">
            <w:pPr>
              <w:spacing w:line="280" w:lineRule="exact"/>
              <w:jc w:val="center"/>
              <w:rPr>
                <w:rFonts w:ascii="仿宋" w:hAnsi="仿宋" w:eastAsia="仿宋"/>
                <w:b/>
                <w:bCs/>
                <w:szCs w:val="21"/>
                <w:highlight w:val="yellow"/>
              </w:rPr>
            </w:pPr>
            <w:r>
              <w:rPr>
                <w:rFonts w:hint="eastAsia" w:ascii="仿宋" w:hAnsi="仿宋" w:eastAsia="仿宋"/>
                <w:b/>
                <w:bCs/>
                <w:szCs w:val="21"/>
              </w:rPr>
              <w:t>合计</w:t>
            </w:r>
          </w:p>
        </w:tc>
        <w:tc>
          <w:tcPr>
            <w:tcW w:w="1563" w:type="dxa"/>
            <w:vAlign w:val="center"/>
          </w:tcPr>
          <w:p w14:paraId="67444E86">
            <w:pPr>
              <w:widowControl/>
              <w:spacing w:line="280" w:lineRule="exact"/>
              <w:jc w:val="center"/>
              <w:textAlignment w:val="center"/>
              <w:rPr>
                <w:rFonts w:ascii="仿宋" w:hAnsi="仿宋" w:eastAsia="仿宋" w:cs="Arial"/>
                <w:szCs w:val="21"/>
              </w:rPr>
            </w:pPr>
            <w:r>
              <w:rPr>
                <w:rFonts w:hint="eastAsia" w:ascii="仿宋" w:hAnsi="仿宋" w:eastAsia="仿宋"/>
                <w:szCs w:val="21"/>
              </w:rPr>
              <w:t>5702.650658</w:t>
            </w:r>
          </w:p>
        </w:tc>
        <w:tc>
          <w:tcPr>
            <w:tcW w:w="1491" w:type="dxa"/>
            <w:vAlign w:val="center"/>
          </w:tcPr>
          <w:p w14:paraId="67936775">
            <w:pPr>
              <w:widowControl/>
              <w:spacing w:line="280" w:lineRule="exact"/>
              <w:jc w:val="center"/>
              <w:textAlignment w:val="center"/>
              <w:rPr>
                <w:rFonts w:ascii="仿宋" w:hAnsi="仿宋" w:eastAsia="仿宋" w:cs="Arial"/>
                <w:szCs w:val="21"/>
              </w:rPr>
            </w:pPr>
            <w:r>
              <w:rPr>
                <w:rFonts w:hint="eastAsia" w:ascii="仿宋" w:hAnsi="仿宋" w:eastAsia="仿宋"/>
                <w:szCs w:val="21"/>
              </w:rPr>
              <w:t>2744.10677</w:t>
            </w:r>
          </w:p>
        </w:tc>
        <w:tc>
          <w:tcPr>
            <w:tcW w:w="2616" w:type="dxa"/>
            <w:vAlign w:val="center"/>
          </w:tcPr>
          <w:p w14:paraId="140A9847">
            <w:pPr>
              <w:widowControl/>
              <w:spacing w:line="280" w:lineRule="exact"/>
              <w:jc w:val="center"/>
              <w:textAlignment w:val="center"/>
              <w:rPr>
                <w:rFonts w:ascii="仿宋" w:hAnsi="仿宋" w:eastAsia="仿宋" w:cs="Arial"/>
                <w:szCs w:val="21"/>
              </w:rPr>
            </w:pPr>
            <w:r>
              <w:rPr>
                <w:rFonts w:hint="eastAsia" w:ascii="仿宋" w:hAnsi="仿宋" w:eastAsia="仿宋"/>
                <w:szCs w:val="21"/>
              </w:rPr>
              <w:t>2242.402532</w:t>
            </w:r>
          </w:p>
        </w:tc>
      </w:tr>
    </w:tbl>
    <w:p w14:paraId="24B8E207">
      <w:pPr>
        <w:spacing w:line="520" w:lineRule="exact"/>
        <w:ind w:firstLine="643" w:firstLineChars="200"/>
        <w:rPr>
          <w:rFonts w:ascii="方正仿宋_GBK" w:eastAsia="方正仿宋_GBK"/>
          <w:b/>
          <w:bCs/>
          <w:sz w:val="32"/>
          <w:szCs w:val="32"/>
        </w:rPr>
      </w:pPr>
      <w:r>
        <w:rPr>
          <w:rFonts w:hint="eastAsia" w:ascii="方正楷体_GBK" w:hAnsi="方正楷体_GBK" w:eastAsia="方正楷体_GBK" w:cs="方正楷体_GBK"/>
          <w:b/>
          <w:bCs/>
          <w:sz w:val="32"/>
          <w:szCs w:val="32"/>
        </w:rPr>
        <w:t>（二）规模和结构</w:t>
      </w:r>
    </w:p>
    <w:p w14:paraId="251D1A1E">
      <w:pPr>
        <w:spacing w:line="520" w:lineRule="exact"/>
        <w:ind w:firstLine="643" w:firstLineChars="200"/>
        <w:rPr>
          <w:rFonts w:ascii="方正仿宋_GBK" w:eastAsia="方正仿宋_GBK"/>
          <w:b/>
          <w:bCs/>
          <w:sz w:val="32"/>
          <w:szCs w:val="32"/>
        </w:rPr>
      </w:pPr>
      <w:r>
        <w:rPr>
          <w:rFonts w:ascii="方正仿宋_GBK" w:eastAsia="方正仿宋_GBK"/>
          <w:b/>
          <w:bCs/>
          <w:sz w:val="32"/>
          <w:szCs w:val="32"/>
        </w:rPr>
        <w:t>1.招生规模</w:t>
      </w:r>
      <w:r>
        <w:rPr>
          <w:rFonts w:hint="eastAsia" w:ascii="方正仿宋_GBK" w:eastAsia="方正仿宋_GBK"/>
          <w:b/>
          <w:bCs/>
          <w:sz w:val="32"/>
          <w:szCs w:val="32"/>
        </w:rPr>
        <w:t>与结构</w:t>
      </w:r>
    </w:p>
    <w:p w14:paraId="4C754B97">
      <w:pPr>
        <w:spacing w:line="52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我区严格执行国家招生政策和重庆市中职招生政策，近两年认真落实教育部“普职比”政策，学生专业类型变化不大，招生数量变化较大，以本地生源为主，重庆市籍学生略有增加，贵州学生小有增幅。本年度招生386人，在籍学生人数1333人。</w:t>
      </w:r>
    </w:p>
    <w:p w14:paraId="6AFC658B">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4  2019</w:t>
      </w:r>
      <w:r>
        <w:rPr>
          <w:rFonts w:hint="eastAsia" w:ascii="仿宋" w:hAnsi="仿宋" w:eastAsia="仿宋"/>
          <w:b/>
          <w:szCs w:val="21"/>
        </w:rPr>
        <w:t>-</w:t>
      </w:r>
      <w:r>
        <w:rPr>
          <w:rFonts w:ascii="仿宋" w:hAnsi="仿宋" w:eastAsia="仿宋"/>
          <w:b/>
          <w:szCs w:val="21"/>
        </w:rPr>
        <w:t>2020</w:t>
      </w:r>
      <w:r>
        <w:rPr>
          <w:rFonts w:hint="eastAsia" w:ascii="仿宋" w:hAnsi="仿宋" w:eastAsia="仿宋"/>
          <w:b/>
          <w:szCs w:val="21"/>
        </w:rPr>
        <w:t>年招生人数统计表</w:t>
      </w:r>
    </w:p>
    <w:tbl>
      <w:tblPr>
        <w:tblStyle w:val="14"/>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37"/>
        <w:gridCol w:w="638"/>
        <w:gridCol w:w="638"/>
        <w:gridCol w:w="638"/>
        <w:gridCol w:w="1985"/>
        <w:gridCol w:w="637"/>
        <w:gridCol w:w="638"/>
        <w:gridCol w:w="638"/>
        <w:gridCol w:w="638"/>
      </w:tblGrid>
      <w:tr w14:paraId="2219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673" w:type="dxa"/>
            <w:gridSpan w:val="5"/>
            <w:vAlign w:val="center"/>
          </w:tcPr>
          <w:p w14:paraId="670F87CA">
            <w:pPr>
              <w:widowControl/>
              <w:spacing w:line="0" w:lineRule="atLeast"/>
              <w:jc w:val="center"/>
              <w:rPr>
                <w:rFonts w:ascii="仿宋" w:hAnsi="仿宋" w:eastAsia="仿宋"/>
                <w:b/>
                <w:kern w:val="0"/>
                <w:szCs w:val="21"/>
              </w:rPr>
            </w:pPr>
            <w:bookmarkStart w:id="1" w:name="OLE_LINK15"/>
            <w:r>
              <w:rPr>
                <w:rFonts w:hint="eastAsia" w:ascii="仿宋" w:hAnsi="仿宋" w:eastAsia="仿宋"/>
                <w:b/>
                <w:kern w:val="0"/>
                <w:szCs w:val="21"/>
              </w:rPr>
              <w:t>生源覆盖区域情况</w:t>
            </w:r>
          </w:p>
        </w:tc>
        <w:tc>
          <w:tcPr>
            <w:tcW w:w="4536" w:type="dxa"/>
            <w:gridSpan w:val="5"/>
            <w:vAlign w:val="center"/>
          </w:tcPr>
          <w:p w14:paraId="0C9FE952">
            <w:pPr>
              <w:widowControl/>
              <w:spacing w:line="0" w:lineRule="atLeast"/>
              <w:jc w:val="center"/>
              <w:rPr>
                <w:rFonts w:ascii="仿宋" w:hAnsi="仿宋" w:eastAsia="仿宋"/>
                <w:b/>
                <w:kern w:val="0"/>
                <w:szCs w:val="21"/>
              </w:rPr>
            </w:pPr>
            <w:r>
              <w:rPr>
                <w:rFonts w:ascii="仿宋" w:hAnsi="仿宋" w:eastAsia="仿宋"/>
                <w:b/>
                <w:kern w:val="0"/>
                <w:szCs w:val="21"/>
              </w:rPr>
              <w:t>专业</w:t>
            </w:r>
            <w:r>
              <w:rPr>
                <w:rFonts w:hint="eastAsia" w:ascii="仿宋" w:hAnsi="仿宋" w:eastAsia="仿宋"/>
                <w:b/>
                <w:kern w:val="0"/>
                <w:szCs w:val="21"/>
              </w:rPr>
              <w:t>分布情况</w:t>
            </w:r>
          </w:p>
        </w:tc>
      </w:tr>
      <w:tr w14:paraId="2805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22" w:type="dxa"/>
            <w:vMerge w:val="restart"/>
            <w:vAlign w:val="center"/>
          </w:tcPr>
          <w:p w14:paraId="48D1D471">
            <w:pPr>
              <w:widowControl/>
              <w:spacing w:line="0" w:lineRule="atLeast"/>
              <w:jc w:val="center"/>
              <w:rPr>
                <w:rFonts w:ascii="仿宋" w:hAnsi="仿宋" w:eastAsia="仿宋"/>
                <w:b/>
                <w:kern w:val="0"/>
                <w:szCs w:val="21"/>
              </w:rPr>
            </w:pPr>
            <w:r>
              <w:rPr>
                <w:rFonts w:hint="eastAsia" w:ascii="仿宋" w:hAnsi="仿宋" w:eastAsia="仿宋"/>
                <w:b/>
                <w:kern w:val="0"/>
                <w:szCs w:val="21"/>
              </w:rPr>
              <w:t>区域范围</w:t>
            </w:r>
          </w:p>
        </w:tc>
        <w:tc>
          <w:tcPr>
            <w:tcW w:w="1275" w:type="dxa"/>
            <w:gridSpan w:val="2"/>
            <w:vAlign w:val="center"/>
          </w:tcPr>
          <w:p w14:paraId="5AA99775">
            <w:pPr>
              <w:widowControl/>
              <w:spacing w:line="0" w:lineRule="atLeast"/>
              <w:jc w:val="center"/>
              <w:rPr>
                <w:rFonts w:ascii="仿宋" w:hAnsi="仿宋" w:eastAsia="仿宋"/>
                <w:b/>
                <w:kern w:val="0"/>
                <w:szCs w:val="21"/>
              </w:rPr>
            </w:pPr>
            <w:r>
              <w:rPr>
                <w:rFonts w:hint="eastAsia" w:ascii="仿宋" w:hAnsi="仿宋" w:eastAsia="仿宋"/>
                <w:b/>
                <w:kern w:val="0"/>
                <w:szCs w:val="21"/>
              </w:rPr>
              <w:t>人数（人）</w:t>
            </w:r>
          </w:p>
        </w:tc>
        <w:tc>
          <w:tcPr>
            <w:tcW w:w="1276" w:type="dxa"/>
            <w:gridSpan w:val="2"/>
            <w:vAlign w:val="center"/>
          </w:tcPr>
          <w:p w14:paraId="09C30BDD">
            <w:pPr>
              <w:widowControl/>
              <w:spacing w:line="0" w:lineRule="atLeast"/>
              <w:jc w:val="center"/>
              <w:rPr>
                <w:rFonts w:ascii="仿宋" w:hAnsi="仿宋" w:eastAsia="仿宋"/>
                <w:b/>
                <w:kern w:val="0"/>
                <w:szCs w:val="21"/>
              </w:rPr>
            </w:pPr>
            <w:r>
              <w:rPr>
                <w:rFonts w:hint="eastAsia" w:ascii="仿宋" w:hAnsi="仿宋" w:eastAsia="仿宋"/>
                <w:b/>
                <w:kern w:val="0"/>
                <w:szCs w:val="21"/>
              </w:rPr>
              <w:t>占比（%）</w:t>
            </w:r>
          </w:p>
        </w:tc>
        <w:tc>
          <w:tcPr>
            <w:tcW w:w="1985" w:type="dxa"/>
            <w:vMerge w:val="restart"/>
            <w:vAlign w:val="center"/>
          </w:tcPr>
          <w:p w14:paraId="630D7717">
            <w:pPr>
              <w:widowControl/>
              <w:spacing w:line="0" w:lineRule="atLeast"/>
              <w:jc w:val="center"/>
              <w:rPr>
                <w:rFonts w:ascii="仿宋" w:hAnsi="仿宋" w:eastAsia="仿宋"/>
                <w:b/>
                <w:kern w:val="0"/>
                <w:szCs w:val="21"/>
              </w:rPr>
            </w:pPr>
            <w:r>
              <w:rPr>
                <w:rFonts w:hint="eastAsia" w:ascii="仿宋" w:hAnsi="仿宋" w:eastAsia="仿宋"/>
                <w:b/>
                <w:kern w:val="0"/>
                <w:szCs w:val="21"/>
              </w:rPr>
              <w:t>排前三的专业大类</w:t>
            </w:r>
          </w:p>
        </w:tc>
        <w:tc>
          <w:tcPr>
            <w:tcW w:w="1275" w:type="dxa"/>
            <w:gridSpan w:val="2"/>
            <w:vAlign w:val="center"/>
          </w:tcPr>
          <w:p w14:paraId="4F5F0AB3">
            <w:pPr>
              <w:widowControl/>
              <w:spacing w:line="0" w:lineRule="atLeast"/>
              <w:jc w:val="center"/>
              <w:rPr>
                <w:rFonts w:ascii="仿宋" w:hAnsi="仿宋" w:eastAsia="仿宋"/>
                <w:b/>
                <w:kern w:val="0"/>
                <w:szCs w:val="21"/>
              </w:rPr>
            </w:pPr>
            <w:r>
              <w:rPr>
                <w:rFonts w:hint="eastAsia" w:ascii="仿宋" w:hAnsi="仿宋" w:eastAsia="仿宋"/>
                <w:b/>
                <w:kern w:val="0"/>
                <w:szCs w:val="21"/>
              </w:rPr>
              <w:t>人数（人）</w:t>
            </w:r>
          </w:p>
        </w:tc>
        <w:tc>
          <w:tcPr>
            <w:tcW w:w="1276" w:type="dxa"/>
            <w:gridSpan w:val="2"/>
            <w:vAlign w:val="center"/>
          </w:tcPr>
          <w:p w14:paraId="244D1192">
            <w:pPr>
              <w:widowControl/>
              <w:spacing w:line="0" w:lineRule="atLeast"/>
              <w:jc w:val="center"/>
              <w:rPr>
                <w:rFonts w:ascii="仿宋" w:hAnsi="仿宋" w:eastAsia="仿宋"/>
                <w:b/>
                <w:kern w:val="0"/>
                <w:szCs w:val="21"/>
              </w:rPr>
            </w:pPr>
            <w:r>
              <w:rPr>
                <w:rFonts w:hint="eastAsia" w:ascii="仿宋" w:hAnsi="仿宋" w:eastAsia="仿宋"/>
                <w:b/>
                <w:kern w:val="0"/>
                <w:szCs w:val="21"/>
              </w:rPr>
              <w:t>占比（%）</w:t>
            </w:r>
          </w:p>
        </w:tc>
      </w:tr>
      <w:tr w14:paraId="36C4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22" w:type="dxa"/>
            <w:vMerge w:val="continue"/>
            <w:vAlign w:val="center"/>
          </w:tcPr>
          <w:p w14:paraId="32E8EDF6">
            <w:pPr>
              <w:widowControl/>
              <w:spacing w:line="0" w:lineRule="atLeast"/>
              <w:jc w:val="left"/>
              <w:rPr>
                <w:rFonts w:ascii="仿宋" w:hAnsi="仿宋" w:eastAsia="仿宋"/>
                <w:bCs/>
                <w:kern w:val="0"/>
                <w:szCs w:val="21"/>
              </w:rPr>
            </w:pPr>
          </w:p>
        </w:tc>
        <w:tc>
          <w:tcPr>
            <w:tcW w:w="637" w:type="dxa"/>
            <w:vAlign w:val="center"/>
          </w:tcPr>
          <w:p w14:paraId="03F8A149">
            <w:pPr>
              <w:widowControl/>
              <w:spacing w:line="0" w:lineRule="atLeast"/>
              <w:jc w:val="center"/>
              <w:rPr>
                <w:rFonts w:ascii="仿宋" w:hAnsi="仿宋" w:eastAsia="仿宋"/>
                <w:kern w:val="0"/>
                <w:szCs w:val="21"/>
              </w:rPr>
            </w:pPr>
            <w:r>
              <w:rPr>
                <w:rFonts w:hint="eastAsia" w:ascii="仿宋" w:hAnsi="仿宋" w:eastAsia="仿宋"/>
                <w:kern w:val="0"/>
                <w:szCs w:val="21"/>
              </w:rPr>
              <w:t>2019</w:t>
            </w:r>
          </w:p>
        </w:tc>
        <w:tc>
          <w:tcPr>
            <w:tcW w:w="638" w:type="dxa"/>
            <w:vAlign w:val="center"/>
          </w:tcPr>
          <w:p w14:paraId="51F222F7">
            <w:pPr>
              <w:widowControl/>
              <w:spacing w:line="0" w:lineRule="atLeast"/>
              <w:jc w:val="center"/>
              <w:rPr>
                <w:rFonts w:ascii="仿宋" w:hAnsi="仿宋" w:eastAsia="仿宋"/>
                <w:kern w:val="0"/>
                <w:szCs w:val="21"/>
              </w:rPr>
            </w:pPr>
            <w:r>
              <w:rPr>
                <w:rFonts w:hint="eastAsia" w:ascii="仿宋" w:hAnsi="仿宋" w:eastAsia="仿宋"/>
                <w:kern w:val="0"/>
                <w:szCs w:val="21"/>
              </w:rPr>
              <w:t>2020</w:t>
            </w:r>
          </w:p>
        </w:tc>
        <w:tc>
          <w:tcPr>
            <w:tcW w:w="638" w:type="dxa"/>
            <w:vAlign w:val="center"/>
          </w:tcPr>
          <w:p w14:paraId="7AAF48C6">
            <w:pPr>
              <w:widowControl/>
              <w:spacing w:line="0" w:lineRule="atLeast"/>
              <w:jc w:val="center"/>
              <w:rPr>
                <w:rFonts w:ascii="仿宋" w:hAnsi="仿宋" w:eastAsia="仿宋"/>
                <w:kern w:val="0"/>
                <w:szCs w:val="21"/>
              </w:rPr>
            </w:pPr>
            <w:r>
              <w:rPr>
                <w:rFonts w:hint="eastAsia" w:ascii="仿宋" w:hAnsi="仿宋" w:eastAsia="仿宋"/>
                <w:kern w:val="0"/>
                <w:szCs w:val="21"/>
              </w:rPr>
              <w:t>2019</w:t>
            </w:r>
          </w:p>
        </w:tc>
        <w:tc>
          <w:tcPr>
            <w:tcW w:w="638" w:type="dxa"/>
            <w:vAlign w:val="center"/>
          </w:tcPr>
          <w:p w14:paraId="00EB517D">
            <w:pPr>
              <w:widowControl/>
              <w:spacing w:line="0" w:lineRule="atLeast"/>
              <w:jc w:val="center"/>
              <w:rPr>
                <w:rFonts w:ascii="仿宋" w:hAnsi="仿宋" w:eastAsia="仿宋"/>
                <w:kern w:val="0"/>
                <w:szCs w:val="21"/>
              </w:rPr>
            </w:pPr>
            <w:r>
              <w:rPr>
                <w:rFonts w:hint="eastAsia" w:ascii="仿宋" w:hAnsi="仿宋" w:eastAsia="仿宋"/>
                <w:kern w:val="0"/>
                <w:szCs w:val="21"/>
              </w:rPr>
              <w:t>2020</w:t>
            </w:r>
          </w:p>
        </w:tc>
        <w:tc>
          <w:tcPr>
            <w:tcW w:w="1985" w:type="dxa"/>
            <w:vMerge w:val="continue"/>
            <w:vAlign w:val="center"/>
          </w:tcPr>
          <w:p w14:paraId="1A27FFCC">
            <w:pPr>
              <w:spacing w:line="0" w:lineRule="atLeast"/>
              <w:jc w:val="center"/>
              <w:rPr>
                <w:rFonts w:ascii="仿宋" w:hAnsi="仿宋" w:eastAsia="仿宋" w:cs="宋体"/>
                <w:szCs w:val="21"/>
              </w:rPr>
            </w:pPr>
          </w:p>
        </w:tc>
        <w:tc>
          <w:tcPr>
            <w:tcW w:w="637" w:type="dxa"/>
            <w:vAlign w:val="center"/>
          </w:tcPr>
          <w:p w14:paraId="563A4DEB">
            <w:pPr>
              <w:spacing w:line="0" w:lineRule="atLeast"/>
              <w:jc w:val="center"/>
              <w:rPr>
                <w:rFonts w:ascii="仿宋" w:hAnsi="仿宋" w:eastAsia="仿宋" w:cs="宋体"/>
                <w:szCs w:val="21"/>
              </w:rPr>
            </w:pPr>
            <w:r>
              <w:rPr>
                <w:rFonts w:hint="eastAsia" w:ascii="仿宋" w:hAnsi="仿宋" w:eastAsia="仿宋"/>
                <w:kern w:val="0"/>
                <w:szCs w:val="21"/>
              </w:rPr>
              <w:t>2019</w:t>
            </w:r>
          </w:p>
        </w:tc>
        <w:tc>
          <w:tcPr>
            <w:tcW w:w="638" w:type="dxa"/>
            <w:vAlign w:val="center"/>
          </w:tcPr>
          <w:p w14:paraId="271B369E">
            <w:pPr>
              <w:spacing w:line="0" w:lineRule="atLeast"/>
              <w:jc w:val="center"/>
              <w:rPr>
                <w:rFonts w:ascii="仿宋" w:hAnsi="仿宋" w:eastAsia="仿宋" w:cs="宋体"/>
                <w:szCs w:val="21"/>
              </w:rPr>
            </w:pPr>
            <w:r>
              <w:rPr>
                <w:rFonts w:hint="eastAsia" w:ascii="仿宋" w:hAnsi="仿宋" w:eastAsia="仿宋"/>
                <w:kern w:val="0"/>
                <w:szCs w:val="21"/>
              </w:rPr>
              <w:t>2020</w:t>
            </w:r>
          </w:p>
        </w:tc>
        <w:tc>
          <w:tcPr>
            <w:tcW w:w="638" w:type="dxa"/>
            <w:vAlign w:val="center"/>
          </w:tcPr>
          <w:p w14:paraId="58B7E3F8">
            <w:pPr>
              <w:spacing w:line="0" w:lineRule="atLeast"/>
              <w:jc w:val="center"/>
              <w:rPr>
                <w:rFonts w:ascii="仿宋" w:hAnsi="仿宋" w:eastAsia="仿宋" w:cs="宋体"/>
                <w:szCs w:val="21"/>
              </w:rPr>
            </w:pPr>
            <w:r>
              <w:rPr>
                <w:rFonts w:hint="eastAsia" w:ascii="仿宋" w:hAnsi="仿宋" w:eastAsia="仿宋"/>
                <w:kern w:val="0"/>
                <w:szCs w:val="21"/>
              </w:rPr>
              <w:t>2019</w:t>
            </w:r>
          </w:p>
        </w:tc>
        <w:tc>
          <w:tcPr>
            <w:tcW w:w="638" w:type="dxa"/>
            <w:vAlign w:val="center"/>
          </w:tcPr>
          <w:p w14:paraId="47058FCF">
            <w:pPr>
              <w:spacing w:line="0" w:lineRule="atLeast"/>
              <w:jc w:val="center"/>
              <w:rPr>
                <w:rFonts w:ascii="仿宋" w:hAnsi="仿宋" w:eastAsia="仿宋" w:cs="宋体"/>
                <w:szCs w:val="21"/>
              </w:rPr>
            </w:pPr>
            <w:r>
              <w:rPr>
                <w:rFonts w:hint="eastAsia" w:ascii="仿宋" w:hAnsi="仿宋" w:eastAsia="仿宋"/>
                <w:kern w:val="0"/>
                <w:szCs w:val="21"/>
              </w:rPr>
              <w:t>2020</w:t>
            </w:r>
          </w:p>
        </w:tc>
      </w:tr>
      <w:tr w14:paraId="5742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22" w:type="dxa"/>
            <w:vAlign w:val="center"/>
          </w:tcPr>
          <w:p w14:paraId="73F80CB4">
            <w:pPr>
              <w:widowControl/>
              <w:spacing w:line="0" w:lineRule="atLeast"/>
              <w:jc w:val="left"/>
              <w:rPr>
                <w:rFonts w:ascii="仿宋" w:hAnsi="仿宋" w:eastAsia="仿宋"/>
                <w:bCs/>
                <w:kern w:val="0"/>
                <w:szCs w:val="21"/>
              </w:rPr>
            </w:pPr>
            <w:bookmarkStart w:id="2" w:name="OLE_LINK5" w:colFirst="8" w:colLast="9"/>
            <w:bookmarkStart w:id="3" w:name="OLE_LINK2" w:colFirst="3" w:colLast="4"/>
            <w:bookmarkStart w:id="4" w:name="OLE_LINK1" w:colFirst="1" w:colLast="2"/>
            <w:bookmarkStart w:id="5" w:name="OLE_LINK3" w:colFirst="1" w:colLast="4"/>
            <w:r>
              <w:rPr>
                <w:rFonts w:hint="eastAsia" w:ascii="仿宋" w:hAnsi="仿宋" w:eastAsia="仿宋"/>
                <w:bCs/>
                <w:kern w:val="0"/>
                <w:szCs w:val="21"/>
              </w:rPr>
              <w:t>招生总人数</w:t>
            </w:r>
          </w:p>
        </w:tc>
        <w:tc>
          <w:tcPr>
            <w:tcW w:w="637" w:type="dxa"/>
            <w:vAlign w:val="center"/>
          </w:tcPr>
          <w:p w14:paraId="730524CC">
            <w:pPr>
              <w:widowControl/>
              <w:spacing w:line="0" w:lineRule="atLeast"/>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451</w:t>
            </w:r>
          </w:p>
        </w:tc>
        <w:tc>
          <w:tcPr>
            <w:tcW w:w="638" w:type="dxa"/>
            <w:vAlign w:val="center"/>
          </w:tcPr>
          <w:p w14:paraId="6775E6E5">
            <w:pPr>
              <w:widowControl/>
              <w:spacing w:line="0" w:lineRule="atLeast"/>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386</w:t>
            </w:r>
          </w:p>
        </w:tc>
        <w:tc>
          <w:tcPr>
            <w:tcW w:w="638" w:type="dxa"/>
            <w:vAlign w:val="center"/>
          </w:tcPr>
          <w:p w14:paraId="59D16E32">
            <w:pPr>
              <w:widowControl/>
              <w:spacing w:line="0" w:lineRule="atLeast"/>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27.4</w:t>
            </w:r>
          </w:p>
        </w:tc>
        <w:tc>
          <w:tcPr>
            <w:tcW w:w="638" w:type="dxa"/>
            <w:vAlign w:val="center"/>
          </w:tcPr>
          <w:p w14:paraId="4E4559DC">
            <w:pPr>
              <w:widowControl/>
              <w:spacing w:line="0" w:lineRule="atLeast"/>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28.9</w:t>
            </w:r>
          </w:p>
        </w:tc>
        <w:tc>
          <w:tcPr>
            <w:tcW w:w="1985" w:type="dxa"/>
            <w:vAlign w:val="center"/>
          </w:tcPr>
          <w:p w14:paraId="50248DF6">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信息技术类</w:t>
            </w:r>
          </w:p>
        </w:tc>
        <w:tc>
          <w:tcPr>
            <w:tcW w:w="637" w:type="dxa"/>
            <w:vAlign w:val="center"/>
          </w:tcPr>
          <w:p w14:paraId="29F716EF">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96</w:t>
            </w:r>
          </w:p>
        </w:tc>
        <w:tc>
          <w:tcPr>
            <w:tcW w:w="638" w:type="dxa"/>
            <w:vAlign w:val="center"/>
          </w:tcPr>
          <w:p w14:paraId="26FF5079">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129</w:t>
            </w:r>
          </w:p>
        </w:tc>
        <w:tc>
          <w:tcPr>
            <w:tcW w:w="638" w:type="dxa"/>
            <w:vAlign w:val="center"/>
          </w:tcPr>
          <w:p w14:paraId="67951887">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5.8</w:t>
            </w:r>
          </w:p>
        </w:tc>
        <w:tc>
          <w:tcPr>
            <w:tcW w:w="638" w:type="dxa"/>
            <w:vAlign w:val="center"/>
          </w:tcPr>
          <w:p w14:paraId="2B4C4970">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9.7</w:t>
            </w:r>
          </w:p>
        </w:tc>
      </w:tr>
      <w:bookmarkEnd w:id="2"/>
      <w:bookmarkEnd w:id="3"/>
      <w:bookmarkEnd w:id="4"/>
      <w:tr w14:paraId="2C92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22" w:type="dxa"/>
            <w:vAlign w:val="center"/>
          </w:tcPr>
          <w:p w14:paraId="53624557">
            <w:pPr>
              <w:widowControl/>
              <w:spacing w:line="0" w:lineRule="atLeast"/>
              <w:jc w:val="left"/>
              <w:rPr>
                <w:rFonts w:ascii="仿宋" w:hAnsi="仿宋" w:eastAsia="仿宋"/>
                <w:bCs/>
                <w:kern w:val="0"/>
                <w:szCs w:val="21"/>
              </w:rPr>
            </w:pPr>
            <w:bookmarkStart w:id="6" w:name="OLE_LINK4" w:colFirst="8" w:colLast="9"/>
            <w:r>
              <w:rPr>
                <w:rFonts w:hint="eastAsia" w:ascii="仿宋" w:hAnsi="仿宋" w:eastAsia="仿宋"/>
                <w:bCs/>
                <w:kern w:val="0"/>
                <w:szCs w:val="21"/>
              </w:rPr>
              <w:t>本区县学籍招生数</w:t>
            </w:r>
          </w:p>
        </w:tc>
        <w:tc>
          <w:tcPr>
            <w:tcW w:w="637" w:type="dxa"/>
            <w:vAlign w:val="center"/>
          </w:tcPr>
          <w:p w14:paraId="0B3C9B85">
            <w:pPr>
              <w:widowControl/>
              <w:spacing w:line="0" w:lineRule="atLeast"/>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366</w:t>
            </w:r>
          </w:p>
        </w:tc>
        <w:tc>
          <w:tcPr>
            <w:tcW w:w="638" w:type="dxa"/>
            <w:vAlign w:val="center"/>
          </w:tcPr>
          <w:p w14:paraId="1DDF0191">
            <w:pPr>
              <w:widowControl/>
              <w:spacing w:line="0" w:lineRule="atLeast"/>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307</w:t>
            </w:r>
          </w:p>
        </w:tc>
        <w:tc>
          <w:tcPr>
            <w:tcW w:w="638" w:type="dxa"/>
            <w:vAlign w:val="center"/>
          </w:tcPr>
          <w:p w14:paraId="2A4555C0">
            <w:pPr>
              <w:widowControl/>
              <w:spacing w:line="0" w:lineRule="atLeast"/>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22.3</w:t>
            </w:r>
          </w:p>
        </w:tc>
        <w:tc>
          <w:tcPr>
            <w:tcW w:w="638" w:type="dxa"/>
            <w:vAlign w:val="center"/>
          </w:tcPr>
          <w:p w14:paraId="5F066AF7">
            <w:pPr>
              <w:widowControl/>
              <w:spacing w:line="0" w:lineRule="atLeast"/>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23</w:t>
            </w:r>
          </w:p>
        </w:tc>
        <w:tc>
          <w:tcPr>
            <w:tcW w:w="1985" w:type="dxa"/>
            <w:vAlign w:val="center"/>
          </w:tcPr>
          <w:p w14:paraId="5770F5A6">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财经商贸类</w:t>
            </w:r>
          </w:p>
        </w:tc>
        <w:tc>
          <w:tcPr>
            <w:tcW w:w="637" w:type="dxa"/>
            <w:vAlign w:val="center"/>
          </w:tcPr>
          <w:p w14:paraId="50398505">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58</w:t>
            </w:r>
          </w:p>
        </w:tc>
        <w:tc>
          <w:tcPr>
            <w:tcW w:w="638" w:type="dxa"/>
            <w:vAlign w:val="center"/>
          </w:tcPr>
          <w:p w14:paraId="17EC211D">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76</w:t>
            </w:r>
          </w:p>
        </w:tc>
        <w:tc>
          <w:tcPr>
            <w:tcW w:w="638" w:type="dxa"/>
            <w:vAlign w:val="center"/>
          </w:tcPr>
          <w:p w14:paraId="75D4133F">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3.5</w:t>
            </w:r>
          </w:p>
        </w:tc>
        <w:tc>
          <w:tcPr>
            <w:tcW w:w="638" w:type="dxa"/>
            <w:vAlign w:val="center"/>
          </w:tcPr>
          <w:p w14:paraId="4A8156CC">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5.7</w:t>
            </w:r>
          </w:p>
        </w:tc>
      </w:tr>
      <w:bookmarkEnd w:id="6"/>
      <w:tr w14:paraId="4C5B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22" w:type="dxa"/>
            <w:vAlign w:val="center"/>
          </w:tcPr>
          <w:p w14:paraId="78BCE559">
            <w:pPr>
              <w:widowControl/>
              <w:spacing w:line="0" w:lineRule="atLeast"/>
              <w:jc w:val="left"/>
              <w:rPr>
                <w:rFonts w:ascii="仿宋" w:hAnsi="仿宋" w:eastAsia="仿宋"/>
                <w:bCs/>
                <w:kern w:val="0"/>
                <w:szCs w:val="21"/>
              </w:rPr>
            </w:pPr>
            <w:bookmarkStart w:id="7" w:name="OLE_LINK6" w:colFirst="8" w:colLast="9"/>
            <w:r>
              <w:rPr>
                <w:rFonts w:hint="eastAsia" w:ascii="仿宋" w:hAnsi="仿宋" w:eastAsia="仿宋"/>
                <w:bCs/>
                <w:kern w:val="0"/>
                <w:szCs w:val="21"/>
              </w:rPr>
              <w:t>重庆市学籍招生数</w:t>
            </w:r>
          </w:p>
        </w:tc>
        <w:tc>
          <w:tcPr>
            <w:tcW w:w="637" w:type="dxa"/>
            <w:vAlign w:val="center"/>
          </w:tcPr>
          <w:p w14:paraId="0BF9338B">
            <w:pPr>
              <w:widowControl/>
              <w:spacing w:line="0" w:lineRule="atLeast"/>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50</w:t>
            </w:r>
          </w:p>
        </w:tc>
        <w:tc>
          <w:tcPr>
            <w:tcW w:w="638" w:type="dxa"/>
            <w:vAlign w:val="center"/>
          </w:tcPr>
          <w:p w14:paraId="21E9CC35">
            <w:pPr>
              <w:widowControl/>
              <w:spacing w:line="0" w:lineRule="atLeast"/>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37</w:t>
            </w:r>
          </w:p>
        </w:tc>
        <w:tc>
          <w:tcPr>
            <w:tcW w:w="638" w:type="dxa"/>
            <w:vAlign w:val="center"/>
          </w:tcPr>
          <w:p w14:paraId="470CB965">
            <w:pPr>
              <w:widowControl/>
              <w:spacing w:line="0" w:lineRule="atLeast"/>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3</w:t>
            </w:r>
          </w:p>
        </w:tc>
        <w:tc>
          <w:tcPr>
            <w:tcW w:w="638" w:type="dxa"/>
            <w:vAlign w:val="center"/>
          </w:tcPr>
          <w:p w14:paraId="491D3658">
            <w:pPr>
              <w:widowControl/>
              <w:spacing w:line="0" w:lineRule="atLeast"/>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2.8</w:t>
            </w:r>
          </w:p>
        </w:tc>
        <w:tc>
          <w:tcPr>
            <w:tcW w:w="1985" w:type="dxa"/>
            <w:vAlign w:val="center"/>
          </w:tcPr>
          <w:p w14:paraId="19195C2D">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szCs w:val="21"/>
              </w:rPr>
              <w:t>教育类</w:t>
            </w:r>
          </w:p>
        </w:tc>
        <w:tc>
          <w:tcPr>
            <w:tcW w:w="637" w:type="dxa"/>
            <w:vAlign w:val="center"/>
          </w:tcPr>
          <w:p w14:paraId="1A959487">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szCs w:val="21"/>
              </w:rPr>
              <w:t>86</w:t>
            </w:r>
          </w:p>
        </w:tc>
        <w:tc>
          <w:tcPr>
            <w:tcW w:w="638" w:type="dxa"/>
            <w:vAlign w:val="center"/>
          </w:tcPr>
          <w:p w14:paraId="2F54CA49">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szCs w:val="21"/>
              </w:rPr>
              <w:t>52</w:t>
            </w:r>
          </w:p>
        </w:tc>
        <w:tc>
          <w:tcPr>
            <w:tcW w:w="638" w:type="dxa"/>
            <w:vAlign w:val="center"/>
          </w:tcPr>
          <w:p w14:paraId="1CE6E5BA">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5.2</w:t>
            </w:r>
          </w:p>
        </w:tc>
        <w:tc>
          <w:tcPr>
            <w:tcW w:w="638" w:type="dxa"/>
            <w:vAlign w:val="center"/>
          </w:tcPr>
          <w:p w14:paraId="1A9FDB25">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3.9</w:t>
            </w:r>
          </w:p>
        </w:tc>
      </w:tr>
      <w:bookmarkEnd w:id="7"/>
      <w:tr w14:paraId="6BEA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22" w:type="dxa"/>
            <w:vAlign w:val="center"/>
          </w:tcPr>
          <w:p w14:paraId="42E7D056">
            <w:pPr>
              <w:widowControl/>
              <w:spacing w:line="0" w:lineRule="atLeast"/>
              <w:jc w:val="left"/>
              <w:rPr>
                <w:rFonts w:ascii="仿宋" w:hAnsi="仿宋" w:eastAsia="仿宋"/>
                <w:bCs/>
                <w:kern w:val="0"/>
                <w:szCs w:val="21"/>
              </w:rPr>
            </w:pPr>
            <w:r>
              <w:rPr>
                <w:rFonts w:hint="eastAsia" w:ascii="仿宋" w:hAnsi="仿宋" w:eastAsia="仿宋"/>
                <w:bCs/>
                <w:kern w:val="0"/>
                <w:szCs w:val="21"/>
              </w:rPr>
              <w:t>云贵川学籍招生数</w:t>
            </w:r>
          </w:p>
        </w:tc>
        <w:tc>
          <w:tcPr>
            <w:tcW w:w="637" w:type="dxa"/>
            <w:vAlign w:val="center"/>
          </w:tcPr>
          <w:p w14:paraId="43E67298">
            <w:pPr>
              <w:widowControl/>
              <w:spacing w:line="0" w:lineRule="atLeast"/>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33</w:t>
            </w:r>
          </w:p>
        </w:tc>
        <w:tc>
          <w:tcPr>
            <w:tcW w:w="638" w:type="dxa"/>
            <w:vAlign w:val="center"/>
          </w:tcPr>
          <w:p w14:paraId="0534251F">
            <w:pPr>
              <w:widowControl/>
              <w:spacing w:line="0" w:lineRule="atLeast"/>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36</w:t>
            </w:r>
          </w:p>
        </w:tc>
        <w:tc>
          <w:tcPr>
            <w:tcW w:w="638" w:type="dxa"/>
            <w:vAlign w:val="center"/>
          </w:tcPr>
          <w:p w14:paraId="626B62D6">
            <w:pPr>
              <w:widowControl/>
              <w:spacing w:line="0" w:lineRule="atLeast"/>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2</w:t>
            </w:r>
          </w:p>
        </w:tc>
        <w:tc>
          <w:tcPr>
            <w:tcW w:w="638" w:type="dxa"/>
            <w:vAlign w:val="center"/>
          </w:tcPr>
          <w:p w14:paraId="4E254D47">
            <w:pPr>
              <w:widowControl/>
              <w:spacing w:line="0" w:lineRule="atLeast"/>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2.7</w:t>
            </w:r>
          </w:p>
        </w:tc>
        <w:tc>
          <w:tcPr>
            <w:tcW w:w="1985" w:type="dxa"/>
            <w:vAlign w:val="center"/>
          </w:tcPr>
          <w:p w14:paraId="3F2ECA59">
            <w:pPr>
              <w:spacing w:line="0" w:lineRule="atLeast"/>
              <w:jc w:val="center"/>
              <w:rPr>
                <w:rFonts w:ascii="仿宋" w:hAnsi="仿宋" w:eastAsia="仿宋"/>
                <w:color w:val="000000" w:themeColor="text1"/>
                <w:szCs w:val="21"/>
                <w14:textFill>
                  <w14:solidFill>
                    <w14:schemeClr w14:val="tx1"/>
                  </w14:solidFill>
                </w14:textFill>
              </w:rPr>
            </w:pPr>
          </w:p>
        </w:tc>
        <w:tc>
          <w:tcPr>
            <w:tcW w:w="637" w:type="dxa"/>
            <w:vAlign w:val="center"/>
          </w:tcPr>
          <w:p w14:paraId="25B054C7">
            <w:pPr>
              <w:spacing w:line="0" w:lineRule="atLeast"/>
              <w:jc w:val="center"/>
              <w:rPr>
                <w:rFonts w:ascii="仿宋" w:hAnsi="仿宋" w:eastAsia="仿宋" w:cs="宋体"/>
                <w:color w:val="000000" w:themeColor="text1"/>
                <w:szCs w:val="21"/>
                <w14:textFill>
                  <w14:solidFill>
                    <w14:schemeClr w14:val="tx1"/>
                  </w14:solidFill>
                </w14:textFill>
              </w:rPr>
            </w:pPr>
          </w:p>
        </w:tc>
        <w:tc>
          <w:tcPr>
            <w:tcW w:w="638" w:type="dxa"/>
            <w:vAlign w:val="center"/>
          </w:tcPr>
          <w:p w14:paraId="4A709DE5">
            <w:pPr>
              <w:spacing w:line="0" w:lineRule="atLeast"/>
              <w:jc w:val="center"/>
              <w:rPr>
                <w:rFonts w:ascii="仿宋" w:hAnsi="仿宋" w:eastAsia="仿宋" w:cs="宋体"/>
                <w:color w:val="000000" w:themeColor="text1"/>
                <w:szCs w:val="21"/>
                <w14:textFill>
                  <w14:solidFill>
                    <w14:schemeClr w14:val="tx1"/>
                  </w14:solidFill>
                </w14:textFill>
              </w:rPr>
            </w:pPr>
          </w:p>
        </w:tc>
        <w:tc>
          <w:tcPr>
            <w:tcW w:w="638" w:type="dxa"/>
            <w:vAlign w:val="center"/>
          </w:tcPr>
          <w:p w14:paraId="37DA6C5E">
            <w:pPr>
              <w:spacing w:line="0" w:lineRule="atLeast"/>
              <w:jc w:val="center"/>
              <w:rPr>
                <w:rFonts w:ascii="仿宋" w:hAnsi="仿宋" w:eastAsia="仿宋" w:cs="宋体"/>
                <w:color w:val="000000" w:themeColor="text1"/>
                <w:szCs w:val="21"/>
                <w14:textFill>
                  <w14:solidFill>
                    <w14:schemeClr w14:val="tx1"/>
                  </w14:solidFill>
                </w14:textFill>
              </w:rPr>
            </w:pPr>
          </w:p>
        </w:tc>
        <w:tc>
          <w:tcPr>
            <w:tcW w:w="638" w:type="dxa"/>
            <w:vAlign w:val="center"/>
          </w:tcPr>
          <w:p w14:paraId="1EF23177">
            <w:pPr>
              <w:spacing w:line="0" w:lineRule="atLeast"/>
              <w:jc w:val="center"/>
              <w:rPr>
                <w:rFonts w:ascii="仿宋" w:hAnsi="仿宋" w:eastAsia="仿宋" w:cs="宋体"/>
                <w:color w:val="000000" w:themeColor="text1"/>
                <w:szCs w:val="21"/>
                <w14:textFill>
                  <w14:solidFill>
                    <w14:schemeClr w14:val="tx1"/>
                  </w14:solidFill>
                </w14:textFill>
              </w:rPr>
            </w:pPr>
          </w:p>
        </w:tc>
      </w:tr>
      <w:tr w14:paraId="0A4E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22" w:type="dxa"/>
            <w:vAlign w:val="center"/>
          </w:tcPr>
          <w:p w14:paraId="1E21C406">
            <w:pPr>
              <w:widowControl/>
              <w:spacing w:line="0" w:lineRule="atLeast"/>
              <w:jc w:val="left"/>
              <w:rPr>
                <w:rFonts w:ascii="仿宋" w:hAnsi="仿宋" w:eastAsia="仿宋"/>
                <w:bCs/>
                <w:kern w:val="0"/>
                <w:szCs w:val="21"/>
              </w:rPr>
            </w:pPr>
            <w:r>
              <w:rPr>
                <w:rFonts w:hint="eastAsia" w:ascii="仿宋" w:hAnsi="仿宋" w:eastAsia="仿宋"/>
                <w:bCs/>
                <w:kern w:val="0"/>
                <w:szCs w:val="21"/>
              </w:rPr>
              <w:t>其他省市学籍招生数</w:t>
            </w:r>
          </w:p>
        </w:tc>
        <w:tc>
          <w:tcPr>
            <w:tcW w:w="637" w:type="dxa"/>
            <w:vAlign w:val="center"/>
          </w:tcPr>
          <w:p w14:paraId="2B5402E0">
            <w:pPr>
              <w:widowControl/>
              <w:spacing w:line="0" w:lineRule="atLeast"/>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2</w:t>
            </w:r>
          </w:p>
        </w:tc>
        <w:tc>
          <w:tcPr>
            <w:tcW w:w="638" w:type="dxa"/>
            <w:vAlign w:val="center"/>
          </w:tcPr>
          <w:p w14:paraId="43B53989">
            <w:pPr>
              <w:widowControl/>
              <w:spacing w:line="0" w:lineRule="atLeast"/>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6</w:t>
            </w:r>
          </w:p>
        </w:tc>
        <w:tc>
          <w:tcPr>
            <w:tcW w:w="638" w:type="dxa"/>
            <w:vAlign w:val="center"/>
          </w:tcPr>
          <w:p w14:paraId="462A188E">
            <w:pPr>
              <w:widowControl/>
              <w:spacing w:line="0" w:lineRule="atLeast"/>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0.1</w:t>
            </w:r>
          </w:p>
        </w:tc>
        <w:tc>
          <w:tcPr>
            <w:tcW w:w="638" w:type="dxa"/>
            <w:vAlign w:val="center"/>
          </w:tcPr>
          <w:p w14:paraId="64279D7F">
            <w:pPr>
              <w:widowControl/>
              <w:spacing w:line="0" w:lineRule="atLeast"/>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0.4</w:t>
            </w:r>
          </w:p>
        </w:tc>
        <w:tc>
          <w:tcPr>
            <w:tcW w:w="1985" w:type="dxa"/>
            <w:vAlign w:val="center"/>
          </w:tcPr>
          <w:p w14:paraId="27E8F7C9">
            <w:pPr>
              <w:spacing w:line="0" w:lineRule="atLeast"/>
              <w:jc w:val="center"/>
              <w:rPr>
                <w:rFonts w:ascii="仿宋" w:hAnsi="仿宋" w:eastAsia="仿宋"/>
                <w:szCs w:val="21"/>
              </w:rPr>
            </w:pPr>
          </w:p>
        </w:tc>
        <w:tc>
          <w:tcPr>
            <w:tcW w:w="637" w:type="dxa"/>
            <w:vAlign w:val="center"/>
          </w:tcPr>
          <w:p w14:paraId="4005EE6A">
            <w:pPr>
              <w:spacing w:line="0" w:lineRule="atLeast"/>
              <w:jc w:val="center"/>
              <w:rPr>
                <w:rFonts w:ascii="仿宋" w:hAnsi="仿宋" w:eastAsia="仿宋" w:cs="宋体"/>
                <w:szCs w:val="21"/>
              </w:rPr>
            </w:pPr>
          </w:p>
        </w:tc>
        <w:tc>
          <w:tcPr>
            <w:tcW w:w="638" w:type="dxa"/>
            <w:vAlign w:val="center"/>
          </w:tcPr>
          <w:p w14:paraId="2800817C">
            <w:pPr>
              <w:spacing w:line="0" w:lineRule="atLeast"/>
              <w:jc w:val="center"/>
              <w:rPr>
                <w:rFonts w:ascii="仿宋" w:hAnsi="仿宋" w:eastAsia="仿宋" w:cs="宋体"/>
                <w:szCs w:val="21"/>
              </w:rPr>
            </w:pPr>
          </w:p>
        </w:tc>
        <w:tc>
          <w:tcPr>
            <w:tcW w:w="638" w:type="dxa"/>
            <w:vAlign w:val="center"/>
          </w:tcPr>
          <w:p w14:paraId="748E60DD">
            <w:pPr>
              <w:spacing w:line="0" w:lineRule="atLeast"/>
              <w:jc w:val="center"/>
              <w:rPr>
                <w:rFonts w:ascii="仿宋" w:hAnsi="仿宋" w:eastAsia="仿宋" w:cs="宋体"/>
                <w:szCs w:val="21"/>
              </w:rPr>
            </w:pPr>
          </w:p>
        </w:tc>
        <w:tc>
          <w:tcPr>
            <w:tcW w:w="638" w:type="dxa"/>
            <w:vAlign w:val="center"/>
          </w:tcPr>
          <w:p w14:paraId="2C2C8677">
            <w:pPr>
              <w:spacing w:line="0" w:lineRule="atLeast"/>
              <w:jc w:val="center"/>
              <w:rPr>
                <w:rFonts w:ascii="仿宋" w:hAnsi="仿宋" w:eastAsia="仿宋" w:cs="宋体"/>
                <w:szCs w:val="21"/>
              </w:rPr>
            </w:pPr>
          </w:p>
        </w:tc>
      </w:tr>
      <w:bookmarkEnd w:id="5"/>
      <w:tr w14:paraId="0A55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22" w:type="dxa"/>
            <w:vAlign w:val="center"/>
          </w:tcPr>
          <w:p w14:paraId="4A8D499D">
            <w:pPr>
              <w:widowControl/>
              <w:spacing w:line="0" w:lineRule="atLeast"/>
              <w:jc w:val="center"/>
              <w:rPr>
                <w:rFonts w:ascii="仿宋" w:hAnsi="仿宋" w:eastAsia="仿宋"/>
                <w:b/>
                <w:kern w:val="0"/>
                <w:szCs w:val="21"/>
              </w:rPr>
            </w:pPr>
            <w:r>
              <w:rPr>
                <w:rFonts w:hint="eastAsia" w:ascii="仿宋" w:hAnsi="仿宋" w:eastAsia="仿宋"/>
                <w:b/>
                <w:kern w:val="0"/>
                <w:szCs w:val="21"/>
              </w:rPr>
              <w:t>合计</w:t>
            </w:r>
          </w:p>
        </w:tc>
        <w:tc>
          <w:tcPr>
            <w:tcW w:w="637" w:type="dxa"/>
            <w:vAlign w:val="center"/>
          </w:tcPr>
          <w:p w14:paraId="20FA1ED6">
            <w:pPr>
              <w:widowControl/>
              <w:spacing w:line="0" w:lineRule="atLeast"/>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451</w:t>
            </w:r>
          </w:p>
        </w:tc>
        <w:tc>
          <w:tcPr>
            <w:tcW w:w="638" w:type="dxa"/>
            <w:vAlign w:val="center"/>
          </w:tcPr>
          <w:p w14:paraId="0FE989FE">
            <w:pPr>
              <w:widowControl/>
              <w:spacing w:line="0" w:lineRule="atLeast"/>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386</w:t>
            </w:r>
          </w:p>
        </w:tc>
        <w:tc>
          <w:tcPr>
            <w:tcW w:w="638" w:type="dxa"/>
            <w:vAlign w:val="center"/>
          </w:tcPr>
          <w:p w14:paraId="1D9A413A">
            <w:pPr>
              <w:widowControl/>
              <w:spacing w:line="0" w:lineRule="atLeast"/>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27.4</w:t>
            </w:r>
          </w:p>
        </w:tc>
        <w:tc>
          <w:tcPr>
            <w:tcW w:w="638" w:type="dxa"/>
            <w:vAlign w:val="center"/>
          </w:tcPr>
          <w:p w14:paraId="4359B51D">
            <w:pPr>
              <w:widowControl/>
              <w:spacing w:line="0" w:lineRule="atLeast"/>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28.9</w:t>
            </w:r>
          </w:p>
        </w:tc>
        <w:tc>
          <w:tcPr>
            <w:tcW w:w="1985" w:type="dxa"/>
            <w:vAlign w:val="center"/>
          </w:tcPr>
          <w:p w14:paraId="0A7C52BD">
            <w:pPr>
              <w:spacing w:line="0" w:lineRule="atLeast"/>
              <w:jc w:val="center"/>
              <w:rPr>
                <w:rFonts w:ascii="仿宋" w:hAnsi="仿宋" w:eastAsia="仿宋"/>
                <w:szCs w:val="21"/>
              </w:rPr>
            </w:pPr>
          </w:p>
        </w:tc>
        <w:tc>
          <w:tcPr>
            <w:tcW w:w="637" w:type="dxa"/>
            <w:vAlign w:val="center"/>
          </w:tcPr>
          <w:p w14:paraId="04E355CC">
            <w:pPr>
              <w:spacing w:line="0" w:lineRule="atLeast"/>
              <w:jc w:val="center"/>
              <w:rPr>
                <w:rFonts w:ascii="仿宋" w:hAnsi="仿宋" w:eastAsia="仿宋" w:cs="宋体"/>
                <w:szCs w:val="21"/>
              </w:rPr>
            </w:pPr>
            <w:r>
              <w:rPr>
                <w:rFonts w:hint="eastAsia" w:ascii="仿宋" w:hAnsi="仿宋" w:eastAsia="仿宋" w:cs="宋体"/>
                <w:szCs w:val="21"/>
              </w:rPr>
              <w:t>240</w:t>
            </w:r>
          </w:p>
        </w:tc>
        <w:tc>
          <w:tcPr>
            <w:tcW w:w="638" w:type="dxa"/>
            <w:vAlign w:val="center"/>
          </w:tcPr>
          <w:p w14:paraId="2172A8C5">
            <w:pPr>
              <w:spacing w:line="0" w:lineRule="atLeast"/>
              <w:jc w:val="center"/>
              <w:rPr>
                <w:rFonts w:ascii="仿宋" w:hAnsi="仿宋" w:eastAsia="仿宋" w:cs="宋体"/>
                <w:szCs w:val="21"/>
              </w:rPr>
            </w:pPr>
            <w:r>
              <w:rPr>
                <w:rFonts w:hint="eastAsia" w:ascii="仿宋" w:hAnsi="仿宋" w:eastAsia="仿宋" w:cs="宋体"/>
                <w:szCs w:val="21"/>
              </w:rPr>
              <w:t>257</w:t>
            </w:r>
          </w:p>
        </w:tc>
        <w:tc>
          <w:tcPr>
            <w:tcW w:w="638" w:type="dxa"/>
            <w:vAlign w:val="center"/>
          </w:tcPr>
          <w:p w14:paraId="7E321855">
            <w:pPr>
              <w:spacing w:line="0" w:lineRule="atLeast"/>
              <w:jc w:val="center"/>
              <w:rPr>
                <w:rFonts w:ascii="仿宋" w:hAnsi="仿宋" w:eastAsia="仿宋" w:cs="宋体"/>
                <w:szCs w:val="21"/>
              </w:rPr>
            </w:pPr>
            <w:r>
              <w:rPr>
                <w:rFonts w:hint="eastAsia" w:ascii="仿宋" w:hAnsi="仿宋" w:eastAsia="仿宋" w:cs="宋体"/>
                <w:szCs w:val="21"/>
              </w:rPr>
              <w:t>14.5</w:t>
            </w:r>
          </w:p>
        </w:tc>
        <w:tc>
          <w:tcPr>
            <w:tcW w:w="638" w:type="dxa"/>
            <w:vAlign w:val="center"/>
          </w:tcPr>
          <w:p w14:paraId="0640F35D">
            <w:pPr>
              <w:spacing w:line="0" w:lineRule="atLeast"/>
              <w:jc w:val="center"/>
              <w:rPr>
                <w:rFonts w:ascii="仿宋" w:hAnsi="仿宋" w:eastAsia="仿宋" w:cs="宋体"/>
                <w:szCs w:val="21"/>
              </w:rPr>
            </w:pPr>
            <w:r>
              <w:rPr>
                <w:rFonts w:hint="eastAsia" w:ascii="仿宋" w:hAnsi="仿宋" w:eastAsia="仿宋" w:cs="宋体"/>
                <w:szCs w:val="21"/>
              </w:rPr>
              <w:t>19.3</w:t>
            </w:r>
          </w:p>
        </w:tc>
      </w:tr>
      <w:bookmarkEnd w:id="1"/>
    </w:tbl>
    <w:p w14:paraId="74E19061">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2</w:t>
      </w:r>
      <w:r>
        <w:rPr>
          <w:rFonts w:ascii="方正仿宋_GBK" w:eastAsia="方正仿宋_GBK"/>
          <w:b/>
          <w:bCs/>
          <w:sz w:val="32"/>
          <w:szCs w:val="32"/>
        </w:rPr>
        <w:t>.</w:t>
      </w:r>
      <w:r>
        <w:rPr>
          <w:rFonts w:hint="eastAsia" w:ascii="方正仿宋_GBK" w:eastAsia="方正仿宋_GBK"/>
          <w:b/>
          <w:bCs/>
          <w:sz w:val="32"/>
          <w:szCs w:val="32"/>
        </w:rPr>
        <w:t>在校生规模与结构</w:t>
      </w:r>
    </w:p>
    <w:p w14:paraId="5E186F02">
      <w:pPr>
        <w:spacing w:line="52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我</w:t>
      </w:r>
      <w:r>
        <w:rPr>
          <w:rFonts w:ascii="方正仿宋_GBK" w:eastAsia="方正仿宋_GBK"/>
          <w:color w:val="000000" w:themeColor="text1"/>
          <w:sz w:val="32"/>
          <w:szCs w:val="32"/>
          <w14:textFill>
            <w14:solidFill>
              <w14:schemeClr w14:val="tx1"/>
            </w14:solidFill>
          </w14:textFill>
        </w:rPr>
        <w:t>区现有</w:t>
      </w:r>
      <w:r>
        <w:rPr>
          <w:rFonts w:hint="eastAsia" w:ascii="方正仿宋_GBK" w:eastAsia="方正仿宋_GBK"/>
          <w:color w:val="000000" w:themeColor="text1"/>
          <w:sz w:val="32"/>
          <w:szCs w:val="32"/>
          <w14:textFill>
            <w14:solidFill>
              <w14:schemeClr w14:val="tx1"/>
            </w14:solidFill>
          </w14:textFill>
        </w:rPr>
        <w:t>中职学历</w:t>
      </w:r>
      <w:r>
        <w:rPr>
          <w:rFonts w:ascii="方正仿宋_GBK" w:eastAsia="方正仿宋_GBK"/>
          <w:color w:val="000000" w:themeColor="text1"/>
          <w:sz w:val="32"/>
          <w:szCs w:val="32"/>
          <w14:textFill>
            <w14:solidFill>
              <w14:schemeClr w14:val="tx1"/>
            </w14:solidFill>
          </w14:textFill>
        </w:rPr>
        <w:t>教育</w:t>
      </w:r>
      <w:r>
        <w:rPr>
          <w:rFonts w:hint="eastAsia" w:ascii="方正仿宋_GBK" w:eastAsia="方正仿宋_GBK"/>
          <w:color w:val="000000" w:themeColor="text1"/>
          <w:sz w:val="32"/>
          <w:szCs w:val="32"/>
          <w14:textFill>
            <w14:solidFill>
              <w14:schemeClr w14:val="tx1"/>
            </w14:solidFill>
          </w14:textFill>
        </w:rPr>
        <w:t>在籍学生1333人</w:t>
      </w:r>
      <w:r>
        <w:rPr>
          <w:rFonts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14:textFill>
            <w14:solidFill>
              <w14:schemeClr w14:val="tx1"/>
            </w14:solidFill>
          </w14:textFill>
        </w:rPr>
        <w:t>占</w:t>
      </w:r>
      <w:r>
        <w:rPr>
          <w:rFonts w:ascii="方正仿宋_GBK" w:eastAsia="方正仿宋_GBK"/>
          <w:color w:val="000000" w:themeColor="text1"/>
          <w:sz w:val="32"/>
          <w:szCs w:val="32"/>
          <w14:textFill>
            <w14:solidFill>
              <w14:schemeClr w14:val="tx1"/>
            </w14:solidFill>
          </w14:textFill>
        </w:rPr>
        <w:t>高中阶段</w:t>
      </w:r>
      <w:r>
        <w:rPr>
          <w:rFonts w:hint="eastAsia" w:ascii="方正仿宋_GBK" w:eastAsia="方正仿宋_GBK"/>
          <w:color w:val="000000" w:themeColor="text1"/>
          <w:sz w:val="32"/>
          <w:szCs w:val="32"/>
          <w14:textFill>
            <w14:solidFill>
              <w14:schemeClr w14:val="tx1"/>
            </w14:solidFill>
          </w14:textFill>
        </w:rPr>
        <w:t>学生的27%；</w:t>
      </w:r>
      <w:r>
        <w:rPr>
          <w:rFonts w:ascii="方正仿宋_GBK" w:eastAsia="方正仿宋_GBK"/>
          <w:color w:val="000000" w:themeColor="text1"/>
          <w:sz w:val="32"/>
          <w:szCs w:val="32"/>
          <w14:textFill>
            <w14:solidFill>
              <w14:schemeClr w14:val="tx1"/>
            </w14:solidFill>
          </w14:textFill>
        </w:rPr>
        <w:t>中职</w:t>
      </w:r>
      <w:r>
        <w:rPr>
          <w:rFonts w:hint="eastAsia" w:ascii="方正仿宋_GBK" w:eastAsia="方正仿宋_GBK"/>
          <w:color w:val="000000" w:themeColor="text1"/>
          <w:sz w:val="32"/>
          <w:szCs w:val="32"/>
          <w14:textFill>
            <w14:solidFill>
              <w14:schemeClr w14:val="tx1"/>
            </w14:solidFill>
          </w14:textFill>
        </w:rPr>
        <w:t>学历</w:t>
      </w:r>
      <w:r>
        <w:rPr>
          <w:rFonts w:ascii="方正仿宋_GBK" w:eastAsia="方正仿宋_GBK"/>
          <w:color w:val="000000" w:themeColor="text1"/>
          <w:sz w:val="32"/>
          <w:szCs w:val="32"/>
          <w14:textFill>
            <w14:solidFill>
              <w14:schemeClr w14:val="tx1"/>
            </w14:solidFill>
          </w14:textFill>
        </w:rPr>
        <w:t>教育招生</w:t>
      </w:r>
      <w:r>
        <w:rPr>
          <w:rFonts w:hint="eastAsia" w:ascii="方正仿宋_GBK" w:eastAsia="方正仿宋_GBK"/>
          <w:color w:val="000000" w:themeColor="text1"/>
          <w:sz w:val="32"/>
          <w:szCs w:val="32"/>
          <w14:textFill>
            <w14:solidFill>
              <w14:schemeClr w14:val="tx1"/>
            </w14:solidFill>
          </w14:textFill>
        </w:rPr>
        <w:t>386人</w:t>
      </w:r>
      <w:r>
        <w:rPr>
          <w:rFonts w:ascii="方正仿宋_GBK" w:eastAsia="方正仿宋_GBK"/>
          <w:color w:val="000000" w:themeColor="text1"/>
          <w:sz w:val="32"/>
          <w:szCs w:val="32"/>
          <w14:textFill>
            <w14:solidFill>
              <w14:schemeClr w14:val="tx1"/>
            </w14:solidFill>
          </w14:textFill>
        </w:rPr>
        <w:t>，占</w:t>
      </w:r>
      <w:r>
        <w:rPr>
          <w:rFonts w:hint="eastAsia" w:ascii="方正仿宋_GBK" w:eastAsia="方正仿宋_GBK"/>
          <w:color w:val="000000" w:themeColor="text1"/>
          <w:sz w:val="32"/>
          <w:szCs w:val="32"/>
          <w14:textFill>
            <w14:solidFill>
              <w14:schemeClr w14:val="tx1"/>
            </w14:solidFill>
          </w14:textFill>
        </w:rPr>
        <w:t>区</w:t>
      </w:r>
      <w:r>
        <w:rPr>
          <w:rFonts w:ascii="方正仿宋_GBK" w:eastAsia="方正仿宋_GBK"/>
          <w:color w:val="000000" w:themeColor="text1"/>
          <w:sz w:val="32"/>
          <w:szCs w:val="32"/>
          <w14:textFill>
            <w14:solidFill>
              <w14:schemeClr w14:val="tx1"/>
            </w14:solidFill>
          </w14:textFill>
        </w:rPr>
        <w:t>内高中</w:t>
      </w:r>
      <w:r>
        <w:rPr>
          <w:rFonts w:hint="eastAsia" w:ascii="方正仿宋_GBK" w:eastAsia="方正仿宋_GBK"/>
          <w:color w:val="000000" w:themeColor="text1"/>
          <w:sz w:val="32"/>
          <w:szCs w:val="32"/>
          <w14:textFill>
            <w14:solidFill>
              <w14:schemeClr w14:val="tx1"/>
            </w14:solidFill>
          </w14:textFill>
        </w:rPr>
        <w:t>学校</w:t>
      </w:r>
      <w:r>
        <w:rPr>
          <w:rFonts w:ascii="方正仿宋_GBK" w:eastAsia="方正仿宋_GBK"/>
          <w:color w:val="000000" w:themeColor="text1"/>
          <w:sz w:val="32"/>
          <w:szCs w:val="32"/>
          <w14:textFill>
            <w14:solidFill>
              <w14:schemeClr w14:val="tx1"/>
            </w14:solidFill>
          </w14:textFill>
        </w:rPr>
        <w:t>招生的</w:t>
      </w:r>
      <w:r>
        <w:rPr>
          <w:rFonts w:hint="eastAsia" w:ascii="方正仿宋_GBK" w:eastAsia="方正仿宋_GBK"/>
          <w:color w:val="000000" w:themeColor="text1"/>
          <w:sz w:val="32"/>
          <w:szCs w:val="32"/>
          <w14:textFill>
            <w14:solidFill>
              <w14:schemeClr w14:val="tx1"/>
            </w14:solidFill>
          </w14:textFill>
        </w:rPr>
        <w:t>31%；全</w:t>
      </w:r>
      <w:r>
        <w:rPr>
          <w:rFonts w:ascii="方正仿宋_GBK" w:eastAsia="方正仿宋_GBK"/>
          <w:color w:val="000000" w:themeColor="text1"/>
          <w:sz w:val="32"/>
          <w:szCs w:val="32"/>
          <w14:textFill>
            <w14:solidFill>
              <w14:schemeClr w14:val="tx1"/>
            </w14:solidFill>
          </w14:textFill>
        </w:rPr>
        <w:t>年开展职业技能社会培训服务</w:t>
      </w:r>
      <w:r>
        <w:rPr>
          <w:rFonts w:hint="eastAsia" w:ascii="方正仿宋_GBK" w:eastAsia="方正仿宋_GBK"/>
          <w:color w:val="000000" w:themeColor="text1"/>
          <w:sz w:val="32"/>
          <w:szCs w:val="32"/>
          <w14:textFill>
            <w14:solidFill>
              <w14:schemeClr w14:val="tx1"/>
            </w14:solidFill>
          </w14:textFill>
        </w:rPr>
        <w:t>15880人</w:t>
      </w:r>
      <w:r>
        <w:rPr>
          <w:rFonts w:ascii="方正仿宋_GBK" w:eastAsia="方正仿宋_GBK"/>
          <w:color w:val="000000" w:themeColor="text1"/>
          <w:sz w:val="32"/>
          <w:szCs w:val="32"/>
          <w14:textFill>
            <w14:solidFill>
              <w14:schemeClr w14:val="tx1"/>
            </w14:solidFill>
          </w14:textFill>
        </w:rPr>
        <w:t>次。</w:t>
      </w:r>
    </w:p>
    <w:p w14:paraId="39E0548A">
      <w:pPr>
        <w:pStyle w:val="7"/>
        <w:jc w:val="center"/>
        <w:rPr>
          <w:rFonts w:ascii="仿宋" w:hAnsi="仿宋" w:eastAsia="仿宋"/>
          <w:b/>
          <w:sz w:val="21"/>
          <w:szCs w:val="21"/>
        </w:rPr>
      </w:pPr>
      <w:r>
        <w:rPr>
          <w:rFonts w:ascii="仿宋" w:hAnsi="仿宋" w:eastAsia="仿宋"/>
          <w:b/>
          <w:sz w:val="21"/>
          <w:szCs w:val="21"/>
        </w:rPr>
        <w:t>表5</w:t>
      </w:r>
      <w:r>
        <w:rPr>
          <w:rFonts w:hint="eastAsia" w:ascii="仿宋" w:hAnsi="仿宋" w:eastAsia="仿宋"/>
          <w:b/>
          <w:sz w:val="21"/>
          <w:szCs w:val="21"/>
        </w:rPr>
        <w:t xml:space="preserve">  </w:t>
      </w:r>
      <w:r>
        <w:rPr>
          <w:rFonts w:ascii="仿宋" w:hAnsi="仿宋" w:eastAsia="仿宋"/>
          <w:b/>
          <w:sz w:val="21"/>
          <w:szCs w:val="21"/>
        </w:rPr>
        <w:t>2019</w:t>
      </w:r>
      <w:r>
        <w:rPr>
          <w:rFonts w:hint="eastAsia" w:ascii="仿宋" w:hAnsi="仿宋" w:eastAsia="仿宋"/>
          <w:b/>
          <w:sz w:val="21"/>
          <w:szCs w:val="21"/>
        </w:rPr>
        <w:t>-2020年中职学校办学规模一览表</w:t>
      </w:r>
    </w:p>
    <w:tbl>
      <w:tblPr>
        <w:tblStyle w:val="15"/>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1086"/>
        <w:gridCol w:w="1040"/>
        <w:gridCol w:w="1134"/>
        <w:gridCol w:w="1134"/>
        <w:gridCol w:w="1040"/>
        <w:gridCol w:w="1087"/>
      </w:tblGrid>
      <w:tr w14:paraId="095F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72" w:type="dxa"/>
            <w:vMerge w:val="restart"/>
            <w:vAlign w:val="center"/>
          </w:tcPr>
          <w:p w14:paraId="4D30C317">
            <w:pPr>
              <w:spacing w:line="280" w:lineRule="exact"/>
              <w:jc w:val="center"/>
              <w:rPr>
                <w:rFonts w:ascii="仿宋" w:hAnsi="仿宋" w:eastAsia="仿宋"/>
                <w:b/>
                <w:szCs w:val="21"/>
              </w:rPr>
            </w:pPr>
            <w:bookmarkStart w:id="8" w:name="OLE_LINK16"/>
            <w:r>
              <w:rPr>
                <w:rFonts w:hint="eastAsia" w:ascii="仿宋" w:hAnsi="仿宋" w:eastAsia="仿宋"/>
                <w:b/>
                <w:szCs w:val="21"/>
              </w:rPr>
              <w:t>学校名称</w:t>
            </w:r>
          </w:p>
        </w:tc>
        <w:tc>
          <w:tcPr>
            <w:tcW w:w="2126" w:type="dxa"/>
            <w:gridSpan w:val="2"/>
            <w:vAlign w:val="center"/>
          </w:tcPr>
          <w:p w14:paraId="0912A95F">
            <w:pPr>
              <w:spacing w:line="280" w:lineRule="exact"/>
              <w:jc w:val="center"/>
              <w:rPr>
                <w:rFonts w:ascii="仿宋" w:hAnsi="仿宋" w:eastAsia="仿宋"/>
                <w:b/>
                <w:szCs w:val="21"/>
              </w:rPr>
            </w:pPr>
            <w:r>
              <w:rPr>
                <w:rFonts w:hint="eastAsia" w:ascii="仿宋" w:hAnsi="仿宋" w:eastAsia="仿宋"/>
                <w:b/>
                <w:szCs w:val="21"/>
              </w:rPr>
              <w:t>学历教育在校生数</w:t>
            </w:r>
          </w:p>
          <w:p w14:paraId="2A51625C">
            <w:pPr>
              <w:spacing w:line="280" w:lineRule="exact"/>
              <w:jc w:val="center"/>
              <w:rPr>
                <w:rFonts w:ascii="仿宋" w:hAnsi="仿宋" w:eastAsia="仿宋"/>
                <w:b/>
                <w:szCs w:val="21"/>
              </w:rPr>
            </w:pPr>
            <w:r>
              <w:rPr>
                <w:rFonts w:hint="eastAsia" w:ascii="仿宋" w:hAnsi="仿宋" w:eastAsia="仿宋"/>
                <w:b/>
                <w:szCs w:val="21"/>
              </w:rPr>
              <w:t>（人）</w:t>
            </w:r>
          </w:p>
        </w:tc>
        <w:tc>
          <w:tcPr>
            <w:tcW w:w="2268" w:type="dxa"/>
            <w:gridSpan w:val="2"/>
            <w:vAlign w:val="center"/>
          </w:tcPr>
          <w:p w14:paraId="63F5391A">
            <w:pPr>
              <w:spacing w:line="280" w:lineRule="exact"/>
              <w:jc w:val="center"/>
              <w:rPr>
                <w:rFonts w:ascii="仿宋" w:hAnsi="仿宋" w:eastAsia="仿宋"/>
                <w:b/>
                <w:szCs w:val="21"/>
              </w:rPr>
            </w:pPr>
            <w:r>
              <w:rPr>
                <w:rFonts w:hint="eastAsia" w:ascii="仿宋" w:hAnsi="仿宋" w:eastAsia="仿宋"/>
                <w:b/>
                <w:szCs w:val="21"/>
              </w:rPr>
              <w:t>高中阶段普职学生比</w:t>
            </w:r>
          </w:p>
          <w:p w14:paraId="6256380E">
            <w:pPr>
              <w:spacing w:line="280" w:lineRule="exact"/>
              <w:jc w:val="center"/>
              <w:rPr>
                <w:rFonts w:ascii="仿宋" w:hAnsi="仿宋" w:eastAsia="仿宋"/>
                <w:b/>
                <w:szCs w:val="21"/>
              </w:rPr>
            </w:pPr>
            <w:r>
              <w:rPr>
                <w:rFonts w:hint="eastAsia" w:ascii="仿宋" w:hAnsi="仿宋" w:eastAsia="仿宋"/>
                <w:b/>
                <w:szCs w:val="21"/>
              </w:rPr>
              <w:t>（：）</w:t>
            </w:r>
          </w:p>
        </w:tc>
        <w:tc>
          <w:tcPr>
            <w:tcW w:w="2127" w:type="dxa"/>
            <w:gridSpan w:val="2"/>
            <w:vAlign w:val="center"/>
          </w:tcPr>
          <w:p w14:paraId="142D04E9">
            <w:pPr>
              <w:spacing w:line="280" w:lineRule="exact"/>
              <w:jc w:val="center"/>
              <w:rPr>
                <w:rFonts w:ascii="仿宋" w:hAnsi="仿宋" w:eastAsia="仿宋"/>
                <w:b/>
                <w:szCs w:val="21"/>
              </w:rPr>
            </w:pPr>
            <w:r>
              <w:rPr>
                <w:rFonts w:hint="eastAsia" w:ascii="仿宋" w:hAnsi="仿宋" w:eastAsia="仿宋"/>
                <w:b/>
                <w:szCs w:val="21"/>
              </w:rPr>
              <w:t>高中阶段普职招生比</w:t>
            </w:r>
          </w:p>
          <w:p w14:paraId="4A31E0E8">
            <w:pPr>
              <w:spacing w:line="280" w:lineRule="exact"/>
              <w:jc w:val="center"/>
              <w:rPr>
                <w:rFonts w:ascii="仿宋" w:hAnsi="仿宋" w:eastAsia="仿宋"/>
                <w:b/>
                <w:szCs w:val="21"/>
              </w:rPr>
            </w:pPr>
            <w:r>
              <w:rPr>
                <w:rFonts w:hint="eastAsia" w:ascii="仿宋" w:hAnsi="仿宋" w:eastAsia="仿宋"/>
                <w:b/>
                <w:szCs w:val="21"/>
              </w:rPr>
              <w:t>（：）</w:t>
            </w:r>
          </w:p>
        </w:tc>
      </w:tr>
      <w:tr w14:paraId="1F8C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72" w:type="dxa"/>
            <w:vMerge w:val="continue"/>
            <w:vAlign w:val="center"/>
          </w:tcPr>
          <w:p w14:paraId="7D3FB2C1">
            <w:pPr>
              <w:widowControl/>
              <w:spacing w:line="280" w:lineRule="exact"/>
              <w:jc w:val="center"/>
              <w:textAlignment w:val="bottom"/>
              <w:rPr>
                <w:rFonts w:ascii="仿宋" w:hAnsi="仿宋" w:eastAsia="仿宋" w:cs="Arial"/>
                <w:szCs w:val="21"/>
              </w:rPr>
            </w:pPr>
          </w:p>
        </w:tc>
        <w:tc>
          <w:tcPr>
            <w:tcW w:w="1086" w:type="dxa"/>
            <w:vAlign w:val="center"/>
          </w:tcPr>
          <w:p w14:paraId="1C9E38A8">
            <w:pPr>
              <w:widowControl/>
              <w:spacing w:line="280" w:lineRule="exact"/>
              <w:jc w:val="center"/>
              <w:textAlignment w:val="center"/>
              <w:rPr>
                <w:rFonts w:ascii="仿宋" w:hAnsi="仿宋" w:eastAsia="仿宋" w:cs="Arial"/>
                <w:szCs w:val="21"/>
              </w:rPr>
            </w:pPr>
            <w:r>
              <w:rPr>
                <w:rFonts w:hint="eastAsia" w:ascii="仿宋" w:hAnsi="仿宋" w:eastAsia="仿宋"/>
                <w:kern w:val="0"/>
                <w:szCs w:val="21"/>
              </w:rPr>
              <w:t>2019</w:t>
            </w:r>
          </w:p>
        </w:tc>
        <w:tc>
          <w:tcPr>
            <w:tcW w:w="1040" w:type="dxa"/>
            <w:vAlign w:val="center"/>
          </w:tcPr>
          <w:p w14:paraId="1592A4C6">
            <w:pPr>
              <w:widowControl/>
              <w:spacing w:line="280" w:lineRule="exact"/>
              <w:jc w:val="center"/>
              <w:textAlignment w:val="center"/>
              <w:rPr>
                <w:rFonts w:ascii="仿宋" w:hAnsi="仿宋" w:eastAsia="仿宋" w:cs="Arial"/>
                <w:szCs w:val="21"/>
              </w:rPr>
            </w:pPr>
            <w:r>
              <w:rPr>
                <w:rFonts w:hint="eastAsia" w:ascii="仿宋" w:hAnsi="仿宋" w:eastAsia="仿宋"/>
                <w:kern w:val="0"/>
                <w:szCs w:val="21"/>
              </w:rPr>
              <w:t>2020</w:t>
            </w:r>
          </w:p>
        </w:tc>
        <w:tc>
          <w:tcPr>
            <w:tcW w:w="1134" w:type="dxa"/>
            <w:vAlign w:val="center"/>
          </w:tcPr>
          <w:p w14:paraId="2345E1BB">
            <w:pPr>
              <w:widowControl/>
              <w:spacing w:line="280" w:lineRule="exact"/>
              <w:jc w:val="center"/>
              <w:textAlignment w:val="center"/>
              <w:rPr>
                <w:rFonts w:ascii="仿宋" w:hAnsi="仿宋" w:eastAsia="仿宋" w:cs="Arial"/>
                <w:szCs w:val="21"/>
              </w:rPr>
            </w:pPr>
            <w:r>
              <w:rPr>
                <w:rFonts w:hint="eastAsia" w:ascii="仿宋" w:hAnsi="仿宋" w:eastAsia="仿宋"/>
                <w:kern w:val="0"/>
                <w:szCs w:val="21"/>
              </w:rPr>
              <w:t>2019</w:t>
            </w:r>
          </w:p>
        </w:tc>
        <w:tc>
          <w:tcPr>
            <w:tcW w:w="1134" w:type="dxa"/>
            <w:vAlign w:val="center"/>
          </w:tcPr>
          <w:p w14:paraId="460A1A50">
            <w:pPr>
              <w:widowControl/>
              <w:spacing w:line="280" w:lineRule="exact"/>
              <w:jc w:val="center"/>
              <w:textAlignment w:val="center"/>
              <w:rPr>
                <w:rFonts w:ascii="仿宋" w:hAnsi="仿宋" w:eastAsia="仿宋" w:cs="Arial"/>
                <w:szCs w:val="21"/>
              </w:rPr>
            </w:pPr>
            <w:r>
              <w:rPr>
                <w:rFonts w:hint="eastAsia" w:ascii="仿宋" w:hAnsi="仿宋" w:eastAsia="仿宋"/>
                <w:kern w:val="0"/>
                <w:szCs w:val="21"/>
              </w:rPr>
              <w:t>2020</w:t>
            </w:r>
          </w:p>
        </w:tc>
        <w:tc>
          <w:tcPr>
            <w:tcW w:w="1040" w:type="dxa"/>
            <w:vAlign w:val="center"/>
          </w:tcPr>
          <w:p w14:paraId="015A1D0C">
            <w:pPr>
              <w:widowControl/>
              <w:spacing w:line="280" w:lineRule="exact"/>
              <w:jc w:val="center"/>
              <w:textAlignment w:val="center"/>
              <w:rPr>
                <w:rFonts w:ascii="仿宋" w:hAnsi="仿宋" w:eastAsia="仿宋" w:cs="Arial"/>
                <w:szCs w:val="21"/>
              </w:rPr>
            </w:pPr>
            <w:r>
              <w:rPr>
                <w:rFonts w:hint="eastAsia" w:ascii="仿宋" w:hAnsi="仿宋" w:eastAsia="仿宋"/>
                <w:kern w:val="0"/>
                <w:szCs w:val="21"/>
              </w:rPr>
              <w:t>2019</w:t>
            </w:r>
          </w:p>
        </w:tc>
        <w:tc>
          <w:tcPr>
            <w:tcW w:w="1087" w:type="dxa"/>
            <w:vAlign w:val="center"/>
          </w:tcPr>
          <w:p w14:paraId="263F45E4">
            <w:pPr>
              <w:widowControl/>
              <w:spacing w:line="280" w:lineRule="exact"/>
              <w:jc w:val="center"/>
              <w:textAlignment w:val="center"/>
              <w:rPr>
                <w:rFonts w:ascii="仿宋" w:hAnsi="仿宋" w:eastAsia="仿宋" w:cs="Arial"/>
                <w:szCs w:val="21"/>
              </w:rPr>
            </w:pPr>
            <w:r>
              <w:rPr>
                <w:rFonts w:hint="eastAsia" w:ascii="仿宋" w:hAnsi="仿宋" w:eastAsia="仿宋"/>
                <w:kern w:val="0"/>
                <w:szCs w:val="21"/>
              </w:rPr>
              <w:t>2020</w:t>
            </w:r>
          </w:p>
        </w:tc>
      </w:tr>
      <w:tr w14:paraId="2CA9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72" w:type="dxa"/>
            <w:vAlign w:val="center"/>
          </w:tcPr>
          <w:p w14:paraId="07956CB5">
            <w:pPr>
              <w:widowControl/>
              <w:spacing w:line="280" w:lineRule="exact"/>
              <w:jc w:val="center"/>
              <w:textAlignment w:val="bottom"/>
              <w:rPr>
                <w:rFonts w:ascii="仿宋" w:hAnsi="仿宋" w:eastAsia="仿宋" w:cs="Arial"/>
                <w:szCs w:val="21"/>
              </w:rPr>
            </w:pPr>
            <w:r>
              <w:rPr>
                <w:rFonts w:hint="eastAsia" w:ascii="仿宋" w:hAnsi="仿宋" w:eastAsia="仿宋" w:cs="Arial"/>
                <w:szCs w:val="21"/>
              </w:rPr>
              <w:t>重庆市万盛职业教育中心</w:t>
            </w:r>
          </w:p>
        </w:tc>
        <w:tc>
          <w:tcPr>
            <w:tcW w:w="1086" w:type="dxa"/>
            <w:vAlign w:val="center"/>
          </w:tcPr>
          <w:p w14:paraId="79543E9F">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1642</w:t>
            </w:r>
          </w:p>
        </w:tc>
        <w:tc>
          <w:tcPr>
            <w:tcW w:w="1040" w:type="dxa"/>
            <w:vAlign w:val="center"/>
          </w:tcPr>
          <w:p w14:paraId="126B9C93">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1333</w:t>
            </w:r>
          </w:p>
        </w:tc>
        <w:tc>
          <w:tcPr>
            <w:tcW w:w="1134" w:type="dxa"/>
            <w:vAlign w:val="center"/>
          </w:tcPr>
          <w:p w14:paraId="199AA89C">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7.4:2.6</w:t>
            </w:r>
          </w:p>
        </w:tc>
        <w:tc>
          <w:tcPr>
            <w:tcW w:w="1134" w:type="dxa"/>
            <w:vAlign w:val="center"/>
          </w:tcPr>
          <w:p w14:paraId="4162035D">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7.3:2.7</w:t>
            </w:r>
          </w:p>
        </w:tc>
        <w:tc>
          <w:tcPr>
            <w:tcW w:w="1040" w:type="dxa"/>
            <w:vAlign w:val="center"/>
          </w:tcPr>
          <w:p w14:paraId="7BFDB9CC">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6.9:3.1</w:t>
            </w:r>
          </w:p>
        </w:tc>
        <w:tc>
          <w:tcPr>
            <w:tcW w:w="1087" w:type="dxa"/>
            <w:vAlign w:val="center"/>
          </w:tcPr>
          <w:p w14:paraId="2FB866FC">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6.9:3.1</w:t>
            </w:r>
          </w:p>
        </w:tc>
      </w:tr>
      <w:tr w14:paraId="13F2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72" w:type="dxa"/>
            <w:vAlign w:val="center"/>
          </w:tcPr>
          <w:p w14:paraId="167E4828">
            <w:pPr>
              <w:spacing w:line="280" w:lineRule="exact"/>
              <w:jc w:val="center"/>
              <w:rPr>
                <w:rFonts w:ascii="仿宋" w:hAnsi="仿宋" w:eastAsia="仿宋"/>
                <w:b/>
                <w:bCs/>
                <w:szCs w:val="21"/>
                <w:highlight w:val="yellow"/>
              </w:rPr>
            </w:pPr>
            <w:r>
              <w:rPr>
                <w:rFonts w:hint="eastAsia" w:ascii="仿宋" w:hAnsi="仿宋" w:eastAsia="仿宋"/>
                <w:b/>
                <w:bCs/>
                <w:szCs w:val="21"/>
              </w:rPr>
              <w:t>合计</w:t>
            </w:r>
          </w:p>
        </w:tc>
        <w:tc>
          <w:tcPr>
            <w:tcW w:w="1086" w:type="dxa"/>
            <w:vAlign w:val="center"/>
          </w:tcPr>
          <w:p w14:paraId="14F9C329">
            <w:pPr>
              <w:widowControl/>
              <w:spacing w:line="280" w:lineRule="exact"/>
              <w:jc w:val="center"/>
              <w:textAlignment w:val="center"/>
              <w:rPr>
                <w:rFonts w:ascii="仿宋" w:hAnsi="仿宋" w:eastAsia="仿宋" w:cs="宋体"/>
                <w:b/>
                <w:bCs/>
                <w:szCs w:val="21"/>
              </w:rPr>
            </w:pPr>
            <w:r>
              <w:rPr>
                <w:rFonts w:hint="eastAsia" w:ascii="仿宋" w:hAnsi="仿宋" w:eastAsia="仿宋" w:cs="Arial"/>
                <w:szCs w:val="21"/>
              </w:rPr>
              <w:t>1642</w:t>
            </w:r>
          </w:p>
        </w:tc>
        <w:tc>
          <w:tcPr>
            <w:tcW w:w="1040" w:type="dxa"/>
            <w:vAlign w:val="center"/>
          </w:tcPr>
          <w:p w14:paraId="134529D4">
            <w:pPr>
              <w:widowControl/>
              <w:spacing w:line="280" w:lineRule="exact"/>
              <w:jc w:val="center"/>
              <w:textAlignment w:val="center"/>
              <w:rPr>
                <w:rFonts w:ascii="仿宋" w:hAnsi="仿宋" w:eastAsia="仿宋" w:cs="宋体"/>
                <w:b/>
                <w:bCs/>
                <w:szCs w:val="21"/>
              </w:rPr>
            </w:pPr>
            <w:r>
              <w:rPr>
                <w:rFonts w:hint="eastAsia" w:ascii="仿宋" w:hAnsi="仿宋" w:eastAsia="仿宋" w:cs="Arial"/>
                <w:szCs w:val="21"/>
              </w:rPr>
              <w:t>1333</w:t>
            </w:r>
          </w:p>
        </w:tc>
        <w:tc>
          <w:tcPr>
            <w:tcW w:w="1134" w:type="dxa"/>
            <w:vAlign w:val="center"/>
          </w:tcPr>
          <w:p w14:paraId="4C8FA5D7">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7.4:2.6</w:t>
            </w:r>
          </w:p>
        </w:tc>
        <w:tc>
          <w:tcPr>
            <w:tcW w:w="1134" w:type="dxa"/>
            <w:vAlign w:val="center"/>
          </w:tcPr>
          <w:p w14:paraId="278FCB19">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7.3:2.7</w:t>
            </w:r>
          </w:p>
        </w:tc>
        <w:tc>
          <w:tcPr>
            <w:tcW w:w="1040" w:type="dxa"/>
            <w:vAlign w:val="center"/>
          </w:tcPr>
          <w:p w14:paraId="5048FE82">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6.9:3.1</w:t>
            </w:r>
          </w:p>
        </w:tc>
        <w:tc>
          <w:tcPr>
            <w:tcW w:w="1087" w:type="dxa"/>
            <w:vAlign w:val="center"/>
          </w:tcPr>
          <w:p w14:paraId="5B4F2F35">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6.9:3.1</w:t>
            </w:r>
          </w:p>
        </w:tc>
      </w:tr>
      <w:bookmarkEnd w:id="8"/>
    </w:tbl>
    <w:p w14:paraId="22B5BB0F">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3</w:t>
      </w:r>
      <w:r>
        <w:rPr>
          <w:rFonts w:ascii="方正仿宋_GBK" w:eastAsia="方正仿宋_GBK"/>
          <w:b/>
          <w:bCs/>
          <w:sz w:val="32"/>
          <w:szCs w:val="32"/>
        </w:rPr>
        <w:t>.</w:t>
      </w:r>
      <w:r>
        <w:rPr>
          <w:rFonts w:hint="eastAsia" w:ascii="方正仿宋_GBK" w:eastAsia="方正仿宋_GBK"/>
          <w:b/>
          <w:bCs/>
          <w:sz w:val="32"/>
          <w:szCs w:val="32"/>
        </w:rPr>
        <w:t>专业办学规模与结构</w:t>
      </w:r>
    </w:p>
    <w:p w14:paraId="60144B2B">
      <w:pPr>
        <w:spacing w:line="520" w:lineRule="exact"/>
        <w:ind w:firstLine="640" w:firstLineChars="200"/>
        <w:rPr>
          <w:rFonts w:ascii="方正仿宋_GBK" w:eastAsia="方正仿宋_GBK"/>
          <w:color w:val="FF0000"/>
          <w:sz w:val="28"/>
          <w:szCs w:val="28"/>
        </w:rPr>
      </w:pPr>
      <w:r>
        <w:rPr>
          <w:rFonts w:hint="eastAsia" w:ascii="方正仿宋_GBK" w:eastAsia="方正仿宋_GBK"/>
          <w:color w:val="000000" w:themeColor="text1"/>
          <w:sz w:val="32"/>
          <w:szCs w:val="32"/>
          <w14:textFill>
            <w14:solidFill>
              <w14:schemeClr w14:val="tx1"/>
            </w14:solidFill>
          </w14:textFill>
        </w:rPr>
        <w:t>我区现中</w:t>
      </w:r>
      <w:r>
        <w:rPr>
          <w:rFonts w:ascii="方正仿宋_GBK" w:eastAsia="方正仿宋_GBK"/>
          <w:color w:val="000000" w:themeColor="text1"/>
          <w:sz w:val="32"/>
          <w:szCs w:val="32"/>
          <w14:textFill>
            <w14:solidFill>
              <w14:schemeClr w14:val="tx1"/>
            </w14:solidFill>
          </w14:textFill>
        </w:rPr>
        <w:t>职招生</w:t>
      </w:r>
      <w:r>
        <w:rPr>
          <w:rFonts w:hint="eastAsia" w:ascii="方正仿宋_GBK" w:eastAsia="方正仿宋_GBK"/>
          <w:color w:val="000000" w:themeColor="text1"/>
          <w:sz w:val="32"/>
          <w:szCs w:val="32"/>
          <w14:textFill>
            <w14:solidFill>
              <w14:schemeClr w14:val="tx1"/>
            </w14:solidFill>
          </w14:textFill>
        </w:rPr>
        <w:t>386人，其中信息技术类招生129人</w:t>
      </w:r>
      <w:r>
        <w:rPr>
          <w:rFonts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14:textFill>
            <w14:solidFill>
              <w14:schemeClr w14:val="tx1"/>
            </w14:solidFill>
          </w14:textFill>
        </w:rPr>
        <w:t>占区</w:t>
      </w:r>
      <w:r>
        <w:rPr>
          <w:rFonts w:ascii="方正仿宋_GBK" w:eastAsia="方正仿宋_GBK"/>
          <w:color w:val="000000" w:themeColor="text1"/>
          <w:sz w:val="32"/>
          <w:szCs w:val="32"/>
          <w14:textFill>
            <w14:solidFill>
              <w14:schemeClr w14:val="tx1"/>
            </w14:solidFill>
          </w14:textFill>
        </w:rPr>
        <w:t>内招生33.4</w:t>
      </w:r>
      <w:r>
        <w:rPr>
          <w:rFonts w:hint="eastAsia" w:ascii="方正仿宋_GBK" w:eastAsia="方正仿宋_GBK"/>
          <w:color w:val="000000" w:themeColor="text1"/>
          <w:sz w:val="32"/>
          <w:szCs w:val="32"/>
          <w14:textFill>
            <w14:solidFill>
              <w14:schemeClr w14:val="tx1"/>
            </w14:solidFill>
          </w14:textFill>
        </w:rPr>
        <w:t>%；财经商贸类招生76人</w:t>
      </w:r>
      <w:r>
        <w:rPr>
          <w:rFonts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14:textFill>
            <w14:solidFill>
              <w14:schemeClr w14:val="tx1"/>
            </w14:solidFill>
          </w14:textFill>
        </w:rPr>
        <w:t>占区</w:t>
      </w:r>
      <w:r>
        <w:rPr>
          <w:rFonts w:ascii="方正仿宋_GBK" w:eastAsia="方正仿宋_GBK"/>
          <w:color w:val="000000" w:themeColor="text1"/>
          <w:sz w:val="32"/>
          <w:szCs w:val="32"/>
          <w14:textFill>
            <w14:solidFill>
              <w14:schemeClr w14:val="tx1"/>
            </w14:solidFill>
          </w14:textFill>
        </w:rPr>
        <w:t>内招生19.7</w:t>
      </w:r>
      <w:r>
        <w:rPr>
          <w:rFonts w:hint="eastAsia" w:ascii="方正仿宋_GBK" w:eastAsia="方正仿宋_GBK"/>
          <w:color w:val="000000" w:themeColor="text1"/>
          <w:sz w:val="32"/>
          <w:szCs w:val="32"/>
          <w14:textFill>
            <w14:solidFill>
              <w14:schemeClr w14:val="tx1"/>
            </w14:solidFill>
          </w14:textFill>
        </w:rPr>
        <w:t>%；教育类招生</w:t>
      </w:r>
      <w:r>
        <w:rPr>
          <w:rFonts w:ascii="方正仿宋_GBK" w:eastAsia="方正仿宋_GBK"/>
          <w:color w:val="000000" w:themeColor="text1"/>
          <w:sz w:val="32"/>
          <w:szCs w:val="32"/>
          <w14:textFill>
            <w14:solidFill>
              <w14:schemeClr w14:val="tx1"/>
            </w14:solidFill>
          </w14:textFill>
        </w:rPr>
        <w:t>52</w:t>
      </w:r>
      <w:r>
        <w:rPr>
          <w:rFonts w:hint="eastAsia" w:ascii="方正仿宋_GBK" w:eastAsia="方正仿宋_GBK"/>
          <w:color w:val="000000" w:themeColor="text1"/>
          <w:sz w:val="32"/>
          <w:szCs w:val="32"/>
          <w14:textFill>
            <w14:solidFill>
              <w14:schemeClr w14:val="tx1"/>
            </w14:solidFill>
          </w14:textFill>
        </w:rPr>
        <w:t>人</w:t>
      </w:r>
      <w:r>
        <w:rPr>
          <w:rFonts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14:textFill>
            <w14:solidFill>
              <w14:schemeClr w14:val="tx1"/>
            </w14:solidFill>
          </w14:textFill>
        </w:rPr>
        <w:t>占区</w:t>
      </w:r>
      <w:r>
        <w:rPr>
          <w:rFonts w:ascii="方正仿宋_GBK" w:eastAsia="方正仿宋_GBK"/>
          <w:color w:val="000000" w:themeColor="text1"/>
          <w:sz w:val="32"/>
          <w:szCs w:val="32"/>
          <w14:textFill>
            <w14:solidFill>
              <w14:schemeClr w14:val="tx1"/>
            </w14:solidFill>
          </w14:textFill>
        </w:rPr>
        <w:t>内招生13.5</w:t>
      </w:r>
      <w:r>
        <w:rPr>
          <w:rFonts w:hint="eastAsia" w:ascii="方正仿宋_GBK" w:eastAsia="方正仿宋_GBK"/>
          <w:color w:val="000000" w:themeColor="text1"/>
          <w:sz w:val="32"/>
          <w:szCs w:val="32"/>
          <w14:textFill>
            <w14:solidFill>
              <w14:schemeClr w14:val="tx1"/>
            </w14:solidFill>
          </w14:textFill>
        </w:rPr>
        <w:t>%；交通运输类招生</w:t>
      </w:r>
      <w:r>
        <w:rPr>
          <w:rFonts w:ascii="方正仿宋_GBK" w:eastAsia="方正仿宋_GBK"/>
          <w:color w:val="000000" w:themeColor="text1"/>
          <w:sz w:val="32"/>
          <w:szCs w:val="32"/>
          <w14:textFill>
            <w14:solidFill>
              <w14:schemeClr w14:val="tx1"/>
            </w14:solidFill>
          </w14:textFill>
        </w:rPr>
        <w:t>50</w:t>
      </w:r>
      <w:r>
        <w:rPr>
          <w:rFonts w:hint="eastAsia" w:ascii="方正仿宋_GBK" w:eastAsia="方正仿宋_GBK"/>
          <w:color w:val="000000" w:themeColor="text1"/>
          <w:sz w:val="32"/>
          <w:szCs w:val="32"/>
          <w14:textFill>
            <w14:solidFill>
              <w14:schemeClr w14:val="tx1"/>
            </w14:solidFill>
          </w14:textFill>
        </w:rPr>
        <w:t>人</w:t>
      </w:r>
      <w:r>
        <w:rPr>
          <w:rFonts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14:textFill>
            <w14:solidFill>
              <w14:schemeClr w14:val="tx1"/>
            </w14:solidFill>
          </w14:textFill>
        </w:rPr>
        <w:t>占区</w:t>
      </w:r>
      <w:r>
        <w:rPr>
          <w:rFonts w:ascii="方正仿宋_GBK" w:eastAsia="方正仿宋_GBK"/>
          <w:color w:val="000000" w:themeColor="text1"/>
          <w:sz w:val="32"/>
          <w:szCs w:val="32"/>
          <w14:textFill>
            <w14:solidFill>
              <w14:schemeClr w14:val="tx1"/>
            </w14:solidFill>
          </w14:textFill>
        </w:rPr>
        <w:t>内招生12.9</w:t>
      </w:r>
      <w:r>
        <w:rPr>
          <w:rFonts w:hint="eastAsia" w:ascii="方正仿宋_GBK" w:eastAsia="方正仿宋_GBK"/>
          <w:color w:val="000000" w:themeColor="text1"/>
          <w:sz w:val="32"/>
          <w:szCs w:val="32"/>
          <w14:textFill>
            <w14:solidFill>
              <w14:schemeClr w14:val="tx1"/>
            </w14:solidFill>
          </w14:textFill>
        </w:rPr>
        <w:t>%；加工制造类招生</w:t>
      </w:r>
      <w:r>
        <w:rPr>
          <w:rFonts w:ascii="方正仿宋_GBK" w:eastAsia="方正仿宋_GBK"/>
          <w:color w:val="000000" w:themeColor="text1"/>
          <w:sz w:val="32"/>
          <w:szCs w:val="32"/>
          <w14:textFill>
            <w14:solidFill>
              <w14:schemeClr w14:val="tx1"/>
            </w14:solidFill>
          </w14:textFill>
        </w:rPr>
        <w:t>43</w:t>
      </w:r>
      <w:r>
        <w:rPr>
          <w:rFonts w:hint="eastAsia" w:ascii="方正仿宋_GBK" w:eastAsia="方正仿宋_GBK"/>
          <w:color w:val="000000" w:themeColor="text1"/>
          <w:sz w:val="32"/>
          <w:szCs w:val="32"/>
          <w14:textFill>
            <w14:solidFill>
              <w14:schemeClr w14:val="tx1"/>
            </w14:solidFill>
          </w14:textFill>
        </w:rPr>
        <w:t>人</w:t>
      </w:r>
      <w:r>
        <w:rPr>
          <w:rFonts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14:textFill>
            <w14:solidFill>
              <w14:schemeClr w14:val="tx1"/>
            </w14:solidFill>
          </w14:textFill>
        </w:rPr>
        <w:t>占区</w:t>
      </w:r>
      <w:r>
        <w:rPr>
          <w:rFonts w:ascii="方正仿宋_GBK" w:eastAsia="方正仿宋_GBK"/>
          <w:color w:val="000000" w:themeColor="text1"/>
          <w:sz w:val="32"/>
          <w:szCs w:val="32"/>
          <w14:textFill>
            <w14:solidFill>
              <w14:schemeClr w14:val="tx1"/>
            </w14:solidFill>
          </w14:textFill>
        </w:rPr>
        <w:t>内招生11.1</w:t>
      </w:r>
      <w:r>
        <w:rPr>
          <w:rFonts w:hint="eastAsia" w:ascii="方正仿宋_GBK" w:eastAsia="方正仿宋_GBK"/>
          <w:color w:val="000000" w:themeColor="text1"/>
          <w:sz w:val="32"/>
          <w:szCs w:val="32"/>
          <w14:textFill>
            <w14:solidFill>
              <w14:schemeClr w14:val="tx1"/>
            </w14:solidFill>
          </w14:textFill>
        </w:rPr>
        <w:t>%。中职在校生总数1333人，其中信息技术类计算机运用、电子与信息技术专业共335人，占25.13%；交通运输类汽车运用与维修、航空服务专业共306人，占22.95%；财经商贸类电子商务专业220人，占16.5%。教育类学前教育专业200人，占15%；旅游服务类旅游服务与管理、中餐烹饪与营养膳食专业180人，占13.5%；加工制造类机电技术应用专业96人，占7.2%；</w:t>
      </w:r>
      <w:r>
        <w:rPr>
          <w:rFonts w:ascii="方正仿宋_GBK" w:eastAsia="方正仿宋_GBK"/>
          <w:color w:val="FF0000"/>
          <w:sz w:val="28"/>
          <w:szCs w:val="28"/>
        </w:rPr>
        <w:t xml:space="preserve"> </w:t>
      </w:r>
    </w:p>
    <w:p w14:paraId="55DC2892">
      <w:pPr>
        <w:pStyle w:val="7"/>
        <w:jc w:val="center"/>
        <w:rPr>
          <w:rFonts w:ascii="仿宋" w:hAnsi="仿宋" w:eastAsia="仿宋"/>
          <w:b/>
          <w:sz w:val="21"/>
          <w:szCs w:val="21"/>
        </w:rPr>
      </w:pPr>
      <w:r>
        <w:rPr>
          <w:rFonts w:ascii="仿宋" w:hAnsi="仿宋" w:eastAsia="仿宋"/>
          <w:b/>
          <w:sz w:val="21"/>
          <w:szCs w:val="21"/>
        </w:rPr>
        <w:t>表6</w:t>
      </w:r>
      <w:r>
        <w:rPr>
          <w:rFonts w:hint="eastAsia" w:ascii="仿宋" w:hAnsi="仿宋" w:eastAsia="仿宋"/>
          <w:b/>
          <w:sz w:val="21"/>
          <w:szCs w:val="21"/>
        </w:rPr>
        <w:t xml:space="preserve">  2020年中职学校专业办学规模一览表（单位：人、%）</w:t>
      </w:r>
    </w:p>
    <w:tbl>
      <w:tblPr>
        <w:tblStyle w:val="15"/>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701"/>
        <w:gridCol w:w="1490"/>
        <w:gridCol w:w="2053"/>
        <w:gridCol w:w="1701"/>
        <w:gridCol w:w="1560"/>
      </w:tblGrid>
      <w:tr w14:paraId="56AF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22" w:type="dxa"/>
            <w:vAlign w:val="center"/>
          </w:tcPr>
          <w:p w14:paraId="0FCB64B1">
            <w:pPr>
              <w:spacing w:line="28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招生规模排在前五的专业大类</w:t>
            </w:r>
          </w:p>
        </w:tc>
        <w:tc>
          <w:tcPr>
            <w:tcW w:w="1701" w:type="dxa"/>
            <w:vAlign w:val="center"/>
          </w:tcPr>
          <w:p w14:paraId="58BE1D0C">
            <w:pPr>
              <w:spacing w:line="28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招生规模排在前五的专业招生数</w:t>
            </w:r>
          </w:p>
        </w:tc>
        <w:tc>
          <w:tcPr>
            <w:tcW w:w="1490" w:type="dxa"/>
            <w:vAlign w:val="center"/>
          </w:tcPr>
          <w:p w14:paraId="45ACCF09">
            <w:pPr>
              <w:spacing w:line="28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占辖区内招生总数的比例</w:t>
            </w:r>
          </w:p>
        </w:tc>
        <w:tc>
          <w:tcPr>
            <w:tcW w:w="2053" w:type="dxa"/>
            <w:vAlign w:val="center"/>
          </w:tcPr>
          <w:p w14:paraId="402F9DE6">
            <w:pPr>
              <w:spacing w:line="28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办学规模排在前五的专业大类</w:t>
            </w:r>
          </w:p>
        </w:tc>
        <w:tc>
          <w:tcPr>
            <w:tcW w:w="1701" w:type="dxa"/>
            <w:vAlign w:val="center"/>
          </w:tcPr>
          <w:p w14:paraId="0EB68CCE">
            <w:pPr>
              <w:spacing w:line="28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办学规模排在前五的专业学生数</w:t>
            </w:r>
          </w:p>
        </w:tc>
        <w:tc>
          <w:tcPr>
            <w:tcW w:w="1560" w:type="dxa"/>
            <w:vAlign w:val="center"/>
          </w:tcPr>
          <w:p w14:paraId="441A30B8">
            <w:pPr>
              <w:spacing w:line="28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占辖区内学生总数的比例</w:t>
            </w:r>
          </w:p>
        </w:tc>
      </w:tr>
      <w:tr w14:paraId="0CFB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22" w:type="dxa"/>
            <w:vAlign w:val="center"/>
          </w:tcPr>
          <w:p w14:paraId="0F02CB69">
            <w:pPr>
              <w:spacing w:line="0" w:lineRule="atLeast"/>
              <w:jc w:val="center"/>
              <w:rPr>
                <w:rFonts w:ascii="仿宋" w:hAnsi="仿宋" w:eastAsia="仿宋" w:cs="宋体"/>
                <w:color w:val="000000" w:themeColor="text1"/>
                <w:szCs w:val="21"/>
                <w14:textFill>
                  <w14:solidFill>
                    <w14:schemeClr w14:val="tx1"/>
                  </w14:solidFill>
                </w14:textFill>
              </w:rPr>
            </w:pPr>
            <w:bookmarkStart w:id="9" w:name="OLE_LINK17" w:colFirst="1" w:colLast="5"/>
            <w:r>
              <w:rPr>
                <w:rFonts w:hint="eastAsia" w:ascii="仿宋" w:hAnsi="仿宋" w:eastAsia="仿宋" w:cs="宋体"/>
                <w:color w:val="000000" w:themeColor="text1"/>
                <w:szCs w:val="21"/>
                <w14:textFill>
                  <w14:solidFill>
                    <w14:schemeClr w14:val="tx1"/>
                  </w14:solidFill>
                </w14:textFill>
              </w:rPr>
              <w:t>信息技术类</w:t>
            </w:r>
          </w:p>
        </w:tc>
        <w:tc>
          <w:tcPr>
            <w:tcW w:w="1701" w:type="dxa"/>
            <w:vAlign w:val="center"/>
          </w:tcPr>
          <w:p w14:paraId="698BAE10">
            <w:pPr>
              <w:widowControl/>
              <w:spacing w:line="280" w:lineRule="exact"/>
              <w:jc w:val="center"/>
              <w:textAlignment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129</w:t>
            </w:r>
          </w:p>
        </w:tc>
        <w:tc>
          <w:tcPr>
            <w:tcW w:w="1490" w:type="dxa"/>
            <w:vAlign w:val="center"/>
          </w:tcPr>
          <w:p w14:paraId="5FC416F6">
            <w:pPr>
              <w:widowControl/>
              <w:spacing w:line="280" w:lineRule="exact"/>
              <w:jc w:val="center"/>
              <w:textAlignment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33.4</w:t>
            </w:r>
          </w:p>
        </w:tc>
        <w:tc>
          <w:tcPr>
            <w:tcW w:w="2053" w:type="dxa"/>
            <w:vAlign w:val="center"/>
          </w:tcPr>
          <w:p w14:paraId="78A56E40">
            <w:pPr>
              <w:widowControl/>
              <w:spacing w:line="280" w:lineRule="exact"/>
              <w:jc w:val="center"/>
              <w:textAlignment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宋体"/>
                <w:szCs w:val="21"/>
              </w:rPr>
              <w:t>信息技术类</w:t>
            </w:r>
          </w:p>
        </w:tc>
        <w:tc>
          <w:tcPr>
            <w:tcW w:w="1701" w:type="dxa"/>
            <w:vAlign w:val="center"/>
          </w:tcPr>
          <w:p w14:paraId="090A6760">
            <w:pPr>
              <w:widowControl/>
              <w:spacing w:line="280" w:lineRule="exact"/>
              <w:jc w:val="center"/>
              <w:textAlignment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335</w:t>
            </w:r>
          </w:p>
        </w:tc>
        <w:tc>
          <w:tcPr>
            <w:tcW w:w="1560" w:type="dxa"/>
            <w:vAlign w:val="center"/>
          </w:tcPr>
          <w:p w14:paraId="696AC5C8">
            <w:pPr>
              <w:widowControl/>
              <w:spacing w:line="280" w:lineRule="exact"/>
              <w:jc w:val="center"/>
              <w:textAlignment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25.1</w:t>
            </w:r>
          </w:p>
        </w:tc>
      </w:tr>
      <w:tr w14:paraId="1E54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22" w:type="dxa"/>
            <w:vAlign w:val="center"/>
          </w:tcPr>
          <w:p w14:paraId="0D4543BC">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财经商贸类</w:t>
            </w:r>
          </w:p>
        </w:tc>
        <w:tc>
          <w:tcPr>
            <w:tcW w:w="1701" w:type="dxa"/>
            <w:vAlign w:val="center"/>
          </w:tcPr>
          <w:p w14:paraId="1C47220D">
            <w:pPr>
              <w:widowControl/>
              <w:spacing w:line="280" w:lineRule="exact"/>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76</w:t>
            </w:r>
          </w:p>
        </w:tc>
        <w:tc>
          <w:tcPr>
            <w:tcW w:w="1490" w:type="dxa"/>
            <w:vAlign w:val="center"/>
          </w:tcPr>
          <w:p w14:paraId="1CB1329B">
            <w:pPr>
              <w:widowControl/>
              <w:spacing w:line="280" w:lineRule="exact"/>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19.7</w:t>
            </w:r>
          </w:p>
        </w:tc>
        <w:tc>
          <w:tcPr>
            <w:tcW w:w="2053" w:type="dxa"/>
            <w:vAlign w:val="center"/>
          </w:tcPr>
          <w:p w14:paraId="45439F5E">
            <w:pPr>
              <w:widowControl/>
              <w:spacing w:line="280" w:lineRule="exact"/>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szCs w:val="21"/>
              </w:rPr>
              <w:t>交通运输类</w:t>
            </w:r>
          </w:p>
        </w:tc>
        <w:tc>
          <w:tcPr>
            <w:tcW w:w="1701" w:type="dxa"/>
            <w:vAlign w:val="center"/>
          </w:tcPr>
          <w:p w14:paraId="7776492F">
            <w:pPr>
              <w:widowControl/>
              <w:spacing w:line="280" w:lineRule="exact"/>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306</w:t>
            </w:r>
          </w:p>
        </w:tc>
        <w:tc>
          <w:tcPr>
            <w:tcW w:w="1560" w:type="dxa"/>
            <w:vAlign w:val="center"/>
          </w:tcPr>
          <w:p w14:paraId="437B27ED">
            <w:pPr>
              <w:widowControl/>
              <w:spacing w:line="280" w:lineRule="exact"/>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22.9</w:t>
            </w:r>
          </w:p>
        </w:tc>
      </w:tr>
      <w:tr w14:paraId="0C88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22" w:type="dxa"/>
            <w:vAlign w:val="center"/>
          </w:tcPr>
          <w:p w14:paraId="1CB373D7">
            <w:pPr>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教育类</w:t>
            </w:r>
          </w:p>
        </w:tc>
        <w:tc>
          <w:tcPr>
            <w:tcW w:w="1701" w:type="dxa"/>
            <w:vAlign w:val="center"/>
          </w:tcPr>
          <w:p w14:paraId="77FADCCA">
            <w:pPr>
              <w:widowControl/>
              <w:spacing w:line="280" w:lineRule="exact"/>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52</w:t>
            </w:r>
          </w:p>
        </w:tc>
        <w:tc>
          <w:tcPr>
            <w:tcW w:w="1490" w:type="dxa"/>
            <w:vAlign w:val="center"/>
          </w:tcPr>
          <w:p w14:paraId="7FE0E9EC">
            <w:pPr>
              <w:widowControl/>
              <w:spacing w:line="280" w:lineRule="exact"/>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13.5</w:t>
            </w:r>
          </w:p>
        </w:tc>
        <w:tc>
          <w:tcPr>
            <w:tcW w:w="2053" w:type="dxa"/>
            <w:vAlign w:val="center"/>
          </w:tcPr>
          <w:p w14:paraId="12CECB87">
            <w:pPr>
              <w:widowControl/>
              <w:spacing w:line="280" w:lineRule="exact"/>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szCs w:val="21"/>
              </w:rPr>
              <w:t>财经商贸类</w:t>
            </w:r>
          </w:p>
        </w:tc>
        <w:tc>
          <w:tcPr>
            <w:tcW w:w="1701" w:type="dxa"/>
            <w:vAlign w:val="center"/>
          </w:tcPr>
          <w:p w14:paraId="49B4F515">
            <w:pPr>
              <w:widowControl/>
              <w:spacing w:line="280" w:lineRule="exact"/>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220</w:t>
            </w:r>
          </w:p>
        </w:tc>
        <w:tc>
          <w:tcPr>
            <w:tcW w:w="1560" w:type="dxa"/>
            <w:vAlign w:val="center"/>
          </w:tcPr>
          <w:p w14:paraId="2999C4B9">
            <w:pPr>
              <w:widowControl/>
              <w:spacing w:line="280" w:lineRule="exact"/>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16.5</w:t>
            </w:r>
          </w:p>
        </w:tc>
      </w:tr>
      <w:tr w14:paraId="2061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22" w:type="dxa"/>
            <w:vAlign w:val="center"/>
          </w:tcPr>
          <w:p w14:paraId="77218419">
            <w:pPr>
              <w:widowControl/>
              <w:spacing w:line="280" w:lineRule="exact"/>
              <w:jc w:val="center"/>
              <w:textAlignment w:val="bottom"/>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交通运输类</w:t>
            </w:r>
          </w:p>
        </w:tc>
        <w:tc>
          <w:tcPr>
            <w:tcW w:w="1701" w:type="dxa"/>
            <w:vAlign w:val="center"/>
          </w:tcPr>
          <w:p w14:paraId="5B98BC55">
            <w:pPr>
              <w:widowControl/>
              <w:spacing w:line="280" w:lineRule="exact"/>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50</w:t>
            </w:r>
          </w:p>
        </w:tc>
        <w:tc>
          <w:tcPr>
            <w:tcW w:w="1490" w:type="dxa"/>
            <w:vAlign w:val="center"/>
          </w:tcPr>
          <w:p w14:paraId="7B26C99B">
            <w:pPr>
              <w:widowControl/>
              <w:spacing w:line="280" w:lineRule="exact"/>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12.9</w:t>
            </w:r>
          </w:p>
        </w:tc>
        <w:tc>
          <w:tcPr>
            <w:tcW w:w="2053" w:type="dxa"/>
            <w:vAlign w:val="center"/>
          </w:tcPr>
          <w:p w14:paraId="1690A146">
            <w:pPr>
              <w:widowControl/>
              <w:spacing w:line="280" w:lineRule="exact"/>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szCs w:val="21"/>
              </w:rPr>
              <w:t>教育类</w:t>
            </w:r>
          </w:p>
        </w:tc>
        <w:tc>
          <w:tcPr>
            <w:tcW w:w="1701" w:type="dxa"/>
            <w:vAlign w:val="center"/>
          </w:tcPr>
          <w:p w14:paraId="729FFBFA">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200</w:t>
            </w:r>
          </w:p>
        </w:tc>
        <w:tc>
          <w:tcPr>
            <w:tcW w:w="1560" w:type="dxa"/>
            <w:vAlign w:val="center"/>
          </w:tcPr>
          <w:p w14:paraId="3B2A0368">
            <w:pPr>
              <w:widowControl/>
              <w:spacing w:line="280" w:lineRule="exact"/>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15</w:t>
            </w:r>
          </w:p>
        </w:tc>
      </w:tr>
      <w:tr w14:paraId="38FE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22" w:type="dxa"/>
            <w:vAlign w:val="center"/>
          </w:tcPr>
          <w:p w14:paraId="77203B39">
            <w:pPr>
              <w:widowControl/>
              <w:spacing w:line="280" w:lineRule="exact"/>
              <w:jc w:val="center"/>
              <w:textAlignment w:val="bottom"/>
              <w:rPr>
                <w:rFonts w:ascii="仿宋" w:hAnsi="仿宋" w:eastAsia="仿宋" w:cs="宋体"/>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加工制造类</w:t>
            </w:r>
          </w:p>
        </w:tc>
        <w:tc>
          <w:tcPr>
            <w:tcW w:w="1701" w:type="dxa"/>
            <w:vAlign w:val="center"/>
          </w:tcPr>
          <w:p w14:paraId="310FFC73">
            <w:pPr>
              <w:widowControl/>
              <w:spacing w:line="280" w:lineRule="exact"/>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43</w:t>
            </w:r>
          </w:p>
        </w:tc>
        <w:tc>
          <w:tcPr>
            <w:tcW w:w="1490" w:type="dxa"/>
            <w:vAlign w:val="center"/>
          </w:tcPr>
          <w:p w14:paraId="0A129E79">
            <w:pPr>
              <w:widowControl/>
              <w:spacing w:line="280" w:lineRule="exact"/>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11.1</w:t>
            </w:r>
          </w:p>
        </w:tc>
        <w:tc>
          <w:tcPr>
            <w:tcW w:w="2053" w:type="dxa"/>
            <w:vAlign w:val="center"/>
          </w:tcPr>
          <w:p w14:paraId="5803E798">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szCs w:val="21"/>
              </w:rPr>
              <w:t>旅游服务类</w:t>
            </w:r>
          </w:p>
        </w:tc>
        <w:tc>
          <w:tcPr>
            <w:tcW w:w="1701" w:type="dxa"/>
            <w:vAlign w:val="center"/>
          </w:tcPr>
          <w:p w14:paraId="2190B279">
            <w:pPr>
              <w:widowControl/>
              <w:spacing w:line="280" w:lineRule="exact"/>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180</w:t>
            </w:r>
          </w:p>
        </w:tc>
        <w:tc>
          <w:tcPr>
            <w:tcW w:w="1560" w:type="dxa"/>
            <w:vAlign w:val="center"/>
          </w:tcPr>
          <w:p w14:paraId="73F19C9E">
            <w:pPr>
              <w:widowControl/>
              <w:spacing w:line="280" w:lineRule="exact"/>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13.5</w:t>
            </w:r>
          </w:p>
        </w:tc>
      </w:tr>
      <w:tr w14:paraId="5502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22" w:type="dxa"/>
            <w:vAlign w:val="center"/>
          </w:tcPr>
          <w:p w14:paraId="1EEA9344">
            <w:pPr>
              <w:spacing w:line="280" w:lineRule="exact"/>
              <w:jc w:val="center"/>
              <w:rPr>
                <w:rFonts w:ascii="仿宋" w:hAnsi="仿宋" w:eastAsia="仿宋"/>
                <w:b/>
                <w:bCs/>
                <w:color w:val="000000" w:themeColor="text1"/>
                <w:szCs w:val="21"/>
                <w:highlight w:val="yellow"/>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合计</w:t>
            </w:r>
          </w:p>
        </w:tc>
        <w:tc>
          <w:tcPr>
            <w:tcW w:w="1701" w:type="dxa"/>
            <w:vAlign w:val="center"/>
          </w:tcPr>
          <w:p w14:paraId="674BD123">
            <w:pPr>
              <w:widowControl/>
              <w:spacing w:line="280" w:lineRule="exact"/>
              <w:jc w:val="center"/>
              <w:textAlignment w:val="center"/>
              <w:rPr>
                <w:rFonts w:ascii="仿宋" w:hAnsi="仿宋" w:eastAsia="仿宋" w:cs="宋体"/>
                <w:b/>
                <w:bCs/>
                <w:color w:val="000000" w:themeColor="text1"/>
                <w:szCs w:val="21"/>
                <w14:textFill>
                  <w14:solidFill>
                    <w14:schemeClr w14:val="tx1"/>
                  </w14:solidFill>
                </w14:textFill>
              </w:rPr>
            </w:pPr>
            <w:r>
              <w:rPr>
                <w:rFonts w:hint="eastAsia" w:ascii="仿宋" w:hAnsi="仿宋" w:eastAsia="仿宋" w:cs="宋体"/>
                <w:b/>
                <w:bCs/>
                <w:color w:val="000000" w:themeColor="text1"/>
                <w:szCs w:val="21"/>
                <w14:textFill>
                  <w14:solidFill>
                    <w14:schemeClr w14:val="tx1"/>
                  </w14:solidFill>
                </w14:textFill>
              </w:rPr>
              <w:t>350</w:t>
            </w:r>
          </w:p>
        </w:tc>
        <w:tc>
          <w:tcPr>
            <w:tcW w:w="1490" w:type="dxa"/>
            <w:vAlign w:val="center"/>
          </w:tcPr>
          <w:p w14:paraId="006C460A">
            <w:pPr>
              <w:widowControl/>
              <w:spacing w:line="280" w:lineRule="exact"/>
              <w:jc w:val="center"/>
              <w:textAlignment w:val="center"/>
              <w:rPr>
                <w:rFonts w:ascii="仿宋" w:hAnsi="仿宋" w:eastAsia="仿宋" w:cs="宋体"/>
                <w:b/>
                <w:bCs/>
                <w:color w:val="000000" w:themeColor="text1"/>
                <w:szCs w:val="21"/>
                <w14:textFill>
                  <w14:solidFill>
                    <w14:schemeClr w14:val="tx1"/>
                  </w14:solidFill>
                </w14:textFill>
              </w:rPr>
            </w:pPr>
            <w:r>
              <w:rPr>
                <w:rFonts w:hint="eastAsia" w:ascii="仿宋" w:hAnsi="仿宋" w:eastAsia="仿宋" w:cs="宋体"/>
                <w:b/>
                <w:bCs/>
                <w:color w:val="000000" w:themeColor="text1"/>
                <w:szCs w:val="21"/>
                <w14:textFill>
                  <w14:solidFill>
                    <w14:schemeClr w14:val="tx1"/>
                  </w14:solidFill>
                </w14:textFill>
              </w:rPr>
              <w:t>90.6</w:t>
            </w:r>
          </w:p>
        </w:tc>
        <w:tc>
          <w:tcPr>
            <w:tcW w:w="2053" w:type="dxa"/>
            <w:vAlign w:val="center"/>
          </w:tcPr>
          <w:p w14:paraId="0C75A733">
            <w:pPr>
              <w:widowControl/>
              <w:spacing w:line="280" w:lineRule="exact"/>
              <w:jc w:val="center"/>
              <w:textAlignment w:val="center"/>
              <w:rPr>
                <w:rFonts w:ascii="仿宋" w:hAnsi="仿宋" w:eastAsia="仿宋" w:cs="宋体"/>
                <w:b/>
                <w:bCs/>
                <w:color w:val="000000" w:themeColor="text1"/>
                <w:szCs w:val="21"/>
                <w14:textFill>
                  <w14:solidFill>
                    <w14:schemeClr w14:val="tx1"/>
                  </w14:solidFill>
                </w14:textFill>
              </w:rPr>
            </w:pPr>
          </w:p>
        </w:tc>
        <w:tc>
          <w:tcPr>
            <w:tcW w:w="1701" w:type="dxa"/>
            <w:vAlign w:val="center"/>
          </w:tcPr>
          <w:p w14:paraId="124231CA">
            <w:pPr>
              <w:widowControl/>
              <w:spacing w:line="280" w:lineRule="exact"/>
              <w:jc w:val="center"/>
              <w:textAlignment w:val="center"/>
              <w:rPr>
                <w:rFonts w:ascii="仿宋" w:hAnsi="仿宋" w:eastAsia="仿宋" w:cs="宋体"/>
                <w:b/>
                <w:bCs/>
                <w:color w:val="000000" w:themeColor="text1"/>
                <w:szCs w:val="21"/>
                <w14:textFill>
                  <w14:solidFill>
                    <w14:schemeClr w14:val="tx1"/>
                  </w14:solidFill>
                </w14:textFill>
              </w:rPr>
            </w:pPr>
            <w:r>
              <w:rPr>
                <w:rFonts w:hint="eastAsia" w:ascii="仿宋" w:hAnsi="仿宋" w:eastAsia="仿宋" w:cs="宋体"/>
                <w:b/>
                <w:bCs/>
                <w:color w:val="000000" w:themeColor="text1"/>
                <w:szCs w:val="21"/>
                <w14:textFill>
                  <w14:solidFill>
                    <w14:schemeClr w14:val="tx1"/>
                  </w14:solidFill>
                </w14:textFill>
              </w:rPr>
              <w:t>1241</w:t>
            </w:r>
          </w:p>
        </w:tc>
        <w:tc>
          <w:tcPr>
            <w:tcW w:w="1560" w:type="dxa"/>
            <w:vAlign w:val="center"/>
          </w:tcPr>
          <w:p w14:paraId="0F2D1D3E">
            <w:pPr>
              <w:widowControl/>
              <w:spacing w:line="280" w:lineRule="exact"/>
              <w:jc w:val="center"/>
              <w:textAlignment w:val="center"/>
              <w:rPr>
                <w:rFonts w:ascii="仿宋" w:hAnsi="仿宋" w:eastAsia="仿宋" w:cs="宋体"/>
                <w:b/>
                <w:bCs/>
                <w:color w:val="000000" w:themeColor="text1"/>
                <w:szCs w:val="21"/>
                <w14:textFill>
                  <w14:solidFill>
                    <w14:schemeClr w14:val="tx1"/>
                  </w14:solidFill>
                </w14:textFill>
              </w:rPr>
            </w:pPr>
            <w:r>
              <w:rPr>
                <w:rFonts w:hint="eastAsia" w:ascii="仿宋" w:hAnsi="仿宋" w:eastAsia="仿宋" w:cs="宋体"/>
                <w:b/>
                <w:bCs/>
                <w:color w:val="000000" w:themeColor="text1"/>
                <w:szCs w:val="21"/>
                <w14:textFill>
                  <w14:solidFill>
                    <w14:schemeClr w14:val="tx1"/>
                  </w14:solidFill>
                </w14:textFill>
              </w:rPr>
              <w:t>93</w:t>
            </w:r>
          </w:p>
        </w:tc>
      </w:tr>
      <w:bookmarkEnd w:id="9"/>
    </w:tbl>
    <w:p w14:paraId="29CBF465">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4</w:t>
      </w:r>
      <w:r>
        <w:rPr>
          <w:rFonts w:ascii="方正仿宋_GBK" w:eastAsia="方正仿宋_GBK"/>
          <w:b/>
          <w:bCs/>
          <w:sz w:val="32"/>
          <w:szCs w:val="32"/>
        </w:rPr>
        <w:t>.</w:t>
      </w:r>
      <w:r>
        <w:rPr>
          <w:rFonts w:hint="eastAsia" w:ascii="方正仿宋_GBK" w:eastAsia="方正仿宋_GBK"/>
          <w:b/>
          <w:bCs/>
          <w:sz w:val="32"/>
          <w:szCs w:val="32"/>
        </w:rPr>
        <w:t>毕业生规模与结构</w:t>
      </w:r>
    </w:p>
    <w:p w14:paraId="07F1EDC3">
      <w:pPr>
        <w:spacing w:line="52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2019年毕业生578人，其中财经商贸类87人，占15.05%；交通运输类100人，占17.3%；加工制造类34人，占5.88%；信息技术类30人，占5.19%；旅游服务类77人，占13.32%；教育类250人，占43.25%。</w:t>
      </w:r>
    </w:p>
    <w:p w14:paraId="1CA29449">
      <w:pPr>
        <w:spacing w:line="52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2020年毕业生537人，其中财经商贸类92人，占17.13%；交通运输类161人，占29.98%；加工制造类26人，占4.84%；信息技术类110人，占20.48%；旅游服务类80人，占14.98%；教育类68人，占12.66%。</w:t>
      </w:r>
    </w:p>
    <w:p w14:paraId="4B6EBA3E">
      <w:pPr>
        <w:pStyle w:val="7"/>
        <w:jc w:val="center"/>
        <w:rPr>
          <w:rFonts w:ascii="仿宋" w:hAnsi="仿宋" w:eastAsia="仿宋"/>
          <w:b/>
          <w:sz w:val="21"/>
          <w:szCs w:val="21"/>
        </w:rPr>
      </w:pPr>
      <w:r>
        <w:rPr>
          <w:rFonts w:ascii="仿宋" w:hAnsi="仿宋" w:eastAsia="仿宋"/>
          <w:b/>
          <w:sz w:val="21"/>
          <w:szCs w:val="21"/>
        </w:rPr>
        <w:t>表7</w:t>
      </w:r>
      <w:r>
        <w:rPr>
          <w:rFonts w:hint="eastAsia" w:ascii="仿宋" w:hAnsi="仿宋" w:eastAsia="仿宋"/>
          <w:b/>
          <w:sz w:val="21"/>
          <w:szCs w:val="21"/>
        </w:rPr>
        <w:t xml:space="preserve">  </w:t>
      </w:r>
      <w:r>
        <w:rPr>
          <w:rFonts w:ascii="仿宋" w:hAnsi="仿宋" w:eastAsia="仿宋"/>
          <w:b/>
          <w:sz w:val="21"/>
          <w:szCs w:val="21"/>
        </w:rPr>
        <w:t>2019</w:t>
      </w:r>
      <w:r>
        <w:rPr>
          <w:rFonts w:hint="eastAsia" w:ascii="仿宋" w:hAnsi="仿宋" w:eastAsia="仿宋"/>
          <w:b/>
          <w:sz w:val="21"/>
          <w:szCs w:val="21"/>
        </w:rPr>
        <w:t>-2020年中职学校专业毕业生规模一览表（单位：人、%）</w:t>
      </w:r>
    </w:p>
    <w:tbl>
      <w:tblPr>
        <w:tblStyle w:val="15"/>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778"/>
        <w:gridCol w:w="1701"/>
        <w:gridCol w:w="2409"/>
        <w:gridCol w:w="1701"/>
        <w:gridCol w:w="2835"/>
      </w:tblGrid>
      <w:tr w14:paraId="3394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vAlign w:val="center"/>
          </w:tcPr>
          <w:p w14:paraId="4BF00F1B">
            <w:pPr>
              <w:spacing w:line="280" w:lineRule="exact"/>
              <w:jc w:val="center"/>
              <w:rPr>
                <w:rFonts w:ascii="仿宋" w:hAnsi="仿宋" w:eastAsia="仿宋"/>
                <w:b/>
                <w:szCs w:val="21"/>
              </w:rPr>
            </w:pPr>
            <w:r>
              <w:rPr>
                <w:rFonts w:hint="eastAsia" w:ascii="仿宋" w:hAnsi="仿宋" w:eastAsia="仿宋"/>
                <w:b/>
                <w:szCs w:val="21"/>
              </w:rPr>
              <w:t>毕业生总数</w:t>
            </w:r>
          </w:p>
          <w:p w14:paraId="77C9E6B1">
            <w:pPr>
              <w:spacing w:line="280" w:lineRule="exact"/>
              <w:jc w:val="center"/>
              <w:rPr>
                <w:rFonts w:ascii="仿宋" w:hAnsi="仿宋" w:eastAsia="仿宋"/>
                <w:b/>
                <w:szCs w:val="21"/>
              </w:rPr>
            </w:pPr>
            <w:r>
              <w:rPr>
                <w:rFonts w:hint="eastAsia" w:ascii="仿宋" w:hAnsi="仿宋" w:eastAsia="仿宋"/>
                <w:b/>
                <w:szCs w:val="21"/>
              </w:rPr>
              <w:t>（人）</w:t>
            </w:r>
          </w:p>
        </w:tc>
        <w:tc>
          <w:tcPr>
            <w:tcW w:w="1701" w:type="dxa"/>
            <w:vMerge w:val="restart"/>
            <w:vAlign w:val="center"/>
          </w:tcPr>
          <w:p w14:paraId="5041A3F0">
            <w:pPr>
              <w:spacing w:line="280" w:lineRule="exact"/>
              <w:jc w:val="center"/>
              <w:rPr>
                <w:rFonts w:ascii="仿宋" w:hAnsi="仿宋" w:eastAsia="仿宋"/>
                <w:b/>
                <w:szCs w:val="21"/>
              </w:rPr>
            </w:pPr>
            <w:r>
              <w:rPr>
                <w:rFonts w:hint="eastAsia" w:ascii="仿宋" w:hAnsi="仿宋" w:eastAsia="仿宋"/>
                <w:b/>
                <w:szCs w:val="21"/>
              </w:rPr>
              <w:t>毕业人数排在前五的专业大类</w:t>
            </w:r>
          </w:p>
        </w:tc>
        <w:tc>
          <w:tcPr>
            <w:tcW w:w="2409" w:type="dxa"/>
            <w:vMerge w:val="restart"/>
            <w:vAlign w:val="center"/>
          </w:tcPr>
          <w:p w14:paraId="78F96C3D">
            <w:pPr>
              <w:spacing w:line="280" w:lineRule="exact"/>
              <w:jc w:val="center"/>
              <w:rPr>
                <w:rFonts w:ascii="仿宋" w:hAnsi="仿宋" w:eastAsia="仿宋"/>
                <w:b/>
                <w:szCs w:val="21"/>
              </w:rPr>
            </w:pPr>
            <w:r>
              <w:rPr>
                <w:rFonts w:hint="eastAsia" w:ascii="仿宋" w:hAnsi="仿宋" w:eastAsia="仿宋"/>
                <w:b/>
                <w:szCs w:val="21"/>
              </w:rPr>
              <w:t>排在前五的专业毕业生数占毕业生总数的比例</w:t>
            </w:r>
          </w:p>
          <w:p w14:paraId="5C6D7DF4">
            <w:pPr>
              <w:spacing w:line="280" w:lineRule="exact"/>
              <w:jc w:val="center"/>
              <w:rPr>
                <w:rFonts w:ascii="仿宋" w:hAnsi="仿宋" w:eastAsia="仿宋"/>
                <w:b/>
                <w:szCs w:val="21"/>
              </w:rPr>
            </w:pPr>
            <w:r>
              <w:rPr>
                <w:rFonts w:hint="eastAsia" w:ascii="仿宋" w:hAnsi="仿宋" w:eastAsia="仿宋"/>
                <w:b/>
                <w:szCs w:val="21"/>
              </w:rPr>
              <w:t>（%）</w:t>
            </w:r>
          </w:p>
        </w:tc>
        <w:tc>
          <w:tcPr>
            <w:tcW w:w="1701" w:type="dxa"/>
            <w:vMerge w:val="restart"/>
            <w:vAlign w:val="center"/>
          </w:tcPr>
          <w:p w14:paraId="6FD3DDB5">
            <w:pPr>
              <w:spacing w:line="280" w:lineRule="exact"/>
              <w:jc w:val="center"/>
              <w:rPr>
                <w:rFonts w:ascii="仿宋" w:hAnsi="仿宋" w:eastAsia="仿宋"/>
                <w:b/>
                <w:szCs w:val="21"/>
              </w:rPr>
            </w:pPr>
            <w:r>
              <w:rPr>
                <w:rFonts w:hint="eastAsia" w:ascii="仿宋" w:hAnsi="仿宋" w:eastAsia="仿宋"/>
                <w:b/>
                <w:szCs w:val="21"/>
              </w:rPr>
              <w:t>直接升学数排在前五的专业大类</w:t>
            </w:r>
          </w:p>
        </w:tc>
        <w:tc>
          <w:tcPr>
            <w:tcW w:w="2835" w:type="dxa"/>
            <w:vMerge w:val="restart"/>
            <w:vAlign w:val="center"/>
          </w:tcPr>
          <w:p w14:paraId="543EE5C5">
            <w:pPr>
              <w:spacing w:line="280" w:lineRule="exact"/>
              <w:jc w:val="center"/>
              <w:rPr>
                <w:rFonts w:ascii="仿宋" w:hAnsi="仿宋" w:eastAsia="仿宋"/>
                <w:b/>
                <w:szCs w:val="21"/>
              </w:rPr>
            </w:pPr>
            <w:r>
              <w:rPr>
                <w:rFonts w:hint="eastAsia" w:ascii="仿宋" w:hAnsi="仿宋" w:eastAsia="仿宋"/>
                <w:b/>
                <w:szCs w:val="21"/>
              </w:rPr>
              <w:t>直接升学排在前五的专业学生数占毕业生总数的比例</w:t>
            </w:r>
          </w:p>
          <w:p w14:paraId="666D08A6">
            <w:pPr>
              <w:spacing w:line="280" w:lineRule="exact"/>
              <w:jc w:val="center"/>
              <w:rPr>
                <w:rFonts w:ascii="仿宋" w:hAnsi="仿宋" w:eastAsia="仿宋"/>
                <w:b/>
                <w:szCs w:val="21"/>
              </w:rPr>
            </w:pPr>
            <w:r>
              <w:rPr>
                <w:rFonts w:hint="eastAsia" w:ascii="仿宋" w:hAnsi="仿宋" w:eastAsia="仿宋"/>
                <w:b/>
                <w:szCs w:val="21"/>
              </w:rPr>
              <w:t>（%）</w:t>
            </w:r>
          </w:p>
        </w:tc>
      </w:tr>
      <w:tr w14:paraId="6767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7" w:type="dxa"/>
            <w:vAlign w:val="center"/>
          </w:tcPr>
          <w:p w14:paraId="0C86B296">
            <w:pPr>
              <w:widowControl/>
              <w:spacing w:line="280" w:lineRule="exact"/>
              <w:jc w:val="center"/>
              <w:textAlignment w:val="bottom"/>
              <w:rPr>
                <w:rFonts w:ascii="仿宋" w:hAnsi="仿宋" w:eastAsia="仿宋" w:cs="Arial"/>
                <w:szCs w:val="21"/>
              </w:rPr>
            </w:pPr>
            <w:r>
              <w:rPr>
                <w:rFonts w:hint="eastAsia" w:ascii="仿宋" w:hAnsi="仿宋" w:eastAsia="仿宋" w:cs="Arial"/>
                <w:szCs w:val="21"/>
              </w:rPr>
              <w:t>2019</w:t>
            </w:r>
          </w:p>
        </w:tc>
        <w:tc>
          <w:tcPr>
            <w:tcW w:w="778" w:type="dxa"/>
            <w:vAlign w:val="center"/>
          </w:tcPr>
          <w:p w14:paraId="4F27B4E4">
            <w:pPr>
              <w:widowControl/>
              <w:spacing w:line="280" w:lineRule="exact"/>
              <w:jc w:val="center"/>
              <w:textAlignment w:val="bottom"/>
              <w:rPr>
                <w:rFonts w:ascii="仿宋" w:hAnsi="仿宋" w:eastAsia="仿宋" w:cs="Arial"/>
                <w:szCs w:val="21"/>
              </w:rPr>
            </w:pPr>
            <w:r>
              <w:rPr>
                <w:rFonts w:hint="eastAsia" w:ascii="仿宋" w:hAnsi="仿宋" w:eastAsia="仿宋" w:cs="Arial"/>
                <w:szCs w:val="21"/>
              </w:rPr>
              <w:t>2020</w:t>
            </w:r>
          </w:p>
        </w:tc>
        <w:tc>
          <w:tcPr>
            <w:tcW w:w="1701" w:type="dxa"/>
            <w:vMerge w:val="continue"/>
            <w:vAlign w:val="center"/>
          </w:tcPr>
          <w:p w14:paraId="67491E55">
            <w:pPr>
              <w:widowControl/>
              <w:spacing w:line="280" w:lineRule="exact"/>
              <w:jc w:val="center"/>
              <w:textAlignment w:val="center"/>
              <w:rPr>
                <w:rFonts w:ascii="仿宋" w:hAnsi="仿宋" w:eastAsia="仿宋" w:cs="Arial"/>
                <w:szCs w:val="21"/>
              </w:rPr>
            </w:pPr>
          </w:p>
        </w:tc>
        <w:tc>
          <w:tcPr>
            <w:tcW w:w="2409" w:type="dxa"/>
            <w:vMerge w:val="continue"/>
            <w:vAlign w:val="center"/>
          </w:tcPr>
          <w:p w14:paraId="66D36D52">
            <w:pPr>
              <w:widowControl/>
              <w:spacing w:line="280" w:lineRule="exact"/>
              <w:jc w:val="center"/>
              <w:textAlignment w:val="center"/>
              <w:rPr>
                <w:rFonts w:ascii="仿宋" w:hAnsi="仿宋" w:eastAsia="仿宋" w:cs="Arial"/>
                <w:szCs w:val="21"/>
              </w:rPr>
            </w:pPr>
          </w:p>
        </w:tc>
        <w:tc>
          <w:tcPr>
            <w:tcW w:w="1701" w:type="dxa"/>
            <w:vMerge w:val="continue"/>
            <w:vAlign w:val="center"/>
          </w:tcPr>
          <w:p w14:paraId="25266B6E">
            <w:pPr>
              <w:widowControl/>
              <w:spacing w:line="280" w:lineRule="exact"/>
              <w:jc w:val="center"/>
              <w:textAlignment w:val="center"/>
              <w:rPr>
                <w:rFonts w:ascii="仿宋" w:hAnsi="仿宋" w:eastAsia="仿宋" w:cs="Arial"/>
                <w:szCs w:val="21"/>
              </w:rPr>
            </w:pPr>
          </w:p>
        </w:tc>
        <w:tc>
          <w:tcPr>
            <w:tcW w:w="2835" w:type="dxa"/>
            <w:vMerge w:val="continue"/>
            <w:vAlign w:val="center"/>
          </w:tcPr>
          <w:p w14:paraId="5C69B34E">
            <w:pPr>
              <w:widowControl/>
              <w:spacing w:line="280" w:lineRule="exact"/>
              <w:jc w:val="center"/>
              <w:textAlignment w:val="center"/>
              <w:rPr>
                <w:rFonts w:ascii="仿宋" w:hAnsi="仿宋" w:eastAsia="仿宋" w:cs="Arial"/>
                <w:szCs w:val="21"/>
              </w:rPr>
            </w:pPr>
          </w:p>
        </w:tc>
      </w:tr>
      <w:tr w14:paraId="46B2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7" w:type="dxa"/>
            <w:vMerge w:val="restart"/>
            <w:vAlign w:val="center"/>
          </w:tcPr>
          <w:p w14:paraId="1EDB811E">
            <w:pPr>
              <w:widowControl/>
              <w:spacing w:line="280" w:lineRule="exact"/>
              <w:jc w:val="center"/>
              <w:textAlignment w:val="bottom"/>
              <w:rPr>
                <w:rFonts w:ascii="仿宋" w:hAnsi="仿宋" w:eastAsia="仿宋" w:cs="Arial"/>
                <w:szCs w:val="21"/>
              </w:rPr>
            </w:pPr>
            <w:bookmarkStart w:id="10" w:name="OLE_LINK18" w:colFirst="3" w:colLast="4"/>
            <w:r>
              <w:rPr>
                <w:rFonts w:hint="eastAsia" w:ascii="仿宋" w:hAnsi="仿宋" w:eastAsia="仿宋" w:cs="Arial"/>
                <w:szCs w:val="21"/>
              </w:rPr>
              <w:t>5</w:t>
            </w:r>
            <w:r>
              <w:rPr>
                <w:rFonts w:ascii="仿宋" w:hAnsi="仿宋" w:eastAsia="仿宋" w:cs="Arial"/>
                <w:szCs w:val="21"/>
              </w:rPr>
              <w:t>78</w:t>
            </w:r>
          </w:p>
        </w:tc>
        <w:tc>
          <w:tcPr>
            <w:tcW w:w="778" w:type="dxa"/>
            <w:vMerge w:val="restart"/>
            <w:vAlign w:val="center"/>
          </w:tcPr>
          <w:p w14:paraId="7C2B70A1">
            <w:pPr>
              <w:widowControl/>
              <w:spacing w:line="280" w:lineRule="exact"/>
              <w:jc w:val="center"/>
              <w:textAlignment w:val="bottom"/>
              <w:rPr>
                <w:rFonts w:ascii="仿宋" w:hAnsi="仿宋" w:eastAsia="仿宋" w:cs="Arial"/>
                <w:szCs w:val="21"/>
              </w:rPr>
            </w:pPr>
            <w:r>
              <w:rPr>
                <w:rFonts w:hint="eastAsia" w:ascii="仿宋" w:hAnsi="仿宋" w:eastAsia="仿宋" w:cs="Arial"/>
                <w:szCs w:val="21"/>
              </w:rPr>
              <w:t>5</w:t>
            </w:r>
            <w:r>
              <w:rPr>
                <w:rFonts w:ascii="仿宋" w:hAnsi="仿宋" w:eastAsia="仿宋" w:cs="Arial"/>
                <w:szCs w:val="21"/>
              </w:rPr>
              <w:t>37</w:t>
            </w:r>
          </w:p>
        </w:tc>
        <w:tc>
          <w:tcPr>
            <w:tcW w:w="1701" w:type="dxa"/>
            <w:vAlign w:val="center"/>
          </w:tcPr>
          <w:p w14:paraId="135DDF97">
            <w:pPr>
              <w:widowControl/>
              <w:spacing w:line="280" w:lineRule="exact"/>
              <w:jc w:val="center"/>
              <w:textAlignment w:val="center"/>
              <w:rPr>
                <w:rFonts w:ascii="仿宋" w:hAnsi="仿宋" w:eastAsia="仿宋" w:cs="Arial"/>
                <w:szCs w:val="21"/>
              </w:rPr>
            </w:pPr>
            <w:r>
              <w:rPr>
                <w:rFonts w:hint="eastAsia" w:ascii="仿宋" w:hAnsi="仿宋" w:eastAsia="仿宋" w:cs="仿宋"/>
                <w:color w:val="000000" w:themeColor="text1"/>
                <w:kern w:val="0"/>
                <w:szCs w:val="21"/>
                <w14:textFill>
                  <w14:solidFill>
                    <w14:schemeClr w14:val="tx1"/>
                  </w14:solidFill>
                </w14:textFill>
              </w:rPr>
              <w:t>交通运输类</w:t>
            </w:r>
          </w:p>
        </w:tc>
        <w:tc>
          <w:tcPr>
            <w:tcW w:w="2409" w:type="dxa"/>
            <w:vAlign w:val="center"/>
          </w:tcPr>
          <w:p w14:paraId="1FE9AF82">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29.98</w:t>
            </w:r>
          </w:p>
        </w:tc>
        <w:tc>
          <w:tcPr>
            <w:tcW w:w="1701" w:type="dxa"/>
            <w:vAlign w:val="center"/>
          </w:tcPr>
          <w:p w14:paraId="054C153C">
            <w:pPr>
              <w:widowControl/>
              <w:spacing w:line="280" w:lineRule="exact"/>
              <w:jc w:val="center"/>
              <w:textAlignment w:val="center"/>
              <w:rPr>
                <w:rFonts w:ascii="仿宋" w:hAnsi="仿宋" w:eastAsia="仿宋" w:cs="Arial"/>
                <w:szCs w:val="21"/>
              </w:rPr>
            </w:pPr>
            <w:r>
              <w:rPr>
                <w:rFonts w:hint="eastAsia" w:ascii="仿宋" w:hAnsi="仿宋" w:eastAsia="仿宋" w:cs="仿宋"/>
                <w:color w:val="000000" w:themeColor="text1"/>
                <w:kern w:val="0"/>
                <w:szCs w:val="21"/>
                <w14:textFill>
                  <w14:solidFill>
                    <w14:schemeClr w14:val="tx1"/>
                  </w14:solidFill>
                </w14:textFill>
              </w:rPr>
              <w:t>交通运输类</w:t>
            </w:r>
          </w:p>
        </w:tc>
        <w:tc>
          <w:tcPr>
            <w:tcW w:w="2835" w:type="dxa"/>
            <w:vAlign w:val="center"/>
          </w:tcPr>
          <w:p w14:paraId="48FEBE4F">
            <w:pPr>
              <w:widowControl/>
              <w:spacing w:line="280" w:lineRule="exact"/>
              <w:jc w:val="center"/>
              <w:textAlignment w:val="center"/>
              <w:rPr>
                <w:rFonts w:ascii="仿宋" w:hAnsi="仿宋" w:eastAsia="仿宋" w:cs="Arial"/>
                <w:szCs w:val="21"/>
              </w:rPr>
            </w:pPr>
            <w:r>
              <w:rPr>
                <w:rFonts w:hint="eastAsia" w:ascii="仿宋" w:hAnsi="仿宋" w:eastAsia="仿宋" w:cs="仿宋"/>
                <w:color w:val="000000" w:themeColor="text1"/>
                <w:szCs w:val="21"/>
                <w14:textFill>
                  <w14:solidFill>
                    <w14:schemeClr w14:val="tx1"/>
                  </w14:solidFill>
                </w14:textFill>
              </w:rPr>
              <w:t>12.3</w:t>
            </w:r>
          </w:p>
        </w:tc>
      </w:tr>
      <w:tr w14:paraId="19E4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7" w:type="dxa"/>
            <w:vMerge w:val="continue"/>
            <w:vAlign w:val="center"/>
          </w:tcPr>
          <w:p w14:paraId="3206649F">
            <w:pPr>
              <w:widowControl/>
              <w:spacing w:line="280" w:lineRule="exact"/>
              <w:jc w:val="center"/>
              <w:textAlignment w:val="bottom"/>
              <w:rPr>
                <w:rFonts w:ascii="仿宋" w:hAnsi="仿宋" w:eastAsia="仿宋" w:cs="Arial"/>
                <w:szCs w:val="21"/>
              </w:rPr>
            </w:pPr>
          </w:p>
        </w:tc>
        <w:tc>
          <w:tcPr>
            <w:tcW w:w="778" w:type="dxa"/>
            <w:vMerge w:val="continue"/>
            <w:vAlign w:val="center"/>
          </w:tcPr>
          <w:p w14:paraId="0251DEA3">
            <w:pPr>
              <w:widowControl/>
              <w:spacing w:line="280" w:lineRule="exact"/>
              <w:jc w:val="center"/>
              <w:textAlignment w:val="bottom"/>
              <w:rPr>
                <w:rFonts w:ascii="仿宋" w:hAnsi="仿宋" w:eastAsia="仿宋" w:cs="Arial"/>
                <w:szCs w:val="21"/>
              </w:rPr>
            </w:pPr>
          </w:p>
        </w:tc>
        <w:tc>
          <w:tcPr>
            <w:tcW w:w="1701" w:type="dxa"/>
            <w:vAlign w:val="center"/>
          </w:tcPr>
          <w:p w14:paraId="75C78731">
            <w:pPr>
              <w:widowControl/>
              <w:spacing w:line="280" w:lineRule="exact"/>
              <w:jc w:val="center"/>
              <w:textAlignment w:val="center"/>
              <w:rPr>
                <w:rFonts w:ascii="仿宋" w:hAnsi="仿宋" w:eastAsia="仿宋" w:cs="Arial"/>
                <w:szCs w:val="21"/>
              </w:rPr>
            </w:pPr>
            <w:r>
              <w:rPr>
                <w:rFonts w:hint="eastAsia" w:ascii="仿宋" w:hAnsi="仿宋" w:eastAsia="仿宋" w:cs="仿宋"/>
                <w:color w:val="000000" w:themeColor="text1"/>
                <w:kern w:val="0"/>
                <w:szCs w:val="21"/>
                <w14:textFill>
                  <w14:solidFill>
                    <w14:schemeClr w14:val="tx1"/>
                  </w14:solidFill>
                </w14:textFill>
              </w:rPr>
              <w:t>信息技术类</w:t>
            </w:r>
          </w:p>
        </w:tc>
        <w:tc>
          <w:tcPr>
            <w:tcW w:w="2409" w:type="dxa"/>
            <w:vAlign w:val="center"/>
          </w:tcPr>
          <w:p w14:paraId="1DCB1FA8">
            <w:pPr>
              <w:widowControl/>
              <w:spacing w:line="280" w:lineRule="exact"/>
              <w:jc w:val="center"/>
              <w:textAlignment w:val="center"/>
              <w:rPr>
                <w:rFonts w:ascii="仿宋" w:hAnsi="仿宋" w:eastAsia="仿宋" w:cs="Arial"/>
                <w:szCs w:val="21"/>
              </w:rPr>
            </w:pPr>
            <w:r>
              <w:rPr>
                <w:rFonts w:hint="eastAsia" w:ascii="仿宋" w:hAnsi="仿宋" w:eastAsia="仿宋" w:cs="仿宋"/>
                <w:color w:val="000000" w:themeColor="text1"/>
                <w:szCs w:val="21"/>
                <w14:textFill>
                  <w14:solidFill>
                    <w14:schemeClr w14:val="tx1"/>
                  </w14:solidFill>
                </w14:textFill>
              </w:rPr>
              <w:t>20.48</w:t>
            </w:r>
          </w:p>
        </w:tc>
        <w:tc>
          <w:tcPr>
            <w:tcW w:w="1701" w:type="dxa"/>
            <w:vAlign w:val="center"/>
          </w:tcPr>
          <w:p w14:paraId="29CAE21D">
            <w:pPr>
              <w:widowControl/>
              <w:spacing w:line="280" w:lineRule="exact"/>
              <w:jc w:val="center"/>
              <w:textAlignment w:val="center"/>
              <w:rPr>
                <w:rFonts w:ascii="仿宋" w:hAnsi="仿宋" w:eastAsia="仿宋" w:cs="Arial"/>
                <w:szCs w:val="21"/>
              </w:rPr>
            </w:pPr>
            <w:r>
              <w:rPr>
                <w:rFonts w:hint="eastAsia" w:ascii="仿宋" w:hAnsi="仿宋" w:eastAsia="仿宋" w:cs="仿宋"/>
                <w:color w:val="000000" w:themeColor="text1"/>
                <w:kern w:val="0"/>
                <w:szCs w:val="21"/>
                <w14:textFill>
                  <w14:solidFill>
                    <w14:schemeClr w14:val="tx1"/>
                  </w14:solidFill>
                </w14:textFill>
              </w:rPr>
              <w:t>教育类</w:t>
            </w:r>
          </w:p>
        </w:tc>
        <w:tc>
          <w:tcPr>
            <w:tcW w:w="2835" w:type="dxa"/>
            <w:vAlign w:val="center"/>
          </w:tcPr>
          <w:p w14:paraId="212D3EF5">
            <w:pPr>
              <w:widowControl/>
              <w:spacing w:line="280" w:lineRule="exact"/>
              <w:jc w:val="center"/>
              <w:textAlignment w:val="center"/>
              <w:rPr>
                <w:rFonts w:ascii="仿宋" w:hAnsi="仿宋" w:eastAsia="仿宋" w:cs="Arial"/>
                <w:szCs w:val="21"/>
              </w:rPr>
            </w:pPr>
            <w:r>
              <w:rPr>
                <w:rFonts w:hint="eastAsia" w:ascii="仿宋" w:hAnsi="仿宋" w:eastAsia="仿宋" w:cs="仿宋"/>
                <w:color w:val="000000" w:themeColor="text1"/>
                <w:szCs w:val="21"/>
                <w14:textFill>
                  <w14:solidFill>
                    <w14:schemeClr w14:val="tx1"/>
                  </w14:solidFill>
                </w14:textFill>
              </w:rPr>
              <w:t>10.1</w:t>
            </w:r>
          </w:p>
        </w:tc>
      </w:tr>
      <w:tr w14:paraId="47C7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7" w:type="dxa"/>
            <w:vMerge w:val="continue"/>
            <w:vAlign w:val="center"/>
          </w:tcPr>
          <w:p w14:paraId="7405D99D">
            <w:pPr>
              <w:widowControl/>
              <w:spacing w:line="280" w:lineRule="exact"/>
              <w:jc w:val="center"/>
              <w:textAlignment w:val="bottom"/>
              <w:rPr>
                <w:rFonts w:ascii="仿宋" w:hAnsi="仿宋" w:eastAsia="仿宋" w:cs="Arial"/>
                <w:szCs w:val="21"/>
              </w:rPr>
            </w:pPr>
          </w:p>
        </w:tc>
        <w:tc>
          <w:tcPr>
            <w:tcW w:w="778" w:type="dxa"/>
            <w:vMerge w:val="continue"/>
            <w:vAlign w:val="center"/>
          </w:tcPr>
          <w:p w14:paraId="49FD9EE0">
            <w:pPr>
              <w:widowControl/>
              <w:spacing w:line="280" w:lineRule="exact"/>
              <w:jc w:val="center"/>
              <w:textAlignment w:val="bottom"/>
              <w:rPr>
                <w:rFonts w:ascii="仿宋" w:hAnsi="仿宋" w:eastAsia="仿宋" w:cs="Arial"/>
                <w:szCs w:val="21"/>
              </w:rPr>
            </w:pPr>
          </w:p>
        </w:tc>
        <w:tc>
          <w:tcPr>
            <w:tcW w:w="1701" w:type="dxa"/>
            <w:vAlign w:val="center"/>
          </w:tcPr>
          <w:p w14:paraId="187FEB7D">
            <w:pPr>
              <w:widowControl/>
              <w:spacing w:line="280" w:lineRule="exact"/>
              <w:jc w:val="center"/>
              <w:textAlignment w:val="center"/>
              <w:rPr>
                <w:rFonts w:ascii="仿宋" w:hAnsi="仿宋" w:eastAsia="仿宋" w:cs="Arial"/>
                <w:szCs w:val="21"/>
              </w:rPr>
            </w:pPr>
            <w:r>
              <w:rPr>
                <w:rFonts w:hint="eastAsia" w:ascii="仿宋" w:hAnsi="仿宋" w:eastAsia="仿宋" w:cs="仿宋"/>
                <w:color w:val="000000" w:themeColor="text1"/>
                <w:kern w:val="0"/>
                <w:szCs w:val="21"/>
                <w14:textFill>
                  <w14:solidFill>
                    <w14:schemeClr w14:val="tx1"/>
                  </w14:solidFill>
                </w14:textFill>
              </w:rPr>
              <w:t>财经商贸类</w:t>
            </w:r>
          </w:p>
        </w:tc>
        <w:tc>
          <w:tcPr>
            <w:tcW w:w="2409" w:type="dxa"/>
            <w:vAlign w:val="center"/>
          </w:tcPr>
          <w:p w14:paraId="7E0F6607">
            <w:pPr>
              <w:widowControl/>
              <w:spacing w:line="280" w:lineRule="exact"/>
              <w:jc w:val="center"/>
              <w:textAlignment w:val="center"/>
              <w:rPr>
                <w:rFonts w:ascii="仿宋" w:hAnsi="仿宋" w:eastAsia="仿宋" w:cs="Arial"/>
                <w:szCs w:val="21"/>
              </w:rPr>
            </w:pPr>
            <w:r>
              <w:rPr>
                <w:rFonts w:hint="eastAsia" w:ascii="仿宋" w:hAnsi="仿宋" w:eastAsia="仿宋" w:cs="仿宋"/>
                <w:color w:val="000000" w:themeColor="text1"/>
                <w:szCs w:val="21"/>
                <w14:textFill>
                  <w14:solidFill>
                    <w14:schemeClr w14:val="tx1"/>
                  </w14:solidFill>
                </w14:textFill>
              </w:rPr>
              <w:t>17.13</w:t>
            </w:r>
          </w:p>
        </w:tc>
        <w:tc>
          <w:tcPr>
            <w:tcW w:w="1701" w:type="dxa"/>
            <w:vAlign w:val="center"/>
          </w:tcPr>
          <w:p w14:paraId="5433FE02">
            <w:pPr>
              <w:widowControl/>
              <w:spacing w:line="280" w:lineRule="exact"/>
              <w:jc w:val="center"/>
              <w:textAlignment w:val="center"/>
              <w:rPr>
                <w:rFonts w:ascii="仿宋" w:hAnsi="仿宋" w:eastAsia="仿宋" w:cs="Arial"/>
                <w:szCs w:val="21"/>
              </w:rPr>
            </w:pPr>
            <w:r>
              <w:rPr>
                <w:rFonts w:hint="eastAsia" w:ascii="仿宋" w:hAnsi="仿宋" w:eastAsia="仿宋" w:cs="仿宋"/>
                <w:color w:val="000000" w:themeColor="text1"/>
                <w:kern w:val="0"/>
                <w:szCs w:val="21"/>
                <w14:textFill>
                  <w14:solidFill>
                    <w14:schemeClr w14:val="tx1"/>
                  </w14:solidFill>
                </w14:textFill>
              </w:rPr>
              <w:t>财经商贸类</w:t>
            </w:r>
          </w:p>
        </w:tc>
        <w:tc>
          <w:tcPr>
            <w:tcW w:w="2835" w:type="dxa"/>
            <w:vAlign w:val="center"/>
          </w:tcPr>
          <w:p w14:paraId="03B68E16">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9.9</w:t>
            </w:r>
          </w:p>
        </w:tc>
      </w:tr>
      <w:tr w14:paraId="216B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7" w:type="dxa"/>
            <w:vMerge w:val="continue"/>
            <w:vAlign w:val="center"/>
          </w:tcPr>
          <w:p w14:paraId="6D759C41">
            <w:pPr>
              <w:widowControl/>
              <w:spacing w:line="280" w:lineRule="exact"/>
              <w:jc w:val="center"/>
              <w:textAlignment w:val="bottom"/>
              <w:rPr>
                <w:rFonts w:ascii="仿宋" w:hAnsi="仿宋" w:eastAsia="仿宋" w:cs="Arial"/>
                <w:szCs w:val="21"/>
              </w:rPr>
            </w:pPr>
          </w:p>
        </w:tc>
        <w:tc>
          <w:tcPr>
            <w:tcW w:w="778" w:type="dxa"/>
            <w:vMerge w:val="continue"/>
            <w:vAlign w:val="center"/>
          </w:tcPr>
          <w:p w14:paraId="3FC3238D">
            <w:pPr>
              <w:widowControl/>
              <w:spacing w:line="280" w:lineRule="exact"/>
              <w:jc w:val="center"/>
              <w:textAlignment w:val="bottom"/>
              <w:rPr>
                <w:rFonts w:ascii="仿宋" w:hAnsi="仿宋" w:eastAsia="仿宋" w:cs="Arial"/>
                <w:szCs w:val="21"/>
              </w:rPr>
            </w:pPr>
          </w:p>
        </w:tc>
        <w:tc>
          <w:tcPr>
            <w:tcW w:w="1701" w:type="dxa"/>
            <w:vAlign w:val="center"/>
          </w:tcPr>
          <w:p w14:paraId="0A730F72">
            <w:pPr>
              <w:widowControl/>
              <w:spacing w:line="280" w:lineRule="exact"/>
              <w:jc w:val="center"/>
              <w:textAlignment w:val="center"/>
              <w:rPr>
                <w:rFonts w:ascii="仿宋" w:hAnsi="仿宋" w:eastAsia="仿宋" w:cs="Arial"/>
                <w:szCs w:val="21"/>
              </w:rPr>
            </w:pPr>
            <w:r>
              <w:rPr>
                <w:rFonts w:hint="eastAsia" w:ascii="仿宋" w:hAnsi="仿宋" w:eastAsia="仿宋" w:cs="仿宋"/>
                <w:color w:val="000000" w:themeColor="text1"/>
                <w:kern w:val="0"/>
                <w:szCs w:val="21"/>
                <w14:textFill>
                  <w14:solidFill>
                    <w14:schemeClr w14:val="tx1"/>
                  </w14:solidFill>
                </w14:textFill>
              </w:rPr>
              <w:t>旅游服务类</w:t>
            </w:r>
          </w:p>
        </w:tc>
        <w:tc>
          <w:tcPr>
            <w:tcW w:w="2409" w:type="dxa"/>
            <w:vAlign w:val="center"/>
          </w:tcPr>
          <w:p w14:paraId="0365A526">
            <w:pPr>
              <w:widowControl/>
              <w:spacing w:line="280" w:lineRule="exact"/>
              <w:jc w:val="center"/>
              <w:textAlignment w:val="center"/>
              <w:rPr>
                <w:rFonts w:ascii="仿宋" w:hAnsi="仿宋" w:eastAsia="仿宋" w:cs="Arial"/>
                <w:szCs w:val="21"/>
              </w:rPr>
            </w:pPr>
            <w:r>
              <w:rPr>
                <w:rFonts w:hint="eastAsia" w:ascii="仿宋" w:hAnsi="仿宋" w:eastAsia="仿宋" w:cs="仿宋"/>
                <w:color w:val="000000" w:themeColor="text1"/>
                <w:szCs w:val="21"/>
                <w14:textFill>
                  <w14:solidFill>
                    <w14:schemeClr w14:val="tx1"/>
                  </w14:solidFill>
                </w14:textFill>
              </w:rPr>
              <w:t>14.98</w:t>
            </w:r>
          </w:p>
        </w:tc>
        <w:tc>
          <w:tcPr>
            <w:tcW w:w="1701" w:type="dxa"/>
            <w:vAlign w:val="center"/>
          </w:tcPr>
          <w:p w14:paraId="0FF8F5C2">
            <w:pPr>
              <w:widowControl/>
              <w:spacing w:line="280" w:lineRule="exact"/>
              <w:jc w:val="center"/>
              <w:textAlignment w:val="center"/>
              <w:rPr>
                <w:rFonts w:ascii="仿宋" w:hAnsi="仿宋" w:eastAsia="仿宋" w:cs="Arial"/>
                <w:szCs w:val="21"/>
              </w:rPr>
            </w:pPr>
            <w:r>
              <w:rPr>
                <w:rFonts w:hint="eastAsia" w:ascii="仿宋" w:hAnsi="仿宋" w:eastAsia="仿宋" w:cs="仿宋"/>
                <w:color w:val="000000" w:themeColor="text1"/>
                <w:kern w:val="0"/>
                <w:szCs w:val="21"/>
                <w14:textFill>
                  <w14:solidFill>
                    <w14:schemeClr w14:val="tx1"/>
                  </w14:solidFill>
                </w14:textFill>
              </w:rPr>
              <w:t>旅游服务类</w:t>
            </w:r>
          </w:p>
        </w:tc>
        <w:tc>
          <w:tcPr>
            <w:tcW w:w="2835" w:type="dxa"/>
            <w:vAlign w:val="center"/>
          </w:tcPr>
          <w:p w14:paraId="3C267DCD">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7.1</w:t>
            </w:r>
          </w:p>
        </w:tc>
      </w:tr>
      <w:tr w14:paraId="24EA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7" w:type="dxa"/>
            <w:vMerge w:val="continue"/>
            <w:vAlign w:val="center"/>
          </w:tcPr>
          <w:p w14:paraId="33ADA355">
            <w:pPr>
              <w:widowControl/>
              <w:spacing w:line="280" w:lineRule="exact"/>
              <w:jc w:val="center"/>
              <w:textAlignment w:val="bottom"/>
              <w:rPr>
                <w:rFonts w:ascii="仿宋" w:hAnsi="仿宋" w:eastAsia="仿宋" w:cs="Arial"/>
                <w:szCs w:val="21"/>
              </w:rPr>
            </w:pPr>
          </w:p>
        </w:tc>
        <w:tc>
          <w:tcPr>
            <w:tcW w:w="778" w:type="dxa"/>
            <w:vMerge w:val="continue"/>
            <w:vAlign w:val="center"/>
          </w:tcPr>
          <w:p w14:paraId="3213FA51">
            <w:pPr>
              <w:widowControl/>
              <w:spacing w:line="280" w:lineRule="exact"/>
              <w:jc w:val="center"/>
              <w:textAlignment w:val="bottom"/>
              <w:rPr>
                <w:rFonts w:ascii="仿宋" w:hAnsi="仿宋" w:eastAsia="仿宋" w:cs="Arial"/>
                <w:szCs w:val="21"/>
              </w:rPr>
            </w:pPr>
          </w:p>
        </w:tc>
        <w:tc>
          <w:tcPr>
            <w:tcW w:w="1701" w:type="dxa"/>
            <w:vAlign w:val="center"/>
          </w:tcPr>
          <w:p w14:paraId="053B49EF">
            <w:pPr>
              <w:widowControl/>
              <w:spacing w:line="280" w:lineRule="exact"/>
              <w:jc w:val="center"/>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教育类</w:t>
            </w:r>
          </w:p>
        </w:tc>
        <w:tc>
          <w:tcPr>
            <w:tcW w:w="2409" w:type="dxa"/>
            <w:vAlign w:val="center"/>
          </w:tcPr>
          <w:p w14:paraId="7FB703D9">
            <w:pPr>
              <w:widowControl/>
              <w:spacing w:line="280" w:lineRule="exact"/>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12.66</w:t>
            </w:r>
          </w:p>
        </w:tc>
        <w:tc>
          <w:tcPr>
            <w:tcW w:w="1701" w:type="dxa"/>
            <w:vAlign w:val="center"/>
          </w:tcPr>
          <w:p w14:paraId="787784A3">
            <w:pPr>
              <w:widowControl/>
              <w:spacing w:line="280" w:lineRule="exact"/>
              <w:jc w:val="center"/>
              <w:textAlignment w:val="center"/>
              <w:rPr>
                <w:rFonts w:ascii="仿宋" w:hAnsi="仿宋" w:eastAsia="仿宋" w:cs="Arial"/>
                <w:szCs w:val="21"/>
              </w:rPr>
            </w:pPr>
            <w:r>
              <w:rPr>
                <w:rFonts w:hint="eastAsia" w:ascii="仿宋" w:hAnsi="仿宋" w:eastAsia="仿宋" w:cs="仿宋"/>
                <w:color w:val="000000" w:themeColor="text1"/>
                <w:kern w:val="0"/>
                <w:szCs w:val="21"/>
                <w14:textFill>
                  <w14:solidFill>
                    <w14:schemeClr w14:val="tx1"/>
                  </w14:solidFill>
                </w14:textFill>
              </w:rPr>
              <w:t>信息技术类</w:t>
            </w:r>
          </w:p>
        </w:tc>
        <w:tc>
          <w:tcPr>
            <w:tcW w:w="2835" w:type="dxa"/>
            <w:vAlign w:val="center"/>
          </w:tcPr>
          <w:p w14:paraId="4F67BBF1">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3.6</w:t>
            </w:r>
          </w:p>
        </w:tc>
      </w:tr>
      <w:tr w14:paraId="3922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gridSpan w:val="2"/>
            <w:vAlign w:val="center"/>
          </w:tcPr>
          <w:p w14:paraId="3237F30B">
            <w:pPr>
              <w:spacing w:line="280" w:lineRule="exact"/>
              <w:jc w:val="center"/>
              <w:rPr>
                <w:rFonts w:ascii="仿宋" w:hAnsi="仿宋" w:eastAsia="仿宋"/>
                <w:b/>
                <w:bCs/>
                <w:szCs w:val="21"/>
                <w:highlight w:val="yellow"/>
              </w:rPr>
            </w:pPr>
            <w:r>
              <w:rPr>
                <w:rFonts w:hint="eastAsia" w:ascii="仿宋" w:hAnsi="仿宋" w:eastAsia="仿宋"/>
                <w:b/>
                <w:bCs/>
                <w:szCs w:val="21"/>
              </w:rPr>
              <w:t>合计</w:t>
            </w:r>
          </w:p>
        </w:tc>
        <w:tc>
          <w:tcPr>
            <w:tcW w:w="1701" w:type="dxa"/>
            <w:vAlign w:val="center"/>
          </w:tcPr>
          <w:p w14:paraId="57346548">
            <w:pPr>
              <w:widowControl/>
              <w:spacing w:line="280" w:lineRule="exact"/>
              <w:jc w:val="center"/>
              <w:textAlignment w:val="center"/>
              <w:rPr>
                <w:rFonts w:ascii="仿宋" w:hAnsi="仿宋" w:eastAsia="仿宋" w:cs="宋体"/>
                <w:b/>
                <w:bCs/>
                <w:szCs w:val="21"/>
              </w:rPr>
            </w:pPr>
          </w:p>
        </w:tc>
        <w:tc>
          <w:tcPr>
            <w:tcW w:w="2409" w:type="dxa"/>
            <w:vAlign w:val="center"/>
          </w:tcPr>
          <w:p w14:paraId="07E3F5EA">
            <w:pPr>
              <w:widowControl/>
              <w:spacing w:line="280" w:lineRule="exact"/>
              <w:jc w:val="center"/>
              <w:textAlignment w:val="center"/>
              <w:rPr>
                <w:rFonts w:ascii="仿宋" w:hAnsi="仿宋" w:eastAsia="仿宋" w:cs="宋体"/>
                <w:b/>
                <w:bCs/>
                <w:szCs w:val="21"/>
              </w:rPr>
            </w:pPr>
            <w:r>
              <w:rPr>
                <w:rFonts w:hint="eastAsia" w:ascii="仿宋" w:hAnsi="仿宋" w:eastAsia="仿宋" w:cs="宋体"/>
                <w:b/>
                <w:bCs/>
                <w:szCs w:val="21"/>
              </w:rPr>
              <w:t>95.23</w:t>
            </w:r>
          </w:p>
        </w:tc>
        <w:tc>
          <w:tcPr>
            <w:tcW w:w="1701" w:type="dxa"/>
            <w:vAlign w:val="center"/>
          </w:tcPr>
          <w:p w14:paraId="77E473D6">
            <w:pPr>
              <w:widowControl/>
              <w:spacing w:line="280" w:lineRule="exact"/>
              <w:jc w:val="center"/>
              <w:textAlignment w:val="center"/>
              <w:rPr>
                <w:rFonts w:ascii="仿宋" w:hAnsi="仿宋" w:eastAsia="仿宋" w:cs="宋体"/>
                <w:b/>
                <w:bCs/>
                <w:szCs w:val="21"/>
              </w:rPr>
            </w:pPr>
          </w:p>
        </w:tc>
        <w:tc>
          <w:tcPr>
            <w:tcW w:w="2835" w:type="dxa"/>
            <w:vAlign w:val="center"/>
          </w:tcPr>
          <w:p w14:paraId="023C95E6">
            <w:pPr>
              <w:widowControl/>
              <w:spacing w:line="280" w:lineRule="exact"/>
              <w:jc w:val="center"/>
              <w:textAlignment w:val="center"/>
              <w:rPr>
                <w:rFonts w:ascii="仿宋" w:hAnsi="仿宋" w:eastAsia="仿宋" w:cs="宋体"/>
                <w:b/>
                <w:bCs/>
                <w:szCs w:val="21"/>
              </w:rPr>
            </w:pPr>
            <w:r>
              <w:rPr>
                <w:rFonts w:hint="eastAsia" w:ascii="仿宋" w:hAnsi="仿宋" w:eastAsia="仿宋" w:cs="宋体"/>
                <w:b/>
                <w:bCs/>
                <w:szCs w:val="21"/>
              </w:rPr>
              <w:t>43</w:t>
            </w:r>
          </w:p>
        </w:tc>
      </w:tr>
      <w:bookmarkEnd w:id="10"/>
    </w:tbl>
    <w:p w14:paraId="7248481B">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5</w:t>
      </w:r>
      <w:r>
        <w:rPr>
          <w:rFonts w:ascii="方正仿宋_GBK" w:eastAsia="方正仿宋_GBK"/>
          <w:b/>
          <w:bCs/>
          <w:sz w:val="32"/>
          <w:szCs w:val="32"/>
        </w:rPr>
        <w:t>.</w:t>
      </w:r>
      <w:r>
        <w:rPr>
          <w:rFonts w:hint="eastAsia" w:ascii="方正仿宋_GBK" w:eastAsia="方正仿宋_GBK"/>
          <w:b/>
          <w:bCs/>
          <w:sz w:val="32"/>
          <w:szCs w:val="32"/>
        </w:rPr>
        <w:t>学生学制结构分布</w:t>
      </w:r>
    </w:p>
    <w:p w14:paraId="45B8D5D2">
      <w:pPr>
        <w:spacing w:line="52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2019年在校生1642人，其中3+2学制在校生264人，占16.08%；毕业生49人，占2.98%。3年制在校生1378人，占83.92%，毕业生529人，占32.22%。</w:t>
      </w:r>
    </w:p>
    <w:p w14:paraId="1FD1DBF1">
      <w:pPr>
        <w:spacing w:line="52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2020年在校生1333人，其中3+2学制在校生259人，占19.43%；毕业生148人，占11.1%。3年制在校生1074人，占80.57%；毕业生389人，占29.18%。</w:t>
      </w:r>
    </w:p>
    <w:p w14:paraId="6C51B35A">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8  2019</w:t>
      </w:r>
      <w:r>
        <w:rPr>
          <w:rFonts w:hint="eastAsia" w:ascii="仿宋" w:hAnsi="仿宋" w:eastAsia="仿宋"/>
          <w:b/>
          <w:szCs w:val="21"/>
        </w:rPr>
        <w:t>-2020年辖区中职学校学历教育学生结构统计表</w:t>
      </w:r>
    </w:p>
    <w:tbl>
      <w:tblPr>
        <w:tblStyle w:val="1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991"/>
        <w:gridCol w:w="1548"/>
        <w:gridCol w:w="845"/>
        <w:gridCol w:w="1267"/>
        <w:gridCol w:w="986"/>
        <w:gridCol w:w="1266"/>
        <w:gridCol w:w="1543"/>
      </w:tblGrid>
      <w:tr w14:paraId="483D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31" w:type="dxa"/>
            <w:gridSpan w:val="2"/>
            <w:vAlign w:val="center"/>
          </w:tcPr>
          <w:p w14:paraId="2F9192BF">
            <w:pPr>
              <w:widowControl/>
              <w:spacing w:line="0" w:lineRule="atLeast"/>
              <w:jc w:val="center"/>
              <w:rPr>
                <w:rFonts w:ascii="仿宋" w:hAnsi="仿宋" w:eastAsia="仿宋"/>
                <w:b/>
                <w:kern w:val="0"/>
                <w:szCs w:val="21"/>
              </w:rPr>
            </w:pPr>
            <w:r>
              <w:rPr>
                <w:rFonts w:hint="eastAsia" w:ascii="仿宋" w:hAnsi="仿宋" w:eastAsia="仿宋"/>
                <w:b/>
                <w:kern w:val="0"/>
                <w:szCs w:val="21"/>
              </w:rPr>
              <w:t>学生总人数（人）</w:t>
            </w:r>
          </w:p>
        </w:tc>
        <w:tc>
          <w:tcPr>
            <w:tcW w:w="1548" w:type="dxa"/>
            <w:vAlign w:val="center"/>
          </w:tcPr>
          <w:p w14:paraId="535B5ADE">
            <w:pPr>
              <w:widowControl/>
              <w:spacing w:line="0" w:lineRule="atLeast"/>
              <w:jc w:val="center"/>
              <w:rPr>
                <w:rFonts w:ascii="仿宋" w:hAnsi="仿宋" w:eastAsia="仿宋"/>
                <w:b/>
                <w:kern w:val="0"/>
                <w:szCs w:val="21"/>
              </w:rPr>
            </w:pPr>
            <w:r>
              <w:rPr>
                <w:rFonts w:hint="eastAsia" w:ascii="仿宋" w:hAnsi="仿宋" w:eastAsia="仿宋"/>
                <w:b/>
                <w:kern w:val="0"/>
                <w:szCs w:val="21"/>
              </w:rPr>
              <w:t>学生结构</w:t>
            </w:r>
          </w:p>
        </w:tc>
        <w:tc>
          <w:tcPr>
            <w:tcW w:w="845" w:type="dxa"/>
            <w:vAlign w:val="center"/>
          </w:tcPr>
          <w:p w14:paraId="026BA2E8">
            <w:pPr>
              <w:widowControl/>
              <w:spacing w:line="0" w:lineRule="atLeast"/>
              <w:jc w:val="center"/>
              <w:rPr>
                <w:rFonts w:ascii="仿宋" w:hAnsi="仿宋" w:eastAsia="仿宋"/>
                <w:b/>
                <w:kern w:val="0"/>
                <w:szCs w:val="21"/>
              </w:rPr>
            </w:pPr>
            <w:r>
              <w:rPr>
                <w:rFonts w:hint="eastAsia" w:ascii="仿宋" w:hAnsi="仿宋" w:eastAsia="仿宋"/>
                <w:b/>
                <w:kern w:val="0"/>
                <w:szCs w:val="21"/>
              </w:rPr>
              <w:t>年度</w:t>
            </w:r>
          </w:p>
        </w:tc>
        <w:tc>
          <w:tcPr>
            <w:tcW w:w="1267" w:type="dxa"/>
            <w:vAlign w:val="center"/>
          </w:tcPr>
          <w:p w14:paraId="4768DC1A">
            <w:pPr>
              <w:widowControl/>
              <w:spacing w:line="0" w:lineRule="atLeast"/>
              <w:jc w:val="center"/>
              <w:rPr>
                <w:rFonts w:ascii="仿宋" w:hAnsi="仿宋" w:eastAsia="仿宋"/>
                <w:b/>
                <w:kern w:val="0"/>
                <w:szCs w:val="21"/>
              </w:rPr>
            </w:pPr>
            <w:r>
              <w:rPr>
                <w:rFonts w:hint="eastAsia" w:ascii="仿宋" w:hAnsi="仿宋" w:eastAsia="仿宋"/>
                <w:b/>
                <w:kern w:val="0"/>
                <w:szCs w:val="21"/>
              </w:rPr>
              <w:t>在校</w:t>
            </w:r>
            <w:r>
              <w:rPr>
                <w:rFonts w:ascii="仿宋" w:hAnsi="仿宋" w:eastAsia="仿宋"/>
                <w:b/>
                <w:kern w:val="0"/>
                <w:szCs w:val="21"/>
              </w:rPr>
              <w:t>生数（人）</w:t>
            </w:r>
          </w:p>
        </w:tc>
        <w:tc>
          <w:tcPr>
            <w:tcW w:w="986" w:type="dxa"/>
            <w:vAlign w:val="center"/>
          </w:tcPr>
          <w:p w14:paraId="1F7F0140">
            <w:pPr>
              <w:widowControl/>
              <w:spacing w:line="0" w:lineRule="atLeast"/>
              <w:jc w:val="center"/>
              <w:rPr>
                <w:rFonts w:ascii="仿宋" w:hAnsi="仿宋" w:eastAsia="仿宋"/>
                <w:b/>
                <w:kern w:val="0"/>
                <w:szCs w:val="21"/>
              </w:rPr>
            </w:pPr>
            <w:r>
              <w:rPr>
                <w:rFonts w:hint="eastAsia" w:ascii="仿宋" w:hAnsi="仿宋" w:eastAsia="仿宋"/>
                <w:b/>
                <w:kern w:val="0"/>
                <w:szCs w:val="21"/>
              </w:rPr>
              <w:t>占比（%）</w:t>
            </w:r>
          </w:p>
        </w:tc>
        <w:tc>
          <w:tcPr>
            <w:tcW w:w="1266" w:type="dxa"/>
            <w:vAlign w:val="center"/>
          </w:tcPr>
          <w:p w14:paraId="3E1C9401">
            <w:pPr>
              <w:widowControl/>
              <w:spacing w:line="0" w:lineRule="atLeast"/>
              <w:jc w:val="center"/>
              <w:rPr>
                <w:rFonts w:ascii="仿宋" w:hAnsi="仿宋" w:eastAsia="仿宋"/>
                <w:b/>
                <w:kern w:val="0"/>
                <w:szCs w:val="21"/>
              </w:rPr>
            </w:pPr>
            <w:r>
              <w:rPr>
                <w:rFonts w:ascii="仿宋" w:hAnsi="仿宋" w:eastAsia="仿宋"/>
                <w:b/>
                <w:kern w:val="0"/>
                <w:szCs w:val="21"/>
              </w:rPr>
              <w:t>毕业生数（人）</w:t>
            </w:r>
          </w:p>
        </w:tc>
        <w:tc>
          <w:tcPr>
            <w:tcW w:w="1543" w:type="dxa"/>
            <w:vAlign w:val="center"/>
          </w:tcPr>
          <w:p w14:paraId="1479F821">
            <w:pPr>
              <w:widowControl/>
              <w:spacing w:line="0" w:lineRule="atLeast"/>
              <w:jc w:val="center"/>
              <w:rPr>
                <w:rFonts w:ascii="仿宋" w:hAnsi="仿宋" w:eastAsia="仿宋"/>
                <w:b/>
                <w:kern w:val="0"/>
                <w:szCs w:val="21"/>
              </w:rPr>
            </w:pPr>
            <w:r>
              <w:rPr>
                <w:rFonts w:hint="eastAsia" w:ascii="仿宋" w:hAnsi="仿宋" w:eastAsia="仿宋"/>
                <w:b/>
                <w:kern w:val="0"/>
                <w:szCs w:val="21"/>
              </w:rPr>
              <w:t>占比（%）</w:t>
            </w:r>
          </w:p>
        </w:tc>
      </w:tr>
      <w:tr w14:paraId="331D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0" w:type="dxa"/>
            <w:vAlign w:val="center"/>
          </w:tcPr>
          <w:p w14:paraId="0DEBD1EA">
            <w:pPr>
              <w:widowControl/>
              <w:spacing w:line="0" w:lineRule="atLeast"/>
              <w:jc w:val="center"/>
              <w:rPr>
                <w:rFonts w:ascii="仿宋" w:hAnsi="仿宋" w:eastAsia="仿宋"/>
                <w:kern w:val="0"/>
                <w:szCs w:val="21"/>
              </w:rPr>
            </w:pPr>
            <w:bookmarkStart w:id="11" w:name="OLE_LINK19" w:colFirst="3" w:colLast="7"/>
            <w:r>
              <w:rPr>
                <w:rFonts w:hint="eastAsia" w:ascii="仿宋" w:hAnsi="仿宋" w:eastAsia="仿宋"/>
                <w:kern w:val="0"/>
                <w:szCs w:val="21"/>
              </w:rPr>
              <w:t>2019</w:t>
            </w:r>
          </w:p>
        </w:tc>
        <w:tc>
          <w:tcPr>
            <w:tcW w:w="991" w:type="dxa"/>
            <w:vAlign w:val="center"/>
          </w:tcPr>
          <w:p w14:paraId="5D68126E">
            <w:pPr>
              <w:widowControl/>
              <w:spacing w:line="0" w:lineRule="atLeast"/>
              <w:jc w:val="center"/>
              <w:rPr>
                <w:rFonts w:ascii="仿宋" w:hAnsi="仿宋" w:eastAsia="仿宋"/>
                <w:kern w:val="0"/>
                <w:szCs w:val="21"/>
              </w:rPr>
            </w:pPr>
            <w:r>
              <w:rPr>
                <w:rFonts w:hint="eastAsia" w:ascii="仿宋" w:hAnsi="仿宋" w:eastAsia="仿宋"/>
                <w:kern w:val="0"/>
                <w:szCs w:val="21"/>
              </w:rPr>
              <w:t>2020</w:t>
            </w:r>
          </w:p>
        </w:tc>
        <w:tc>
          <w:tcPr>
            <w:tcW w:w="1548" w:type="dxa"/>
            <w:vMerge w:val="restart"/>
            <w:vAlign w:val="center"/>
          </w:tcPr>
          <w:p w14:paraId="0E1BBA49">
            <w:pPr>
              <w:spacing w:line="0" w:lineRule="atLeast"/>
              <w:jc w:val="center"/>
              <w:rPr>
                <w:rFonts w:ascii="仿宋" w:hAnsi="仿宋" w:eastAsia="仿宋" w:cs="宋体"/>
                <w:szCs w:val="21"/>
              </w:rPr>
            </w:pPr>
            <w:r>
              <w:rPr>
                <w:rFonts w:hint="eastAsia" w:ascii="仿宋" w:hAnsi="仿宋" w:eastAsia="仿宋" w:cs="宋体"/>
                <w:szCs w:val="21"/>
              </w:rPr>
              <w:t>五年一贯制</w:t>
            </w:r>
          </w:p>
        </w:tc>
        <w:tc>
          <w:tcPr>
            <w:tcW w:w="845" w:type="dxa"/>
            <w:vAlign w:val="center"/>
          </w:tcPr>
          <w:p w14:paraId="412F5079">
            <w:pPr>
              <w:spacing w:line="0" w:lineRule="atLeast"/>
              <w:jc w:val="center"/>
              <w:rPr>
                <w:rFonts w:ascii="仿宋" w:hAnsi="仿宋" w:eastAsia="仿宋" w:cs="宋体"/>
                <w:szCs w:val="21"/>
              </w:rPr>
            </w:pPr>
            <w:r>
              <w:rPr>
                <w:rFonts w:hint="eastAsia" w:ascii="仿宋" w:hAnsi="仿宋" w:eastAsia="仿宋" w:cs="宋体"/>
                <w:szCs w:val="21"/>
              </w:rPr>
              <w:t>2019</w:t>
            </w:r>
          </w:p>
        </w:tc>
        <w:tc>
          <w:tcPr>
            <w:tcW w:w="1267" w:type="dxa"/>
            <w:vAlign w:val="center"/>
          </w:tcPr>
          <w:p w14:paraId="641741A7">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0</w:t>
            </w:r>
          </w:p>
        </w:tc>
        <w:tc>
          <w:tcPr>
            <w:tcW w:w="986" w:type="dxa"/>
            <w:vAlign w:val="center"/>
          </w:tcPr>
          <w:p w14:paraId="5BD0C71A">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0</w:t>
            </w:r>
          </w:p>
        </w:tc>
        <w:tc>
          <w:tcPr>
            <w:tcW w:w="1266" w:type="dxa"/>
            <w:vAlign w:val="center"/>
          </w:tcPr>
          <w:p w14:paraId="5853FBC7">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0</w:t>
            </w:r>
          </w:p>
        </w:tc>
        <w:tc>
          <w:tcPr>
            <w:tcW w:w="1543" w:type="dxa"/>
            <w:vAlign w:val="center"/>
          </w:tcPr>
          <w:p w14:paraId="251AD5B5">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0</w:t>
            </w:r>
          </w:p>
        </w:tc>
      </w:tr>
      <w:tr w14:paraId="4368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0" w:type="dxa"/>
            <w:vMerge w:val="restart"/>
            <w:vAlign w:val="center"/>
          </w:tcPr>
          <w:p w14:paraId="473C1E3E">
            <w:pPr>
              <w:widowControl/>
              <w:spacing w:line="0" w:lineRule="atLeast"/>
              <w:jc w:val="center"/>
              <w:rPr>
                <w:rFonts w:ascii="仿宋" w:hAnsi="仿宋" w:eastAsia="仿宋"/>
                <w:kern w:val="0"/>
                <w:szCs w:val="21"/>
              </w:rPr>
            </w:pPr>
            <w:r>
              <w:rPr>
                <w:rFonts w:hint="eastAsia" w:ascii="仿宋" w:hAnsi="仿宋" w:eastAsia="仿宋"/>
                <w:kern w:val="0"/>
                <w:szCs w:val="21"/>
              </w:rPr>
              <w:t>1642</w:t>
            </w:r>
          </w:p>
        </w:tc>
        <w:tc>
          <w:tcPr>
            <w:tcW w:w="991" w:type="dxa"/>
            <w:vMerge w:val="restart"/>
            <w:vAlign w:val="center"/>
          </w:tcPr>
          <w:p w14:paraId="1A4E2825">
            <w:pPr>
              <w:widowControl/>
              <w:spacing w:line="0" w:lineRule="atLeast"/>
              <w:jc w:val="center"/>
              <w:rPr>
                <w:rFonts w:ascii="仿宋" w:hAnsi="仿宋" w:eastAsia="仿宋"/>
                <w:kern w:val="0"/>
                <w:szCs w:val="21"/>
              </w:rPr>
            </w:pPr>
            <w:r>
              <w:rPr>
                <w:rFonts w:hint="eastAsia" w:ascii="仿宋" w:hAnsi="仿宋" w:eastAsia="仿宋"/>
                <w:kern w:val="0"/>
                <w:szCs w:val="21"/>
              </w:rPr>
              <w:t>1333</w:t>
            </w:r>
          </w:p>
        </w:tc>
        <w:tc>
          <w:tcPr>
            <w:tcW w:w="1548" w:type="dxa"/>
            <w:vMerge w:val="continue"/>
            <w:vAlign w:val="center"/>
          </w:tcPr>
          <w:p w14:paraId="2433C8A2">
            <w:pPr>
              <w:spacing w:line="0" w:lineRule="atLeast"/>
              <w:jc w:val="center"/>
              <w:rPr>
                <w:rFonts w:ascii="仿宋" w:hAnsi="仿宋" w:eastAsia="仿宋" w:cs="宋体"/>
                <w:szCs w:val="21"/>
              </w:rPr>
            </w:pPr>
          </w:p>
        </w:tc>
        <w:tc>
          <w:tcPr>
            <w:tcW w:w="845" w:type="dxa"/>
            <w:vAlign w:val="center"/>
          </w:tcPr>
          <w:p w14:paraId="76417E22">
            <w:pPr>
              <w:spacing w:line="0" w:lineRule="atLeast"/>
              <w:jc w:val="center"/>
              <w:rPr>
                <w:rFonts w:ascii="仿宋" w:hAnsi="仿宋" w:eastAsia="仿宋" w:cs="宋体"/>
                <w:szCs w:val="21"/>
              </w:rPr>
            </w:pPr>
            <w:r>
              <w:rPr>
                <w:rFonts w:hint="eastAsia" w:ascii="仿宋" w:hAnsi="仿宋" w:eastAsia="仿宋" w:cs="宋体"/>
                <w:szCs w:val="21"/>
              </w:rPr>
              <w:t>2020</w:t>
            </w:r>
          </w:p>
        </w:tc>
        <w:tc>
          <w:tcPr>
            <w:tcW w:w="1267" w:type="dxa"/>
            <w:vAlign w:val="center"/>
          </w:tcPr>
          <w:p w14:paraId="3C6C3E90">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0</w:t>
            </w:r>
          </w:p>
        </w:tc>
        <w:tc>
          <w:tcPr>
            <w:tcW w:w="986" w:type="dxa"/>
            <w:vAlign w:val="center"/>
          </w:tcPr>
          <w:p w14:paraId="6B15877F">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0</w:t>
            </w:r>
          </w:p>
        </w:tc>
        <w:tc>
          <w:tcPr>
            <w:tcW w:w="1266" w:type="dxa"/>
            <w:vAlign w:val="center"/>
          </w:tcPr>
          <w:p w14:paraId="339D5BBE">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0</w:t>
            </w:r>
          </w:p>
        </w:tc>
        <w:tc>
          <w:tcPr>
            <w:tcW w:w="1543" w:type="dxa"/>
            <w:vAlign w:val="center"/>
          </w:tcPr>
          <w:p w14:paraId="777C7D92">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0</w:t>
            </w:r>
          </w:p>
        </w:tc>
      </w:tr>
      <w:tr w14:paraId="4C5F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0" w:type="dxa"/>
            <w:vMerge w:val="continue"/>
            <w:vAlign w:val="center"/>
          </w:tcPr>
          <w:p w14:paraId="7F12C7DF">
            <w:pPr>
              <w:widowControl/>
              <w:spacing w:line="0" w:lineRule="atLeast"/>
              <w:jc w:val="center"/>
              <w:rPr>
                <w:rFonts w:ascii="仿宋" w:hAnsi="仿宋" w:eastAsia="仿宋"/>
                <w:kern w:val="0"/>
                <w:szCs w:val="21"/>
              </w:rPr>
            </w:pPr>
          </w:p>
        </w:tc>
        <w:tc>
          <w:tcPr>
            <w:tcW w:w="991" w:type="dxa"/>
            <w:vMerge w:val="continue"/>
            <w:vAlign w:val="center"/>
          </w:tcPr>
          <w:p w14:paraId="66002A0C">
            <w:pPr>
              <w:widowControl/>
              <w:spacing w:line="0" w:lineRule="atLeast"/>
              <w:jc w:val="center"/>
              <w:rPr>
                <w:rFonts w:ascii="仿宋" w:hAnsi="仿宋" w:eastAsia="仿宋"/>
                <w:kern w:val="0"/>
                <w:szCs w:val="21"/>
              </w:rPr>
            </w:pPr>
          </w:p>
        </w:tc>
        <w:tc>
          <w:tcPr>
            <w:tcW w:w="1548" w:type="dxa"/>
            <w:vMerge w:val="restart"/>
            <w:vAlign w:val="center"/>
          </w:tcPr>
          <w:p w14:paraId="0BC2D6D6">
            <w:pPr>
              <w:spacing w:line="0" w:lineRule="atLeast"/>
              <w:jc w:val="center"/>
              <w:rPr>
                <w:rFonts w:ascii="仿宋" w:hAnsi="仿宋" w:eastAsia="仿宋" w:cs="宋体"/>
                <w:szCs w:val="21"/>
              </w:rPr>
            </w:pPr>
            <w:r>
              <w:rPr>
                <w:rFonts w:hint="eastAsia" w:ascii="仿宋" w:hAnsi="仿宋" w:eastAsia="仿宋" w:cs="宋体"/>
                <w:szCs w:val="21"/>
              </w:rPr>
              <w:t>3+</w:t>
            </w:r>
            <w:r>
              <w:rPr>
                <w:rFonts w:ascii="仿宋" w:hAnsi="仿宋" w:eastAsia="仿宋" w:cs="宋体"/>
                <w:szCs w:val="21"/>
              </w:rPr>
              <w:t>2</w:t>
            </w:r>
            <w:r>
              <w:rPr>
                <w:rFonts w:hint="eastAsia" w:ascii="仿宋" w:hAnsi="仿宋" w:eastAsia="仿宋" w:cs="宋体"/>
                <w:szCs w:val="21"/>
              </w:rPr>
              <w:t>学制</w:t>
            </w:r>
          </w:p>
        </w:tc>
        <w:tc>
          <w:tcPr>
            <w:tcW w:w="845" w:type="dxa"/>
            <w:vAlign w:val="center"/>
          </w:tcPr>
          <w:p w14:paraId="6338CA89">
            <w:pPr>
              <w:spacing w:line="0" w:lineRule="atLeast"/>
              <w:jc w:val="center"/>
              <w:rPr>
                <w:rFonts w:ascii="仿宋" w:hAnsi="仿宋" w:eastAsia="仿宋" w:cs="宋体"/>
                <w:szCs w:val="21"/>
              </w:rPr>
            </w:pPr>
            <w:r>
              <w:rPr>
                <w:rFonts w:hint="eastAsia" w:ascii="仿宋" w:hAnsi="仿宋" w:eastAsia="仿宋" w:cs="宋体"/>
                <w:szCs w:val="21"/>
              </w:rPr>
              <w:t>2019</w:t>
            </w:r>
          </w:p>
        </w:tc>
        <w:tc>
          <w:tcPr>
            <w:tcW w:w="1267" w:type="dxa"/>
            <w:vAlign w:val="center"/>
          </w:tcPr>
          <w:p w14:paraId="66FC54B7">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264</w:t>
            </w:r>
          </w:p>
        </w:tc>
        <w:tc>
          <w:tcPr>
            <w:tcW w:w="986" w:type="dxa"/>
            <w:vAlign w:val="center"/>
          </w:tcPr>
          <w:p w14:paraId="57A5D7B5">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16.08</w:t>
            </w:r>
          </w:p>
        </w:tc>
        <w:tc>
          <w:tcPr>
            <w:tcW w:w="1266" w:type="dxa"/>
            <w:vAlign w:val="center"/>
          </w:tcPr>
          <w:p w14:paraId="6AF04502">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49</w:t>
            </w:r>
          </w:p>
        </w:tc>
        <w:tc>
          <w:tcPr>
            <w:tcW w:w="1543" w:type="dxa"/>
            <w:vAlign w:val="center"/>
          </w:tcPr>
          <w:p w14:paraId="0964EE91">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2.98</w:t>
            </w:r>
          </w:p>
        </w:tc>
      </w:tr>
      <w:tr w14:paraId="55C6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0" w:type="dxa"/>
            <w:vMerge w:val="continue"/>
            <w:vAlign w:val="center"/>
          </w:tcPr>
          <w:p w14:paraId="3DB9946D">
            <w:pPr>
              <w:widowControl/>
              <w:spacing w:line="0" w:lineRule="atLeast"/>
              <w:jc w:val="center"/>
              <w:rPr>
                <w:rFonts w:ascii="仿宋" w:hAnsi="仿宋" w:eastAsia="仿宋"/>
                <w:kern w:val="0"/>
                <w:szCs w:val="21"/>
              </w:rPr>
            </w:pPr>
          </w:p>
        </w:tc>
        <w:tc>
          <w:tcPr>
            <w:tcW w:w="991" w:type="dxa"/>
            <w:vMerge w:val="continue"/>
            <w:vAlign w:val="center"/>
          </w:tcPr>
          <w:p w14:paraId="4EC72C37">
            <w:pPr>
              <w:widowControl/>
              <w:spacing w:line="0" w:lineRule="atLeast"/>
              <w:jc w:val="center"/>
              <w:rPr>
                <w:rFonts w:ascii="仿宋" w:hAnsi="仿宋" w:eastAsia="仿宋"/>
                <w:kern w:val="0"/>
                <w:szCs w:val="21"/>
              </w:rPr>
            </w:pPr>
          </w:p>
        </w:tc>
        <w:tc>
          <w:tcPr>
            <w:tcW w:w="1548" w:type="dxa"/>
            <w:vMerge w:val="continue"/>
            <w:vAlign w:val="center"/>
          </w:tcPr>
          <w:p w14:paraId="0A1C772A">
            <w:pPr>
              <w:spacing w:line="0" w:lineRule="atLeast"/>
              <w:jc w:val="center"/>
              <w:rPr>
                <w:rFonts w:ascii="仿宋" w:hAnsi="仿宋" w:eastAsia="仿宋" w:cs="宋体"/>
                <w:szCs w:val="21"/>
              </w:rPr>
            </w:pPr>
          </w:p>
        </w:tc>
        <w:tc>
          <w:tcPr>
            <w:tcW w:w="845" w:type="dxa"/>
            <w:vAlign w:val="center"/>
          </w:tcPr>
          <w:p w14:paraId="7B447D3D">
            <w:pPr>
              <w:spacing w:line="0" w:lineRule="atLeast"/>
              <w:jc w:val="center"/>
              <w:rPr>
                <w:rFonts w:ascii="仿宋" w:hAnsi="仿宋" w:eastAsia="仿宋" w:cs="宋体"/>
                <w:szCs w:val="21"/>
              </w:rPr>
            </w:pPr>
            <w:r>
              <w:rPr>
                <w:rFonts w:hint="eastAsia" w:ascii="仿宋" w:hAnsi="仿宋" w:eastAsia="仿宋" w:cs="宋体"/>
                <w:szCs w:val="21"/>
              </w:rPr>
              <w:t>2020</w:t>
            </w:r>
          </w:p>
        </w:tc>
        <w:tc>
          <w:tcPr>
            <w:tcW w:w="1267" w:type="dxa"/>
            <w:vAlign w:val="center"/>
          </w:tcPr>
          <w:p w14:paraId="74BC4A92">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259</w:t>
            </w:r>
          </w:p>
        </w:tc>
        <w:tc>
          <w:tcPr>
            <w:tcW w:w="986" w:type="dxa"/>
            <w:vAlign w:val="center"/>
          </w:tcPr>
          <w:p w14:paraId="5B255288">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19.43</w:t>
            </w:r>
          </w:p>
        </w:tc>
        <w:tc>
          <w:tcPr>
            <w:tcW w:w="1266" w:type="dxa"/>
            <w:vAlign w:val="center"/>
          </w:tcPr>
          <w:p w14:paraId="423107BB">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148</w:t>
            </w:r>
          </w:p>
        </w:tc>
        <w:tc>
          <w:tcPr>
            <w:tcW w:w="1543" w:type="dxa"/>
            <w:vAlign w:val="center"/>
          </w:tcPr>
          <w:p w14:paraId="08354B77">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11.10</w:t>
            </w:r>
          </w:p>
        </w:tc>
      </w:tr>
      <w:tr w14:paraId="70A5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0" w:type="dxa"/>
            <w:vMerge w:val="continue"/>
            <w:vAlign w:val="center"/>
          </w:tcPr>
          <w:p w14:paraId="78FF3589">
            <w:pPr>
              <w:widowControl/>
              <w:spacing w:line="0" w:lineRule="atLeast"/>
              <w:jc w:val="center"/>
              <w:rPr>
                <w:rFonts w:ascii="仿宋" w:hAnsi="仿宋" w:eastAsia="仿宋"/>
                <w:kern w:val="0"/>
                <w:szCs w:val="21"/>
              </w:rPr>
            </w:pPr>
          </w:p>
        </w:tc>
        <w:tc>
          <w:tcPr>
            <w:tcW w:w="991" w:type="dxa"/>
            <w:vMerge w:val="continue"/>
            <w:vAlign w:val="center"/>
          </w:tcPr>
          <w:p w14:paraId="0DEF2DAA">
            <w:pPr>
              <w:widowControl/>
              <w:spacing w:line="0" w:lineRule="atLeast"/>
              <w:jc w:val="center"/>
              <w:rPr>
                <w:rFonts w:ascii="仿宋" w:hAnsi="仿宋" w:eastAsia="仿宋"/>
                <w:kern w:val="0"/>
                <w:szCs w:val="21"/>
              </w:rPr>
            </w:pPr>
          </w:p>
        </w:tc>
        <w:tc>
          <w:tcPr>
            <w:tcW w:w="1548" w:type="dxa"/>
            <w:vMerge w:val="restart"/>
            <w:vAlign w:val="center"/>
          </w:tcPr>
          <w:p w14:paraId="289481EB">
            <w:pPr>
              <w:spacing w:line="0" w:lineRule="atLeast"/>
              <w:jc w:val="center"/>
              <w:rPr>
                <w:rFonts w:ascii="仿宋" w:hAnsi="仿宋" w:eastAsia="仿宋" w:cs="宋体"/>
                <w:szCs w:val="21"/>
              </w:rPr>
            </w:pPr>
            <w:r>
              <w:rPr>
                <w:rFonts w:hint="eastAsia" w:ascii="仿宋" w:hAnsi="仿宋" w:eastAsia="仿宋" w:cs="宋体"/>
                <w:szCs w:val="21"/>
              </w:rPr>
              <w:t>3+</w:t>
            </w:r>
            <w:r>
              <w:rPr>
                <w:rFonts w:ascii="仿宋" w:hAnsi="仿宋" w:eastAsia="仿宋" w:cs="宋体"/>
                <w:szCs w:val="21"/>
              </w:rPr>
              <w:t>4</w:t>
            </w:r>
            <w:r>
              <w:rPr>
                <w:rFonts w:hint="eastAsia" w:ascii="仿宋" w:hAnsi="仿宋" w:eastAsia="仿宋" w:cs="宋体"/>
                <w:szCs w:val="21"/>
              </w:rPr>
              <w:t>学制</w:t>
            </w:r>
          </w:p>
        </w:tc>
        <w:tc>
          <w:tcPr>
            <w:tcW w:w="845" w:type="dxa"/>
            <w:vAlign w:val="center"/>
          </w:tcPr>
          <w:p w14:paraId="7E15ADE4">
            <w:pPr>
              <w:spacing w:line="0" w:lineRule="atLeast"/>
              <w:jc w:val="center"/>
              <w:rPr>
                <w:rFonts w:ascii="仿宋" w:hAnsi="仿宋" w:eastAsia="仿宋" w:cs="宋体"/>
                <w:szCs w:val="21"/>
              </w:rPr>
            </w:pPr>
            <w:r>
              <w:rPr>
                <w:rFonts w:hint="eastAsia" w:ascii="仿宋" w:hAnsi="仿宋" w:eastAsia="仿宋" w:cs="宋体"/>
                <w:szCs w:val="21"/>
              </w:rPr>
              <w:t>2019</w:t>
            </w:r>
          </w:p>
        </w:tc>
        <w:tc>
          <w:tcPr>
            <w:tcW w:w="1267" w:type="dxa"/>
            <w:vAlign w:val="center"/>
          </w:tcPr>
          <w:p w14:paraId="19A9CF22">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0</w:t>
            </w:r>
          </w:p>
        </w:tc>
        <w:tc>
          <w:tcPr>
            <w:tcW w:w="986" w:type="dxa"/>
            <w:vAlign w:val="center"/>
          </w:tcPr>
          <w:p w14:paraId="187FC94B">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0</w:t>
            </w:r>
          </w:p>
        </w:tc>
        <w:tc>
          <w:tcPr>
            <w:tcW w:w="1266" w:type="dxa"/>
            <w:vAlign w:val="center"/>
          </w:tcPr>
          <w:p w14:paraId="1034FE5C">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0</w:t>
            </w:r>
          </w:p>
        </w:tc>
        <w:tc>
          <w:tcPr>
            <w:tcW w:w="1543" w:type="dxa"/>
            <w:vAlign w:val="center"/>
          </w:tcPr>
          <w:p w14:paraId="05F1B137">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0</w:t>
            </w:r>
          </w:p>
        </w:tc>
      </w:tr>
      <w:tr w14:paraId="6BF6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0" w:type="dxa"/>
            <w:vMerge w:val="continue"/>
            <w:vAlign w:val="center"/>
          </w:tcPr>
          <w:p w14:paraId="72C65885">
            <w:pPr>
              <w:widowControl/>
              <w:spacing w:line="0" w:lineRule="atLeast"/>
              <w:jc w:val="center"/>
              <w:rPr>
                <w:rFonts w:ascii="仿宋" w:hAnsi="仿宋" w:eastAsia="仿宋"/>
                <w:kern w:val="0"/>
                <w:szCs w:val="21"/>
              </w:rPr>
            </w:pPr>
          </w:p>
        </w:tc>
        <w:tc>
          <w:tcPr>
            <w:tcW w:w="991" w:type="dxa"/>
            <w:vMerge w:val="continue"/>
            <w:vAlign w:val="center"/>
          </w:tcPr>
          <w:p w14:paraId="3DB306EE">
            <w:pPr>
              <w:widowControl/>
              <w:spacing w:line="0" w:lineRule="atLeast"/>
              <w:jc w:val="center"/>
              <w:rPr>
                <w:rFonts w:ascii="仿宋" w:hAnsi="仿宋" w:eastAsia="仿宋"/>
                <w:kern w:val="0"/>
                <w:szCs w:val="21"/>
              </w:rPr>
            </w:pPr>
          </w:p>
        </w:tc>
        <w:tc>
          <w:tcPr>
            <w:tcW w:w="1548" w:type="dxa"/>
            <w:vMerge w:val="continue"/>
            <w:vAlign w:val="center"/>
          </w:tcPr>
          <w:p w14:paraId="31672607">
            <w:pPr>
              <w:spacing w:line="0" w:lineRule="atLeast"/>
              <w:jc w:val="center"/>
              <w:rPr>
                <w:rFonts w:ascii="仿宋" w:hAnsi="仿宋" w:eastAsia="仿宋" w:cs="宋体"/>
                <w:szCs w:val="21"/>
              </w:rPr>
            </w:pPr>
          </w:p>
        </w:tc>
        <w:tc>
          <w:tcPr>
            <w:tcW w:w="845" w:type="dxa"/>
            <w:vAlign w:val="center"/>
          </w:tcPr>
          <w:p w14:paraId="361B1801">
            <w:pPr>
              <w:spacing w:line="0" w:lineRule="atLeast"/>
              <w:jc w:val="center"/>
              <w:rPr>
                <w:rFonts w:ascii="仿宋" w:hAnsi="仿宋" w:eastAsia="仿宋" w:cs="宋体"/>
                <w:szCs w:val="21"/>
              </w:rPr>
            </w:pPr>
            <w:r>
              <w:rPr>
                <w:rFonts w:hint="eastAsia" w:ascii="仿宋" w:hAnsi="仿宋" w:eastAsia="仿宋" w:cs="宋体"/>
                <w:szCs w:val="21"/>
              </w:rPr>
              <w:t>2020</w:t>
            </w:r>
          </w:p>
        </w:tc>
        <w:tc>
          <w:tcPr>
            <w:tcW w:w="1267" w:type="dxa"/>
            <w:vAlign w:val="center"/>
          </w:tcPr>
          <w:p w14:paraId="5D57724E">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0</w:t>
            </w:r>
          </w:p>
        </w:tc>
        <w:tc>
          <w:tcPr>
            <w:tcW w:w="986" w:type="dxa"/>
            <w:vAlign w:val="center"/>
          </w:tcPr>
          <w:p w14:paraId="5EC6C86E">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0</w:t>
            </w:r>
          </w:p>
        </w:tc>
        <w:tc>
          <w:tcPr>
            <w:tcW w:w="1266" w:type="dxa"/>
            <w:vAlign w:val="center"/>
          </w:tcPr>
          <w:p w14:paraId="66F6F3B6">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0</w:t>
            </w:r>
          </w:p>
        </w:tc>
        <w:tc>
          <w:tcPr>
            <w:tcW w:w="1543" w:type="dxa"/>
            <w:vAlign w:val="center"/>
          </w:tcPr>
          <w:p w14:paraId="04190E20">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0</w:t>
            </w:r>
          </w:p>
        </w:tc>
      </w:tr>
      <w:tr w14:paraId="48BE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0" w:type="dxa"/>
            <w:vMerge w:val="continue"/>
            <w:vAlign w:val="center"/>
          </w:tcPr>
          <w:p w14:paraId="69A29C1E">
            <w:pPr>
              <w:widowControl/>
              <w:spacing w:line="0" w:lineRule="atLeast"/>
              <w:jc w:val="center"/>
              <w:rPr>
                <w:rFonts w:ascii="仿宋" w:hAnsi="仿宋" w:eastAsia="仿宋"/>
                <w:kern w:val="0"/>
                <w:szCs w:val="21"/>
              </w:rPr>
            </w:pPr>
          </w:p>
        </w:tc>
        <w:tc>
          <w:tcPr>
            <w:tcW w:w="991" w:type="dxa"/>
            <w:vMerge w:val="continue"/>
            <w:vAlign w:val="center"/>
          </w:tcPr>
          <w:p w14:paraId="38BE51B2">
            <w:pPr>
              <w:widowControl/>
              <w:spacing w:line="0" w:lineRule="atLeast"/>
              <w:jc w:val="center"/>
              <w:rPr>
                <w:rFonts w:ascii="仿宋" w:hAnsi="仿宋" w:eastAsia="仿宋"/>
                <w:kern w:val="0"/>
                <w:szCs w:val="21"/>
              </w:rPr>
            </w:pPr>
          </w:p>
        </w:tc>
        <w:tc>
          <w:tcPr>
            <w:tcW w:w="1548" w:type="dxa"/>
            <w:vMerge w:val="restart"/>
            <w:vAlign w:val="center"/>
          </w:tcPr>
          <w:p w14:paraId="20BDDBD7">
            <w:pPr>
              <w:spacing w:line="0" w:lineRule="atLeast"/>
              <w:jc w:val="center"/>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年制</w:t>
            </w:r>
          </w:p>
        </w:tc>
        <w:tc>
          <w:tcPr>
            <w:tcW w:w="845" w:type="dxa"/>
            <w:vAlign w:val="center"/>
          </w:tcPr>
          <w:p w14:paraId="6A1D4D0C">
            <w:pPr>
              <w:spacing w:line="0" w:lineRule="atLeast"/>
              <w:jc w:val="center"/>
              <w:rPr>
                <w:rFonts w:ascii="仿宋" w:hAnsi="仿宋" w:eastAsia="仿宋" w:cs="宋体"/>
                <w:szCs w:val="21"/>
              </w:rPr>
            </w:pPr>
            <w:r>
              <w:rPr>
                <w:rFonts w:hint="eastAsia" w:ascii="仿宋" w:hAnsi="仿宋" w:eastAsia="仿宋" w:cs="宋体"/>
                <w:szCs w:val="21"/>
              </w:rPr>
              <w:t>2019</w:t>
            </w:r>
          </w:p>
        </w:tc>
        <w:tc>
          <w:tcPr>
            <w:tcW w:w="1267" w:type="dxa"/>
            <w:vAlign w:val="center"/>
          </w:tcPr>
          <w:p w14:paraId="4D581FD4">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1378</w:t>
            </w:r>
          </w:p>
        </w:tc>
        <w:tc>
          <w:tcPr>
            <w:tcW w:w="986" w:type="dxa"/>
            <w:vAlign w:val="center"/>
          </w:tcPr>
          <w:p w14:paraId="27FDBA02">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83.92</w:t>
            </w:r>
          </w:p>
        </w:tc>
        <w:tc>
          <w:tcPr>
            <w:tcW w:w="1266" w:type="dxa"/>
            <w:vAlign w:val="center"/>
          </w:tcPr>
          <w:p w14:paraId="1CD97D26">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529</w:t>
            </w:r>
          </w:p>
        </w:tc>
        <w:tc>
          <w:tcPr>
            <w:tcW w:w="1543" w:type="dxa"/>
            <w:vAlign w:val="center"/>
          </w:tcPr>
          <w:p w14:paraId="023FAE69">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32.22</w:t>
            </w:r>
          </w:p>
        </w:tc>
      </w:tr>
      <w:tr w14:paraId="324F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0" w:type="dxa"/>
            <w:vMerge w:val="continue"/>
            <w:vAlign w:val="center"/>
          </w:tcPr>
          <w:p w14:paraId="397ACBFE">
            <w:pPr>
              <w:widowControl/>
              <w:spacing w:line="0" w:lineRule="atLeast"/>
              <w:jc w:val="center"/>
              <w:rPr>
                <w:rFonts w:ascii="仿宋" w:hAnsi="仿宋" w:eastAsia="仿宋"/>
                <w:kern w:val="0"/>
                <w:szCs w:val="21"/>
              </w:rPr>
            </w:pPr>
          </w:p>
        </w:tc>
        <w:tc>
          <w:tcPr>
            <w:tcW w:w="991" w:type="dxa"/>
            <w:vMerge w:val="continue"/>
            <w:vAlign w:val="center"/>
          </w:tcPr>
          <w:p w14:paraId="43914615">
            <w:pPr>
              <w:widowControl/>
              <w:spacing w:line="0" w:lineRule="atLeast"/>
              <w:jc w:val="center"/>
              <w:rPr>
                <w:rFonts w:ascii="仿宋" w:hAnsi="仿宋" w:eastAsia="仿宋"/>
                <w:kern w:val="0"/>
                <w:szCs w:val="21"/>
              </w:rPr>
            </w:pPr>
          </w:p>
        </w:tc>
        <w:tc>
          <w:tcPr>
            <w:tcW w:w="1548" w:type="dxa"/>
            <w:vMerge w:val="continue"/>
            <w:vAlign w:val="center"/>
          </w:tcPr>
          <w:p w14:paraId="04658AE6">
            <w:pPr>
              <w:spacing w:line="0" w:lineRule="atLeast"/>
              <w:jc w:val="center"/>
              <w:rPr>
                <w:rFonts w:ascii="仿宋" w:hAnsi="仿宋" w:eastAsia="仿宋" w:cs="宋体"/>
                <w:szCs w:val="21"/>
              </w:rPr>
            </w:pPr>
          </w:p>
        </w:tc>
        <w:tc>
          <w:tcPr>
            <w:tcW w:w="845" w:type="dxa"/>
            <w:vAlign w:val="center"/>
          </w:tcPr>
          <w:p w14:paraId="498BAF57">
            <w:pPr>
              <w:spacing w:line="0" w:lineRule="atLeast"/>
              <w:jc w:val="center"/>
              <w:rPr>
                <w:rFonts w:ascii="仿宋" w:hAnsi="仿宋" w:eastAsia="仿宋" w:cs="宋体"/>
                <w:szCs w:val="21"/>
              </w:rPr>
            </w:pPr>
            <w:r>
              <w:rPr>
                <w:rFonts w:hint="eastAsia" w:ascii="仿宋" w:hAnsi="仿宋" w:eastAsia="仿宋" w:cs="宋体"/>
                <w:szCs w:val="21"/>
              </w:rPr>
              <w:t>2020</w:t>
            </w:r>
          </w:p>
        </w:tc>
        <w:tc>
          <w:tcPr>
            <w:tcW w:w="1267" w:type="dxa"/>
            <w:vAlign w:val="center"/>
          </w:tcPr>
          <w:p w14:paraId="2B126850">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1074</w:t>
            </w:r>
          </w:p>
        </w:tc>
        <w:tc>
          <w:tcPr>
            <w:tcW w:w="986" w:type="dxa"/>
            <w:vAlign w:val="center"/>
          </w:tcPr>
          <w:p w14:paraId="223C6A90">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80.57</w:t>
            </w:r>
          </w:p>
        </w:tc>
        <w:tc>
          <w:tcPr>
            <w:tcW w:w="1266" w:type="dxa"/>
            <w:vAlign w:val="center"/>
          </w:tcPr>
          <w:p w14:paraId="204A6A0A">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389</w:t>
            </w:r>
          </w:p>
        </w:tc>
        <w:tc>
          <w:tcPr>
            <w:tcW w:w="1543" w:type="dxa"/>
            <w:vAlign w:val="center"/>
          </w:tcPr>
          <w:p w14:paraId="4E7117BC">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29.18</w:t>
            </w:r>
          </w:p>
        </w:tc>
      </w:tr>
      <w:bookmarkEnd w:id="11"/>
    </w:tbl>
    <w:p w14:paraId="6B556A8D">
      <w:pPr>
        <w:spacing w:line="520" w:lineRule="exact"/>
        <w:ind w:firstLine="643" w:firstLineChars="200"/>
        <w:rPr>
          <w:rFonts w:ascii="方正仿宋_GBK" w:eastAsia="方正仿宋_GBK"/>
          <w:b/>
          <w:bCs/>
          <w:sz w:val="32"/>
          <w:szCs w:val="32"/>
        </w:rPr>
      </w:pPr>
      <w:r>
        <w:rPr>
          <w:rFonts w:ascii="方正仿宋_GBK" w:eastAsia="方正仿宋_GBK"/>
          <w:b/>
          <w:bCs/>
          <w:sz w:val="32"/>
          <w:szCs w:val="32"/>
        </w:rPr>
        <w:t>6.</w:t>
      </w:r>
      <w:r>
        <w:rPr>
          <w:rFonts w:hint="eastAsia" w:ascii="方正仿宋_GBK" w:eastAsia="方正仿宋_GBK"/>
          <w:b/>
          <w:bCs/>
          <w:sz w:val="32"/>
          <w:szCs w:val="32"/>
        </w:rPr>
        <w:t>学生</w:t>
      </w:r>
      <w:r>
        <w:rPr>
          <w:rFonts w:ascii="方正仿宋_GBK" w:eastAsia="方正仿宋_GBK"/>
          <w:b/>
          <w:bCs/>
          <w:sz w:val="32"/>
          <w:szCs w:val="32"/>
        </w:rPr>
        <w:t>巩固率</w:t>
      </w:r>
    </w:p>
    <w:p w14:paraId="7F5EF439">
      <w:pPr>
        <w:pStyle w:val="7"/>
        <w:jc w:val="left"/>
        <w:rPr>
          <w:rFonts w:ascii="仿宋" w:hAnsi="仿宋" w:eastAsia="仿宋"/>
          <w:b/>
          <w:sz w:val="21"/>
          <w:szCs w:val="21"/>
        </w:rPr>
      </w:pPr>
      <w:r>
        <w:rPr>
          <w:rFonts w:hint="eastAsia" w:ascii="方正仿宋_GBK" w:eastAsia="方正仿宋_GBK"/>
          <w:color w:val="000000" w:themeColor="text1"/>
          <w:sz w:val="32"/>
          <w:szCs w:val="32"/>
          <w14:textFill>
            <w14:solidFill>
              <w14:schemeClr w14:val="tx1"/>
            </w14:solidFill>
          </w14:textFill>
        </w:rPr>
        <w:t xml:space="preserve">    2019学年巩固率93.2%，</w:t>
      </w:r>
      <w:r>
        <w:rPr>
          <w:rFonts w:hint="eastAsia" w:ascii="方正仿宋_GBK" w:hAnsi="方正仿宋_GBK" w:eastAsia="方正仿宋_GBK" w:cs="方正仿宋_GBK"/>
          <w:color w:val="000000" w:themeColor="text1"/>
          <w:sz w:val="32"/>
          <w:szCs w:val="32"/>
          <w14:textFill>
            <w14:solidFill>
              <w14:schemeClr w14:val="tx1"/>
            </w14:solidFill>
          </w14:textFill>
        </w:rPr>
        <w:t>2020年初学生数1333人，学期末学生数1293人，学期巩固率96.9%。</w:t>
      </w:r>
    </w:p>
    <w:p w14:paraId="3C4F3B78">
      <w:pPr>
        <w:pStyle w:val="7"/>
        <w:jc w:val="center"/>
        <w:rPr>
          <w:rFonts w:ascii="仿宋" w:hAnsi="仿宋" w:eastAsia="仿宋"/>
          <w:b/>
          <w:sz w:val="21"/>
          <w:szCs w:val="21"/>
        </w:rPr>
      </w:pPr>
      <w:r>
        <w:rPr>
          <w:rFonts w:ascii="仿宋" w:hAnsi="仿宋" w:eastAsia="仿宋"/>
          <w:b/>
          <w:sz w:val="21"/>
          <w:szCs w:val="21"/>
        </w:rPr>
        <w:t>表9</w:t>
      </w:r>
      <w:r>
        <w:rPr>
          <w:rFonts w:hint="eastAsia" w:ascii="仿宋" w:hAnsi="仿宋" w:eastAsia="仿宋"/>
          <w:b/>
          <w:sz w:val="21"/>
          <w:szCs w:val="21"/>
        </w:rPr>
        <w:t xml:space="preserve">  2020年中职学校学生巩固率一览表（单位：人、%）</w:t>
      </w:r>
    </w:p>
    <w:tbl>
      <w:tblPr>
        <w:tblStyle w:val="1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7"/>
        <w:gridCol w:w="1942"/>
        <w:gridCol w:w="2356"/>
        <w:gridCol w:w="2081"/>
      </w:tblGrid>
      <w:tr w14:paraId="2B06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7" w:type="dxa"/>
            <w:vAlign w:val="center"/>
          </w:tcPr>
          <w:p w14:paraId="1905D5CD">
            <w:pPr>
              <w:spacing w:line="280" w:lineRule="exact"/>
              <w:jc w:val="center"/>
              <w:rPr>
                <w:rFonts w:ascii="仿宋" w:hAnsi="仿宋" w:eastAsia="仿宋"/>
                <w:b/>
                <w:szCs w:val="21"/>
              </w:rPr>
            </w:pPr>
            <w:r>
              <w:rPr>
                <w:rFonts w:hint="eastAsia" w:ascii="仿宋" w:hAnsi="仿宋" w:eastAsia="仿宋"/>
                <w:b/>
                <w:szCs w:val="21"/>
              </w:rPr>
              <w:t>学校名称</w:t>
            </w:r>
          </w:p>
        </w:tc>
        <w:tc>
          <w:tcPr>
            <w:tcW w:w="1942" w:type="dxa"/>
            <w:vAlign w:val="center"/>
          </w:tcPr>
          <w:p w14:paraId="456A17C2">
            <w:pPr>
              <w:spacing w:line="280" w:lineRule="exact"/>
              <w:jc w:val="center"/>
              <w:rPr>
                <w:rFonts w:ascii="仿宋" w:hAnsi="仿宋" w:eastAsia="仿宋"/>
                <w:b/>
                <w:szCs w:val="21"/>
              </w:rPr>
            </w:pPr>
            <w:r>
              <w:rPr>
                <w:rFonts w:hint="eastAsia" w:ascii="仿宋" w:hAnsi="仿宋" w:eastAsia="仿宋"/>
                <w:b/>
                <w:szCs w:val="21"/>
              </w:rPr>
              <w:t>学期初学生总数</w:t>
            </w:r>
          </w:p>
        </w:tc>
        <w:tc>
          <w:tcPr>
            <w:tcW w:w="2356" w:type="dxa"/>
            <w:vAlign w:val="center"/>
          </w:tcPr>
          <w:p w14:paraId="1BF1CFA6">
            <w:pPr>
              <w:spacing w:line="280" w:lineRule="exact"/>
              <w:jc w:val="center"/>
              <w:rPr>
                <w:rFonts w:ascii="仿宋" w:hAnsi="仿宋" w:eastAsia="仿宋"/>
                <w:b/>
                <w:szCs w:val="21"/>
              </w:rPr>
            </w:pPr>
            <w:r>
              <w:rPr>
                <w:rFonts w:hint="eastAsia" w:ascii="仿宋" w:hAnsi="仿宋" w:eastAsia="仿宋"/>
                <w:b/>
                <w:szCs w:val="21"/>
              </w:rPr>
              <w:t>学期末学生总数</w:t>
            </w:r>
          </w:p>
        </w:tc>
        <w:tc>
          <w:tcPr>
            <w:tcW w:w="2081" w:type="dxa"/>
            <w:vAlign w:val="center"/>
          </w:tcPr>
          <w:p w14:paraId="7071E4D4">
            <w:pPr>
              <w:spacing w:line="280" w:lineRule="exact"/>
              <w:jc w:val="center"/>
              <w:rPr>
                <w:rFonts w:ascii="仿宋" w:hAnsi="仿宋" w:eastAsia="仿宋"/>
                <w:b/>
                <w:szCs w:val="21"/>
              </w:rPr>
            </w:pPr>
            <w:r>
              <w:rPr>
                <w:rFonts w:hint="eastAsia" w:ascii="仿宋" w:hAnsi="仿宋" w:eastAsia="仿宋"/>
                <w:b/>
                <w:szCs w:val="21"/>
              </w:rPr>
              <w:t>巩固率</w:t>
            </w:r>
          </w:p>
        </w:tc>
      </w:tr>
      <w:tr w14:paraId="66CC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2907" w:type="dxa"/>
            <w:vAlign w:val="center"/>
          </w:tcPr>
          <w:p w14:paraId="426351ED">
            <w:pPr>
              <w:widowControl/>
              <w:spacing w:line="280" w:lineRule="exact"/>
              <w:jc w:val="center"/>
              <w:textAlignment w:val="bottom"/>
              <w:rPr>
                <w:rFonts w:ascii="仿宋" w:hAnsi="仿宋" w:eastAsia="仿宋" w:cs="Arial"/>
                <w:szCs w:val="21"/>
              </w:rPr>
            </w:pPr>
            <w:r>
              <w:rPr>
                <w:rFonts w:hint="eastAsia" w:ascii="仿宋" w:hAnsi="仿宋" w:eastAsia="仿宋" w:cs="Arial"/>
                <w:szCs w:val="21"/>
              </w:rPr>
              <w:t>重庆市万盛职业教育中心</w:t>
            </w:r>
          </w:p>
        </w:tc>
        <w:tc>
          <w:tcPr>
            <w:tcW w:w="1942" w:type="dxa"/>
            <w:vAlign w:val="center"/>
          </w:tcPr>
          <w:p w14:paraId="0134E7CC">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1333</w:t>
            </w:r>
          </w:p>
        </w:tc>
        <w:tc>
          <w:tcPr>
            <w:tcW w:w="2356" w:type="dxa"/>
            <w:vAlign w:val="center"/>
          </w:tcPr>
          <w:p w14:paraId="543AC859">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1293</w:t>
            </w:r>
          </w:p>
        </w:tc>
        <w:tc>
          <w:tcPr>
            <w:tcW w:w="2081" w:type="dxa"/>
            <w:vAlign w:val="center"/>
          </w:tcPr>
          <w:p w14:paraId="1F04467E">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96.9</w:t>
            </w:r>
          </w:p>
        </w:tc>
      </w:tr>
      <w:tr w14:paraId="2F92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07" w:type="dxa"/>
            <w:vAlign w:val="center"/>
          </w:tcPr>
          <w:p w14:paraId="0A1A92F1">
            <w:pPr>
              <w:spacing w:line="280" w:lineRule="exact"/>
              <w:jc w:val="center"/>
              <w:rPr>
                <w:rFonts w:ascii="仿宋" w:hAnsi="仿宋" w:eastAsia="仿宋"/>
                <w:b/>
                <w:bCs/>
                <w:szCs w:val="21"/>
                <w:highlight w:val="yellow"/>
              </w:rPr>
            </w:pPr>
            <w:r>
              <w:rPr>
                <w:rFonts w:hint="eastAsia" w:ascii="仿宋" w:hAnsi="仿宋" w:eastAsia="仿宋"/>
                <w:b/>
                <w:bCs/>
                <w:szCs w:val="21"/>
              </w:rPr>
              <w:t>合计</w:t>
            </w:r>
          </w:p>
        </w:tc>
        <w:tc>
          <w:tcPr>
            <w:tcW w:w="1942" w:type="dxa"/>
            <w:vAlign w:val="center"/>
          </w:tcPr>
          <w:p w14:paraId="5E79E722">
            <w:pPr>
              <w:widowControl/>
              <w:spacing w:line="280" w:lineRule="exact"/>
              <w:jc w:val="center"/>
              <w:textAlignment w:val="center"/>
              <w:rPr>
                <w:rFonts w:ascii="仿宋" w:hAnsi="仿宋" w:eastAsia="仿宋" w:cs="宋体"/>
                <w:b/>
                <w:bCs/>
                <w:szCs w:val="21"/>
              </w:rPr>
            </w:pPr>
            <w:r>
              <w:rPr>
                <w:rFonts w:hint="eastAsia" w:ascii="仿宋" w:hAnsi="仿宋" w:eastAsia="仿宋" w:cs="宋体"/>
                <w:b/>
                <w:bCs/>
                <w:szCs w:val="21"/>
              </w:rPr>
              <w:t>1333</w:t>
            </w:r>
          </w:p>
        </w:tc>
        <w:tc>
          <w:tcPr>
            <w:tcW w:w="2356" w:type="dxa"/>
            <w:vAlign w:val="center"/>
          </w:tcPr>
          <w:p w14:paraId="01AF7389">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1293</w:t>
            </w:r>
          </w:p>
        </w:tc>
        <w:tc>
          <w:tcPr>
            <w:tcW w:w="2081" w:type="dxa"/>
            <w:vAlign w:val="center"/>
          </w:tcPr>
          <w:p w14:paraId="64216002">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96.9</w:t>
            </w:r>
          </w:p>
        </w:tc>
      </w:tr>
    </w:tbl>
    <w:p w14:paraId="18988E19">
      <w:pPr>
        <w:spacing w:line="520" w:lineRule="exact"/>
        <w:ind w:firstLine="643" w:firstLineChars="200"/>
        <w:rPr>
          <w:rFonts w:ascii="方正仿宋_GBK" w:eastAsia="方正仿宋_GBK"/>
          <w:b/>
          <w:bCs/>
          <w:sz w:val="32"/>
          <w:szCs w:val="32"/>
        </w:rPr>
      </w:pPr>
      <w:r>
        <w:rPr>
          <w:rFonts w:ascii="方正仿宋_GBK" w:eastAsia="方正仿宋_GBK"/>
          <w:b/>
          <w:bCs/>
          <w:sz w:val="32"/>
          <w:szCs w:val="32"/>
        </w:rPr>
        <w:t>7.</w:t>
      </w:r>
      <w:r>
        <w:rPr>
          <w:rFonts w:hint="eastAsia"/>
          <w:sz w:val="32"/>
          <w:szCs w:val="32"/>
        </w:rPr>
        <w:t xml:space="preserve"> </w:t>
      </w:r>
      <w:r>
        <w:rPr>
          <w:rFonts w:hint="eastAsia" w:ascii="方正仿宋_GBK" w:eastAsia="方正仿宋_GBK"/>
          <w:b/>
          <w:bCs/>
          <w:sz w:val="32"/>
          <w:szCs w:val="32"/>
        </w:rPr>
        <w:t>培训与鉴定学生规模</w:t>
      </w:r>
    </w:p>
    <w:p w14:paraId="784CA91C">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我区面向学生开展旅游、电工、汽修、电子商务技能等级证培训及鉴定，其中2019年培训鉴定383人，2020年培训鉴定426人。</w:t>
      </w:r>
    </w:p>
    <w:p w14:paraId="38A32B90">
      <w:pPr>
        <w:pStyle w:val="7"/>
        <w:jc w:val="center"/>
        <w:rPr>
          <w:rFonts w:ascii="仿宋" w:hAnsi="仿宋" w:eastAsia="仿宋"/>
          <w:b/>
          <w:sz w:val="21"/>
          <w:szCs w:val="21"/>
        </w:rPr>
      </w:pPr>
      <w:r>
        <w:rPr>
          <w:rFonts w:hint="eastAsia" w:ascii="仿宋" w:hAnsi="仿宋" w:eastAsia="仿宋"/>
          <w:b/>
          <w:sz w:val="21"/>
          <w:szCs w:val="21"/>
        </w:rPr>
        <w:t>表</w:t>
      </w:r>
      <w:r>
        <w:rPr>
          <w:rFonts w:ascii="仿宋" w:hAnsi="仿宋" w:eastAsia="仿宋"/>
          <w:b/>
          <w:sz w:val="21"/>
          <w:szCs w:val="21"/>
        </w:rPr>
        <w:t>10  2019</w:t>
      </w:r>
      <w:r>
        <w:rPr>
          <w:rFonts w:hint="eastAsia" w:ascii="仿宋" w:hAnsi="仿宋" w:eastAsia="仿宋"/>
          <w:b/>
          <w:sz w:val="21"/>
          <w:szCs w:val="21"/>
        </w:rPr>
        <w:t>-</w:t>
      </w:r>
      <w:r>
        <w:rPr>
          <w:rFonts w:ascii="仿宋" w:hAnsi="仿宋" w:eastAsia="仿宋"/>
          <w:b/>
          <w:sz w:val="21"/>
          <w:szCs w:val="21"/>
        </w:rPr>
        <w:t>2020</w:t>
      </w:r>
      <w:r>
        <w:rPr>
          <w:rFonts w:hint="eastAsia" w:ascii="仿宋" w:hAnsi="仿宋" w:eastAsia="仿宋"/>
          <w:b/>
          <w:sz w:val="21"/>
          <w:szCs w:val="21"/>
        </w:rPr>
        <w:t>年辖区中职学校培训与鉴定学生情况一览表</w:t>
      </w:r>
    </w:p>
    <w:tbl>
      <w:tblPr>
        <w:tblStyle w:val="1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2141"/>
        <w:gridCol w:w="1303"/>
        <w:gridCol w:w="1443"/>
        <w:gridCol w:w="1173"/>
        <w:gridCol w:w="1181"/>
      </w:tblGrid>
      <w:tr w14:paraId="078F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045" w:type="dxa"/>
            <w:vMerge w:val="restart"/>
            <w:vAlign w:val="center"/>
          </w:tcPr>
          <w:p w14:paraId="54488CB5">
            <w:pPr>
              <w:spacing w:line="0" w:lineRule="atLeast"/>
              <w:jc w:val="center"/>
              <w:rPr>
                <w:rFonts w:ascii="仿宋" w:hAnsi="仿宋" w:eastAsia="仿宋"/>
                <w:b/>
              </w:rPr>
            </w:pPr>
            <w:bookmarkStart w:id="12" w:name="OLE_LINK20"/>
            <w:r>
              <w:rPr>
                <w:rFonts w:hint="eastAsia" w:ascii="仿宋" w:hAnsi="仿宋" w:eastAsia="仿宋"/>
                <w:b/>
              </w:rPr>
              <w:t>学校名称</w:t>
            </w:r>
          </w:p>
        </w:tc>
        <w:tc>
          <w:tcPr>
            <w:tcW w:w="2141" w:type="dxa"/>
            <w:vMerge w:val="restart"/>
            <w:vAlign w:val="center"/>
          </w:tcPr>
          <w:p w14:paraId="7C7CA8F2">
            <w:pPr>
              <w:spacing w:line="0" w:lineRule="atLeast"/>
              <w:jc w:val="center"/>
              <w:rPr>
                <w:rFonts w:ascii="仿宋" w:hAnsi="仿宋" w:eastAsia="仿宋"/>
                <w:b/>
              </w:rPr>
            </w:pPr>
            <w:r>
              <w:rPr>
                <w:rFonts w:hint="eastAsia" w:ascii="仿宋" w:hAnsi="仿宋" w:eastAsia="仿宋"/>
                <w:b/>
              </w:rPr>
              <w:t>培训和鉴定项目数量</w:t>
            </w:r>
          </w:p>
          <w:p w14:paraId="5AACB211">
            <w:pPr>
              <w:spacing w:line="0" w:lineRule="atLeast"/>
              <w:jc w:val="center"/>
              <w:rPr>
                <w:rFonts w:ascii="仿宋" w:hAnsi="仿宋" w:eastAsia="仿宋"/>
                <w:b/>
              </w:rPr>
            </w:pPr>
            <w:r>
              <w:rPr>
                <w:rFonts w:hint="eastAsia" w:ascii="仿宋" w:hAnsi="仿宋" w:eastAsia="仿宋"/>
                <w:b/>
              </w:rPr>
              <w:t>（个）</w:t>
            </w:r>
          </w:p>
        </w:tc>
        <w:tc>
          <w:tcPr>
            <w:tcW w:w="1303" w:type="dxa"/>
            <w:vMerge w:val="restart"/>
            <w:vAlign w:val="center"/>
          </w:tcPr>
          <w:p w14:paraId="1692DE0D">
            <w:pPr>
              <w:spacing w:line="0" w:lineRule="atLeast"/>
              <w:jc w:val="center"/>
              <w:rPr>
                <w:rFonts w:ascii="仿宋" w:hAnsi="仿宋" w:eastAsia="仿宋"/>
                <w:b/>
              </w:rPr>
            </w:pPr>
            <w:r>
              <w:rPr>
                <w:rFonts w:hint="eastAsia" w:ascii="仿宋" w:hAnsi="仿宋" w:eastAsia="仿宋"/>
                <w:b/>
              </w:rPr>
              <w:t>公益项目数</w:t>
            </w:r>
          </w:p>
        </w:tc>
        <w:tc>
          <w:tcPr>
            <w:tcW w:w="1443" w:type="dxa"/>
            <w:vMerge w:val="restart"/>
            <w:vAlign w:val="center"/>
          </w:tcPr>
          <w:p w14:paraId="491798CE">
            <w:pPr>
              <w:spacing w:line="0" w:lineRule="atLeast"/>
              <w:jc w:val="center"/>
              <w:rPr>
                <w:rFonts w:ascii="仿宋" w:hAnsi="仿宋" w:eastAsia="仿宋"/>
                <w:b/>
              </w:rPr>
            </w:pPr>
            <w:r>
              <w:rPr>
                <w:rFonts w:hint="eastAsia" w:ascii="仿宋" w:hAnsi="仿宋" w:eastAsia="仿宋"/>
                <w:b/>
              </w:rPr>
              <w:t>有偿项目数</w:t>
            </w:r>
          </w:p>
        </w:tc>
        <w:tc>
          <w:tcPr>
            <w:tcW w:w="2354" w:type="dxa"/>
            <w:gridSpan w:val="2"/>
            <w:vAlign w:val="center"/>
          </w:tcPr>
          <w:p w14:paraId="0C2B4899">
            <w:pPr>
              <w:spacing w:line="0" w:lineRule="atLeast"/>
              <w:jc w:val="center"/>
              <w:rPr>
                <w:rFonts w:ascii="仿宋" w:hAnsi="仿宋" w:eastAsia="仿宋"/>
                <w:b/>
              </w:rPr>
            </w:pPr>
            <w:r>
              <w:rPr>
                <w:rFonts w:hint="eastAsia" w:ascii="仿宋" w:hAnsi="仿宋" w:eastAsia="仿宋"/>
                <w:b/>
              </w:rPr>
              <w:t>培训鉴定人数（人）</w:t>
            </w:r>
          </w:p>
        </w:tc>
      </w:tr>
      <w:tr w14:paraId="3BE8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45" w:type="dxa"/>
            <w:vMerge w:val="continue"/>
            <w:vAlign w:val="center"/>
          </w:tcPr>
          <w:p w14:paraId="4661CDB7">
            <w:pPr>
              <w:spacing w:line="0" w:lineRule="atLeast"/>
              <w:jc w:val="center"/>
              <w:rPr>
                <w:rFonts w:ascii="仿宋" w:hAnsi="仿宋" w:eastAsia="仿宋"/>
              </w:rPr>
            </w:pPr>
          </w:p>
        </w:tc>
        <w:tc>
          <w:tcPr>
            <w:tcW w:w="2141" w:type="dxa"/>
            <w:vMerge w:val="continue"/>
            <w:vAlign w:val="center"/>
          </w:tcPr>
          <w:p w14:paraId="57F86B75">
            <w:pPr>
              <w:spacing w:line="0" w:lineRule="atLeast"/>
              <w:jc w:val="center"/>
              <w:rPr>
                <w:rFonts w:ascii="仿宋" w:hAnsi="仿宋" w:eastAsia="仿宋"/>
              </w:rPr>
            </w:pPr>
          </w:p>
        </w:tc>
        <w:tc>
          <w:tcPr>
            <w:tcW w:w="1303" w:type="dxa"/>
            <w:vMerge w:val="continue"/>
            <w:vAlign w:val="center"/>
          </w:tcPr>
          <w:p w14:paraId="4B2046D2">
            <w:pPr>
              <w:spacing w:line="0" w:lineRule="atLeast"/>
              <w:jc w:val="center"/>
              <w:rPr>
                <w:rFonts w:ascii="仿宋" w:hAnsi="仿宋" w:eastAsia="仿宋"/>
              </w:rPr>
            </w:pPr>
          </w:p>
        </w:tc>
        <w:tc>
          <w:tcPr>
            <w:tcW w:w="1443" w:type="dxa"/>
            <w:vMerge w:val="continue"/>
            <w:vAlign w:val="center"/>
          </w:tcPr>
          <w:p w14:paraId="489D1D23">
            <w:pPr>
              <w:spacing w:line="0" w:lineRule="atLeast"/>
              <w:jc w:val="center"/>
              <w:rPr>
                <w:rFonts w:ascii="仿宋" w:hAnsi="仿宋" w:eastAsia="仿宋"/>
              </w:rPr>
            </w:pPr>
          </w:p>
        </w:tc>
        <w:tc>
          <w:tcPr>
            <w:tcW w:w="1173" w:type="dxa"/>
            <w:vAlign w:val="center"/>
          </w:tcPr>
          <w:p w14:paraId="3DE1D0D8">
            <w:pPr>
              <w:spacing w:line="0" w:lineRule="atLeast"/>
              <w:jc w:val="center"/>
              <w:rPr>
                <w:rFonts w:ascii="仿宋" w:hAnsi="仿宋" w:eastAsia="仿宋"/>
              </w:rPr>
            </w:pPr>
            <w:r>
              <w:rPr>
                <w:rFonts w:hint="eastAsia" w:ascii="仿宋" w:hAnsi="仿宋" w:eastAsia="仿宋"/>
              </w:rPr>
              <w:t>2019</w:t>
            </w:r>
          </w:p>
        </w:tc>
        <w:tc>
          <w:tcPr>
            <w:tcW w:w="1181" w:type="dxa"/>
            <w:vAlign w:val="center"/>
          </w:tcPr>
          <w:p w14:paraId="0275124A">
            <w:pPr>
              <w:spacing w:line="0" w:lineRule="atLeast"/>
              <w:jc w:val="center"/>
              <w:rPr>
                <w:rFonts w:ascii="仿宋" w:hAnsi="仿宋" w:eastAsia="仿宋"/>
              </w:rPr>
            </w:pPr>
            <w:r>
              <w:rPr>
                <w:rFonts w:hint="eastAsia" w:ascii="仿宋" w:hAnsi="仿宋" w:eastAsia="仿宋"/>
              </w:rPr>
              <w:t>2020</w:t>
            </w:r>
          </w:p>
        </w:tc>
      </w:tr>
      <w:tr w14:paraId="6F65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45" w:type="dxa"/>
            <w:vAlign w:val="center"/>
          </w:tcPr>
          <w:p w14:paraId="6FEA163B">
            <w:pPr>
              <w:spacing w:line="0" w:lineRule="atLeast"/>
              <w:jc w:val="center"/>
              <w:rPr>
                <w:rFonts w:ascii="仿宋" w:hAnsi="仿宋" w:eastAsia="仿宋"/>
              </w:rPr>
            </w:pPr>
            <w:bookmarkStart w:id="13" w:name="OLE_LINK7" w:colFirst="1" w:colLast="5"/>
            <w:r>
              <w:rPr>
                <w:rFonts w:hint="eastAsia" w:ascii="仿宋" w:hAnsi="仿宋" w:eastAsia="仿宋" w:cs="Arial"/>
                <w:szCs w:val="21"/>
              </w:rPr>
              <w:t>重庆市万盛职业教育中心</w:t>
            </w:r>
          </w:p>
        </w:tc>
        <w:tc>
          <w:tcPr>
            <w:tcW w:w="2141" w:type="dxa"/>
            <w:vAlign w:val="center"/>
          </w:tcPr>
          <w:p w14:paraId="13A8529F">
            <w:pPr>
              <w:spacing w:line="0" w:lineRule="atLeast"/>
              <w:jc w:val="center"/>
              <w:rPr>
                <w:rFonts w:ascii="仿宋" w:hAnsi="仿宋" w:eastAsia="仿宋"/>
              </w:rPr>
            </w:pPr>
            <w:r>
              <w:rPr>
                <w:rFonts w:hint="eastAsia" w:ascii="仿宋" w:hAnsi="仿宋" w:eastAsia="仿宋"/>
              </w:rPr>
              <w:t>2</w:t>
            </w:r>
          </w:p>
        </w:tc>
        <w:tc>
          <w:tcPr>
            <w:tcW w:w="1303" w:type="dxa"/>
            <w:vAlign w:val="center"/>
          </w:tcPr>
          <w:p w14:paraId="007BB162">
            <w:pPr>
              <w:spacing w:line="0" w:lineRule="atLeast"/>
              <w:jc w:val="center"/>
              <w:rPr>
                <w:rFonts w:ascii="仿宋" w:hAnsi="仿宋" w:eastAsia="仿宋"/>
              </w:rPr>
            </w:pPr>
            <w:r>
              <w:rPr>
                <w:rFonts w:hint="eastAsia" w:ascii="仿宋" w:hAnsi="仿宋" w:eastAsia="仿宋"/>
              </w:rPr>
              <w:t>2</w:t>
            </w:r>
          </w:p>
        </w:tc>
        <w:tc>
          <w:tcPr>
            <w:tcW w:w="1443" w:type="dxa"/>
            <w:vAlign w:val="center"/>
          </w:tcPr>
          <w:p w14:paraId="4B6AA7F3">
            <w:pPr>
              <w:spacing w:line="0" w:lineRule="atLeast"/>
              <w:jc w:val="center"/>
              <w:rPr>
                <w:rFonts w:ascii="仿宋" w:hAnsi="仿宋" w:eastAsia="仿宋"/>
              </w:rPr>
            </w:pPr>
            <w:r>
              <w:rPr>
                <w:rFonts w:hint="eastAsia" w:ascii="仿宋" w:hAnsi="仿宋" w:eastAsia="仿宋"/>
              </w:rPr>
              <w:t>0</w:t>
            </w:r>
          </w:p>
        </w:tc>
        <w:tc>
          <w:tcPr>
            <w:tcW w:w="1173" w:type="dxa"/>
            <w:vAlign w:val="center"/>
          </w:tcPr>
          <w:p w14:paraId="5EA18B3A">
            <w:pPr>
              <w:spacing w:line="0" w:lineRule="atLeast"/>
              <w:jc w:val="center"/>
              <w:rPr>
                <w:rFonts w:ascii="仿宋" w:hAnsi="仿宋" w:eastAsia="仿宋"/>
              </w:rPr>
            </w:pPr>
            <w:r>
              <w:rPr>
                <w:rFonts w:hint="eastAsia" w:ascii="仿宋" w:hAnsi="仿宋" w:eastAsia="仿宋"/>
              </w:rPr>
              <w:t>383</w:t>
            </w:r>
          </w:p>
        </w:tc>
        <w:tc>
          <w:tcPr>
            <w:tcW w:w="1181" w:type="dxa"/>
            <w:vAlign w:val="center"/>
          </w:tcPr>
          <w:p w14:paraId="41B97333">
            <w:pPr>
              <w:spacing w:line="0" w:lineRule="atLeast"/>
              <w:jc w:val="center"/>
              <w:rPr>
                <w:rFonts w:ascii="仿宋" w:hAnsi="仿宋" w:eastAsia="仿宋"/>
              </w:rPr>
            </w:pPr>
            <w:r>
              <w:rPr>
                <w:rFonts w:hint="eastAsia" w:ascii="仿宋" w:hAnsi="仿宋" w:eastAsia="仿宋"/>
              </w:rPr>
              <w:t>426</w:t>
            </w:r>
          </w:p>
        </w:tc>
      </w:tr>
      <w:bookmarkEnd w:id="13"/>
      <w:tr w14:paraId="0E2A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45" w:type="dxa"/>
            <w:vAlign w:val="center"/>
          </w:tcPr>
          <w:p w14:paraId="21A5F8DF">
            <w:pPr>
              <w:spacing w:line="0" w:lineRule="atLeast"/>
              <w:jc w:val="center"/>
              <w:rPr>
                <w:rFonts w:ascii="仿宋" w:hAnsi="仿宋" w:eastAsia="仿宋"/>
                <w:b/>
                <w:bCs/>
              </w:rPr>
            </w:pPr>
            <w:r>
              <w:rPr>
                <w:rFonts w:hint="eastAsia" w:ascii="仿宋" w:hAnsi="仿宋" w:eastAsia="仿宋"/>
                <w:b/>
                <w:bCs/>
              </w:rPr>
              <w:t>合计</w:t>
            </w:r>
          </w:p>
        </w:tc>
        <w:tc>
          <w:tcPr>
            <w:tcW w:w="2141" w:type="dxa"/>
            <w:vAlign w:val="center"/>
          </w:tcPr>
          <w:p w14:paraId="2E8C20FC">
            <w:pPr>
              <w:spacing w:line="0" w:lineRule="atLeast"/>
              <w:jc w:val="center"/>
              <w:rPr>
                <w:rFonts w:ascii="仿宋" w:hAnsi="仿宋" w:eastAsia="仿宋"/>
              </w:rPr>
            </w:pPr>
            <w:r>
              <w:rPr>
                <w:rFonts w:hint="eastAsia" w:ascii="仿宋" w:hAnsi="仿宋" w:eastAsia="仿宋"/>
              </w:rPr>
              <w:t>2</w:t>
            </w:r>
          </w:p>
        </w:tc>
        <w:tc>
          <w:tcPr>
            <w:tcW w:w="1303" w:type="dxa"/>
            <w:vAlign w:val="center"/>
          </w:tcPr>
          <w:p w14:paraId="0F675E86">
            <w:pPr>
              <w:spacing w:line="0" w:lineRule="atLeast"/>
              <w:jc w:val="center"/>
              <w:rPr>
                <w:rFonts w:ascii="仿宋" w:hAnsi="仿宋" w:eastAsia="仿宋"/>
              </w:rPr>
            </w:pPr>
            <w:r>
              <w:rPr>
                <w:rFonts w:hint="eastAsia" w:ascii="仿宋" w:hAnsi="仿宋" w:eastAsia="仿宋"/>
              </w:rPr>
              <w:t>2</w:t>
            </w:r>
          </w:p>
        </w:tc>
        <w:tc>
          <w:tcPr>
            <w:tcW w:w="1443" w:type="dxa"/>
            <w:vAlign w:val="center"/>
          </w:tcPr>
          <w:p w14:paraId="3B33357C">
            <w:pPr>
              <w:spacing w:line="0" w:lineRule="atLeast"/>
              <w:jc w:val="center"/>
              <w:rPr>
                <w:rFonts w:ascii="仿宋" w:hAnsi="仿宋" w:eastAsia="仿宋"/>
              </w:rPr>
            </w:pPr>
            <w:r>
              <w:rPr>
                <w:rFonts w:hint="eastAsia" w:ascii="仿宋" w:hAnsi="仿宋" w:eastAsia="仿宋"/>
              </w:rPr>
              <w:t>0</w:t>
            </w:r>
          </w:p>
        </w:tc>
        <w:tc>
          <w:tcPr>
            <w:tcW w:w="1173" w:type="dxa"/>
            <w:vAlign w:val="center"/>
          </w:tcPr>
          <w:p w14:paraId="73F195B7">
            <w:pPr>
              <w:spacing w:line="0" w:lineRule="atLeast"/>
              <w:jc w:val="center"/>
              <w:rPr>
                <w:rFonts w:ascii="仿宋" w:hAnsi="仿宋" w:eastAsia="仿宋"/>
              </w:rPr>
            </w:pPr>
            <w:r>
              <w:rPr>
                <w:rFonts w:hint="eastAsia" w:ascii="仿宋" w:hAnsi="仿宋" w:eastAsia="仿宋"/>
              </w:rPr>
              <w:t>383</w:t>
            </w:r>
          </w:p>
        </w:tc>
        <w:tc>
          <w:tcPr>
            <w:tcW w:w="1181" w:type="dxa"/>
            <w:vAlign w:val="center"/>
          </w:tcPr>
          <w:p w14:paraId="5C5A3926">
            <w:pPr>
              <w:spacing w:line="0" w:lineRule="atLeast"/>
              <w:jc w:val="center"/>
              <w:rPr>
                <w:rFonts w:ascii="仿宋" w:hAnsi="仿宋" w:eastAsia="仿宋"/>
              </w:rPr>
            </w:pPr>
            <w:r>
              <w:rPr>
                <w:rFonts w:hint="eastAsia" w:ascii="仿宋" w:hAnsi="仿宋" w:eastAsia="仿宋"/>
              </w:rPr>
              <w:t>426</w:t>
            </w:r>
          </w:p>
        </w:tc>
      </w:tr>
      <w:bookmarkEnd w:id="12"/>
    </w:tbl>
    <w:p w14:paraId="5981B8E3">
      <w:pPr>
        <w:spacing w:line="52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（三）教师队伍</w:t>
      </w:r>
    </w:p>
    <w:p w14:paraId="020113FD">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1</w:t>
      </w:r>
      <w:r>
        <w:rPr>
          <w:rFonts w:ascii="方正仿宋_GBK" w:eastAsia="方正仿宋_GBK"/>
          <w:b/>
          <w:bCs/>
          <w:sz w:val="32"/>
          <w:szCs w:val="32"/>
        </w:rPr>
        <w:t>.</w:t>
      </w:r>
      <w:r>
        <w:rPr>
          <w:rFonts w:hint="eastAsia" w:ascii="方正仿宋_GBK" w:eastAsia="方正仿宋_GBK"/>
          <w:b/>
          <w:bCs/>
          <w:sz w:val="32"/>
          <w:szCs w:val="32"/>
        </w:rPr>
        <w:t>教师队伍改革重大举措</w:t>
      </w:r>
    </w:p>
    <w:p w14:paraId="30CC2760">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2020年，我区根据教师队伍发展规模、学历、年龄、职称结构、“双师型”教师发展要求，落实教师培养培训工作。累计参加国家级培训6人次，市级培训47人次，区级培训125人次，校级培训358人次。加强对青年教师和骨干教师的培养，开展青年教师公开课，中青年教师和骨干教师赛课活动。派遣青年教师参加市级、区级技能大赛、市区级赛课、市级班主任技能比赛、基本功比赛、指导学生参加电脑制作比赛等活动，累计获奖46人次。评选区级骨干教师3人，市级骨干教师1人。学校与合作院校、企业建立了教师互聘共用机制，聘用校外兼职教师23人，优化了师资结构，建立了一支师德高尚、业务精良、专兼结合的教师队伍。</w:t>
      </w:r>
    </w:p>
    <w:p w14:paraId="3C155D9E">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2</w:t>
      </w:r>
      <w:r>
        <w:rPr>
          <w:rFonts w:ascii="方正仿宋_GBK" w:eastAsia="方正仿宋_GBK"/>
          <w:b/>
          <w:bCs/>
          <w:sz w:val="32"/>
          <w:szCs w:val="32"/>
        </w:rPr>
        <w:t>.</w:t>
      </w:r>
      <w:r>
        <w:rPr>
          <w:rFonts w:hint="eastAsia" w:ascii="方正仿宋_GBK" w:eastAsia="方正仿宋_GBK"/>
          <w:b/>
          <w:bCs/>
          <w:sz w:val="32"/>
          <w:szCs w:val="32"/>
        </w:rPr>
        <w:t>教师队伍结构优化成果</w:t>
      </w:r>
    </w:p>
    <w:p w14:paraId="64B79AAB">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（1）教师编制数</w:t>
      </w:r>
    </w:p>
    <w:p w14:paraId="20C4056D">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职教核定编制总数140人，现有编制数130人，缺编10人；校内专任教师115人，双师型教师99人（高级双师型教师1人，中级双师型教师14人，初级双师型教师84人），占专任教师的86%；校外兼职教师23人，占专任教师的20%；专业带头人15人，占专任教师的13%。</w:t>
      </w:r>
    </w:p>
    <w:p w14:paraId="1BE3939D">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11  2019</w:t>
      </w:r>
      <w:r>
        <w:rPr>
          <w:rFonts w:hint="eastAsia" w:ascii="仿宋" w:hAnsi="仿宋" w:eastAsia="仿宋"/>
          <w:b/>
          <w:szCs w:val="21"/>
        </w:rPr>
        <w:t>-</w:t>
      </w:r>
      <w:r>
        <w:rPr>
          <w:rFonts w:ascii="仿宋" w:hAnsi="仿宋" w:eastAsia="仿宋"/>
          <w:b/>
          <w:szCs w:val="21"/>
        </w:rPr>
        <w:t>2020年辖区中职学校</w:t>
      </w:r>
      <w:r>
        <w:rPr>
          <w:rFonts w:hint="eastAsia" w:ascii="仿宋" w:hAnsi="仿宋" w:eastAsia="仿宋"/>
          <w:b/>
          <w:szCs w:val="21"/>
        </w:rPr>
        <w:t>师资队伍基本情况一览表</w:t>
      </w:r>
    </w:p>
    <w:tbl>
      <w:tblPr>
        <w:tblStyle w:val="14"/>
        <w:tblW w:w="9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051"/>
        <w:gridCol w:w="787"/>
        <w:gridCol w:w="787"/>
        <w:gridCol w:w="787"/>
        <w:gridCol w:w="787"/>
        <w:gridCol w:w="788"/>
        <w:gridCol w:w="787"/>
        <w:gridCol w:w="787"/>
        <w:gridCol w:w="787"/>
        <w:gridCol w:w="787"/>
        <w:gridCol w:w="788"/>
      </w:tblGrid>
      <w:tr w14:paraId="4294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1004" w:type="dxa"/>
            <w:vMerge w:val="restart"/>
            <w:vAlign w:val="center"/>
          </w:tcPr>
          <w:p w14:paraId="05762DBF">
            <w:pPr>
              <w:pStyle w:val="21"/>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年度</w:t>
            </w:r>
          </w:p>
        </w:tc>
        <w:tc>
          <w:tcPr>
            <w:tcW w:w="1051" w:type="dxa"/>
            <w:vMerge w:val="restart"/>
            <w:vAlign w:val="center"/>
          </w:tcPr>
          <w:p w14:paraId="78B657F3">
            <w:pPr>
              <w:pStyle w:val="21"/>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教职工总数</w:t>
            </w:r>
          </w:p>
          <w:p w14:paraId="61EAFA73">
            <w:pPr>
              <w:pStyle w:val="21"/>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（人）</w:t>
            </w:r>
          </w:p>
        </w:tc>
        <w:tc>
          <w:tcPr>
            <w:tcW w:w="1574" w:type="dxa"/>
            <w:gridSpan w:val="2"/>
            <w:vAlign w:val="center"/>
          </w:tcPr>
          <w:p w14:paraId="6C4DD792">
            <w:pPr>
              <w:pStyle w:val="21"/>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专任教师</w:t>
            </w:r>
          </w:p>
        </w:tc>
        <w:tc>
          <w:tcPr>
            <w:tcW w:w="1574" w:type="dxa"/>
            <w:gridSpan w:val="2"/>
            <w:vAlign w:val="center"/>
          </w:tcPr>
          <w:p w14:paraId="1FBF05F3">
            <w:pPr>
              <w:pStyle w:val="21"/>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在编教师</w:t>
            </w:r>
          </w:p>
        </w:tc>
        <w:tc>
          <w:tcPr>
            <w:tcW w:w="1575" w:type="dxa"/>
            <w:gridSpan w:val="2"/>
            <w:tcBorders>
              <w:right w:val="single" w:color="auto" w:sz="4" w:space="0"/>
            </w:tcBorders>
            <w:vAlign w:val="center"/>
          </w:tcPr>
          <w:p w14:paraId="0FB59E6E">
            <w:pPr>
              <w:pStyle w:val="21"/>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校外兼职教师</w:t>
            </w:r>
          </w:p>
        </w:tc>
        <w:tc>
          <w:tcPr>
            <w:tcW w:w="1574" w:type="dxa"/>
            <w:gridSpan w:val="2"/>
            <w:tcBorders>
              <w:left w:val="single" w:color="auto" w:sz="4" w:space="0"/>
              <w:right w:val="single" w:color="auto" w:sz="4" w:space="0"/>
            </w:tcBorders>
            <w:vAlign w:val="center"/>
          </w:tcPr>
          <w:p w14:paraId="7D7AB20D">
            <w:pPr>
              <w:pStyle w:val="21"/>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双师型教师</w:t>
            </w:r>
          </w:p>
        </w:tc>
        <w:tc>
          <w:tcPr>
            <w:tcW w:w="1575" w:type="dxa"/>
            <w:gridSpan w:val="2"/>
            <w:tcBorders>
              <w:left w:val="single" w:color="auto" w:sz="4" w:space="0"/>
              <w:right w:val="single" w:color="auto" w:sz="4" w:space="0"/>
            </w:tcBorders>
            <w:vAlign w:val="center"/>
          </w:tcPr>
          <w:p w14:paraId="67493887">
            <w:pPr>
              <w:pStyle w:val="21"/>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专业带头人</w:t>
            </w:r>
          </w:p>
        </w:tc>
      </w:tr>
      <w:tr w14:paraId="65A2E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04" w:type="dxa"/>
            <w:vMerge w:val="continue"/>
            <w:vAlign w:val="center"/>
          </w:tcPr>
          <w:p w14:paraId="784BA25A">
            <w:pPr>
              <w:spacing w:line="0" w:lineRule="atLeast"/>
              <w:jc w:val="center"/>
              <w:rPr>
                <w:rFonts w:ascii="仿宋" w:hAnsi="仿宋" w:eastAsia="仿宋"/>
                <w:b/>
                <w:szCs w:val="21"/>
              </w:rPr>
            </w:pPr>
          </w:p>
        </w:tc>
        <w:tc>
          <w:tcPr>
            <w:tcW w:w="1051" w:type="dxa"/>
            <w:vMerge w:val="continue"/>
            <w:vAlign w:val="center"/>
          </w:tcPr>
          <w:p w14:paraId="6AB2CBE9">
            <w:pPr>
              <w:spacing w:line="0" w:lineRule="atLeast"/>
              <w:jc w:val="center"/>
              <w:rPr>
                <w:rFonts w:ascii="仿宋" w:hAnsi="仿宋" w:eastAsia="仿宋"/>
                <w:b/>
                <w:bCs/>
                <w:szCs w:val="21"/>
              </w:rPr>
            </w:pPr>
          </w:p>
        </w:tc>
        <w:tc>
          <w:tcPr>
            <w:tcW w:w="787" w:type="dxa"/>
            <w:tcBorders>
              <w:right w:val="single" w:color="auto" w:sz="4" w:space="0"/>
            </w:tcBorders>
            <w:vAlign w:val="center"/>
          </w:tcPr>
          <w:p w14:paraId="3AA557CF">
            <w:pPr>
              <w:spacing w:line="0" w:lineRule="atLeast"/>
              <w:jc w:val="center"/>
              <w:rPr>
                <w:rFonts w:ascii="仿宋" w:hAnsi="仿宋" w:eastAsia="仿宋"/>
                <w:b/>
                <w:bCs/>
                <w:szCs w:val="21"/>
              </w:rPr>
            </w:pPr>
            <w:r>
              <w:rPr>
                <w:rFonts w:hint="eastAsia" w:ascii="仿宋" w:hAnsi="仿宋" w:eastAsia="仿宋"/>
                <w:b/>
                <w:bCs/>
                <w:szCs w:val="21"/>
              </w:rPr>
              <w:t>数量</w:t>
            </w:r>
          </w:p>
        </w:tc>
        <w:tc>
          <w:tcPr>
            <w:tcW w:w="787" w:type="dxa"/>
            <w:tcBorders>
              <w:right w:val="single" w:color="auto" w:sz="4" w:space="0"/>
            </w:tcBorders>
            <w:vAlign w:val="center"/>
          </w:tcPr>
          <w:p w14:paraId="5CA7721E">
            <w:pPr>
              <w:spacing w:line="0" w:lineRule="atLeast"/>
              <w:jc w:val="center"/>
              <w:rPr>
                <w:rFonts w:ascii="仿宋" w:hAnsi="仿宋" w:eastAsia="仿宋"/>
                <w:b/>
                <w:bCs/>
                <w:szCs w:val="21"/>
              </w:rPr>
            </w:pPr>
            <w:r>
              <w:rPr>
                <w:rFonts w:hint="eastAsia" w:ascii="仿宋" w:hAnsi="仿宋" w:eastAsia="仿宋"/>
                <w:b/>
                <w:bCs/>
                <w:szCs w:val="21"/>
              </w:rPr>
              <w:t>比例</w:t>
            </w:r>
          </w:p>
        </w:tc>
        <w:tc>
          <w:tcPr>
            <w:tcW w:w="787" w:type="dxa"/>
            <w:tcBorders>
              <w:right w:val="single" w:color="auto" w:sz="4" w:space="0"/>
            </w:tcBorders>
            <w:vAlign w:val="center"/>
          </w:tcPr>
          <w:p w14:paraId="23AEAD9E">
            <w:pPr>
              <w:spacing w:line="0" w:lineRule="atLeast"/>
              <w:jc w:val="center"/>
              <w:rPr>
                <w:rFonts w:ascii="仿宋" w:hAnsi="仿宋" w:eastAsia="仿宋"/>
                <w:b/>
                <w:bCs/>
                <w:szCs w:val="21"/>
              </w:rPr>
            </w:pPr>
            <w:r>
              <w:rPr>
                <w:rFonts w:hint="eastAsia" w:ascii="仿宋" w:hAnsi="仿宋" w:eastAsia="仿宋"/>
                <w:b/>
                <w:bCs/>
                <w:szCs w:val="21"/>
              </w:rPr>
              <w:t>数量</w:t>
            </w:r>
          </w:p>
        </w:tc>
        <w:tc>
          <w:tcPr>
            <w:tcW w:w="787" w:type="dxa"/>
            <w:tcBorders>
              <w:right w:val="single" w:color="auto" w:sz="4" w:space="0"/>
            </w:tcBorders>
            <w:vAlign w:val="center"/>
          </w:tcPr>
          <w:p w14:paraId="73A9F2EC">
            <w:pPr>
              <w:spacing w:line="0" w:lineRule="atLeast"/>
              <w:jc w:val="center"/>
              <w:rPr>
                <w:rFonts w:ascii="仿宋" w:hAnsi="仿宋" w:eastAsia="仿宋"/>
                <w:b/>
                <w:bCs/>
                <w:szCs w:val="21"/>
              </w:rPr>
            </w:pPr>
            <w:r>
              <w:rPr>
                <w:rFonts w:hint="eastAsia" w:ascii="仿宋" w:hAnsi="仿宋" w:eastAsia="仿宋"/>
                <w:b/>
                <w:bCs/>
                <w:szCs w:val="21"/>
              </w:rPr>
              <w:t>比例</w:t>
            </w:r>
          </w:p>
        </w:tc>
        <w:tc>
          <w:tcPr>
            <w:tcW w:w="788" w:type="dxa"/>
            <w:tcBorders>
              <w:right w:val="single" w:color="auto" w:sz="4" w:space="0"/>
            </w:tcBorders>
            <w:vAlign w:val="center"/>
          </w:tcPr>
          <w:p w14:paraId="2D8A7930">
            <w:pPr>
              <w:spacing w:line="0" w:lineRule="atLeast"/>
              <w:jc w:val="center"/>
              <w:rPr>
                <w:rFonts w:ascii="仿宋" w:hAnsi="仿宋" w:eastAsia="仿宋"/>
                <w:b/>
                <w:bCs/>
                <w:szCs w:val="21"/>
              </w:rPr>
            </w:pPr>
            <w:r>
              <w:rPr>
                <w:rFonts w:hint="eastAsia" w:ascii="仿宋" w:hAnsi="仿宋" w:eastAsia="仿宋"/>
                <w:b/>
                <w:bCs/>
                <w:szCs w:val="21"/>
              </w:rPr>
              <w:t>数量</w:t>
            </w:r>
          </w:p>
        </w:tc>
        <w:tc>
          <w:tcPr>
            <w:tcW w:w="787" w:type="dxa"/>
            <w:tcBorders>
              <w:right w:val="single" w:color="auto" w:sz="4" w:space="0"/>
            </w:tcBorders>
            <w:vAlign w:val="center"/>
          </w:tcPr>
          <w:p w14:paraId="28C778F4">
            <w:pPr>
              <w:spacing w:line="0" w:lineRule="atLeast"/>
              <w:jc w:val="center"/>
              <w:rPr>
                <w:rFonts w:ascii="仿宋" w:hAnsi="仿宋" w:eastAsia="仿宋"/>
                <w:b/>
                <w:bCs/>
                <w:szCs w:val="21"/>
              </w:rPr>
            </w:pPr>
            <w:r>
              <w:rPr>
                <w:rFonts w:hint="eastAsia" w:ascii="仿宋" w:hAnsi="仿宋" w:eastAsia="仿宋"/>
                <w:b/>
                <w:bCs/>
                <w:szCs w:val="21"/>
              </w:rPr>
              <w:t>比例</w:t>
            </w:r>
          </w:p>
        </w:tc>
        <w:tc>
          <w:tcPr>
            <w:tcW w:w="787" w:type="dxa"/>
            <w:tcBorders>
              <w:right w:val="single" w:color="auto" w:sz="4" w:space="0"/>
            </w:tcBorders>
            <w:vAlign w:val="center"/>
          </w:tcPr>
          <w:p w14:paraId="6B1BE653">
            <w:pPr>
              <w:spacing w:line="0" w:lineRule="atLeast"/>
              <w:jc w:val="center"/>
              <w:rPr>
                <w:rFonts w:ascii="仿宋" w:hAnsi="仿宋" w:eastAsia="仿宋"/>
                <w:b/>
                <w:bCs/>
                <w:szCs w:val="21"/>
              </w:rPr>
            </w:pPr>
            <w:r>
              <w:rPr>
                <w:rFonts w:hint="eastAsia" w:ascii="仿宋" w:hAnsi="仿宋" w:eastAsia="仿宋"/>
                <w:b/>
                <w:bCs/>
                <w:szCs w:val="21"/>
              </w:rPr>
              <w:t>数量</w:t>
            </w:r>
          </w:p>
        </w:tc>
        <w:tc>
          <w:tcPr>
            <w:tcW w:w="787" w:type="dxa"/>
            <w:tcBorders>
              <w:right w:val="single" w:color="auto" w:sz="4" w:space="0"/>
            </w:tcBorders>
            <w:vAlign w:val="center"/>
          </w:tcPr>
          <w:p w14:paraId="5EA7760F">
            <w:pPr>
              <w:spacing w:line="0" w:lineRule="atLeast"/>
              <w:jc w:val="center"/>
              <w:rPr>
                <w:rFonts w:ascii="仿宋" w:hAnsi="仿宋" w:eastAsia="仿宋"/>
                <w:b/>
                <w:bCs/>
                <w:szCs w:val="21"/>
              </w:rPr>
            </w:pPr>
            <w:r>
              <w:rPr>
                <w:rFonts w:hint="eastAsia" w:ascii="仿宋" w:hAnsi="仿宋" w:eastAsia="仿宋"/>
                <w:b/>
                <w:bCs/>
                <w:szCs w:val="21"/>
              </w:rPr>
              <w:t>比例</w:t>
            </w:r>
          </w:p>
        </w:tc>
        <w:tc>
          <w:tcPr>
            <w:tcW w:w="787" w:type="dxa"/>
            <w:tcBorders>
              <w:right w:val="single" w:color="auto" w:sz="4" w:space="0"/>
            </w:tcBorders>
            <w:vAlign w:val="center"/>
          </w:tcPr>
          <w:p w14:paraId="0D33F55C">
            <w:pPr>
              <w:spacing w:line="0" w:lineRule="atLeast"/>
              <w:jc w:val="center"/>
              <w:rPr>
                <w:rFonts w:ascii="仿宋" w:hAnsi="仿宋" w:eastAsia="仿宋"/>
                <w:b/>
                <w:bCs/>
                <w:szCs w:val="21"/>
              </w:rPr>
            </w:pPr>
            <w:r>
              <w:rPr>
                <w:rFonts w:hint="eastAsia" w:ascii="仿宋" w:hAnsi="仿宋" w:eastAsia="仿宋"/>
                <w:b/>
                <w:bCs/>
                <w:szCs w:val="21"/>
              </w:rPr>
              <w:t>数量</w:t>
            </w:r>
          </w:p>
        </w:tc>
        <w:tc>
          <w:tcPr>
            <w:tcW w:w="788" w:type="dxa"/>
            <w:tcBorders>
              <w:right w:val="single" w:color="auto" w:sz="4" w:space="0"/>
            </w:tcBorders>
            <w:vAlign w:val="center"/>
          </w:tcPr>
          <w:p w14:paraId="291A0C54">
            <w:pPr>
              <w:spacing w:line="0" w:lineRule="atLeast"/>
              <w:jc w:val="center"/>
              <w:rPr>
                <w:rFonts w:ascii="仿宋" w:hAnsi="仿宋" w:eastAsia="仿宋"/>
                <w:b/>
                <w:bCs/>
                <w:szCs w:val="21"/>
              </w:rPr>
            </w:pPr>
            <w:r>
              <w:rPr>
                <w:rFonts w:hint="eastAsia" w:ascii="仿宋" w:hAnsi="仿宋" w:eastAsia="仿宋"/>
                <w:b/>
                <w:bCs/>
                <w:szCs w:val="21"/>
              </w:rPr>
              <w:t>比例</w:t>
            </w:r>
          </w:p>
        </w:tc>
      </w:tr>
      <w:tr w14:paraId="37C2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004" w:type="dxa"/>
            <w:vAlign w:val="center"/>
          </w:tcPr>
          <w:p w14:paraId="03EFFB28">
            <w:pPr>
              <w:spacing w:line="0" w:lineRule="atLeast"/>
              <w:jc w:val="center"/>
              <w:rPr>
                <w:rFonts w:ascii="仿宋" w:hAnsi="仿宋" w:eastAsia="仿宋"/>
                <w:b/>
                <w:szCs w:val="21"/>
              </w:rPr>
            </w:pPr>
            <w:r>
              <w:rPr>
                <w:rFonts w:hint="eastAsia" w:ascii="仿宋" w:hAnsi="仿宋" w:eastAsia="仿宋"/>
                <w:b/>
                <w:szCs w:val="21"/>
              </w:rPr>
              <w:t>2019</w:t>
            </w:r>
          </w:p>
        </w:tc>
        <w:tc>
          <w:tcPr>
            <w:tcW w:w="1051" w:type="dxa"/>
            <w:vAlign w:val="center"/>
          </w:tcPr>
          <w:p w14:paraId="5615E353">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1</w:t>
            </w:r>
            <w:r>
              <w:rPr>
                <w:rFonts w:ascii="仿宋" w:hAnsi="仿宋" w:eastAsia="仿宋"/>
                <w:color w:val="000000" w:themeColor="text1"/>
                <w:szCs w:val="21"/>
                <w14:textFill>
                  <w14:solidFill>
                    <w14:schemeClr w14:val="tx1"/>
                  </w14:solidFill>
                </w14:textFill>
              </w:rPr>
              <w:t>34</w:t>
            </w:r>
          </w:p>
        </w:tc>
        <w:tc>
          <w:tcPr>
            <w:tcW w:w="787" w:type="dxa"/>
            <w:tcBorders>
              <w:right w:val="single" w:color="auto" w:sz="4" w:space="0"/>
            </w:tcBorders>
            <w:vAlign w:val="center"/>
          </w:tcPr>
          <w:p w14:paraId="7A9634FB">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1</w:t>
            </w:r>
            <w:r>
              <w:rPr>
                <w:rFonts w:ascii="仿宋" w:hAnsi="仿宋" w:eastAsia="仿宋"/>
                <w:color w:val="000000" w:themeColor="text1"/>
                <w:szCs w:val="21"/>
                <w14:textFill>
                  <w14:solidFill>
                    <w14:schemeClr w14:val="tx1"/>
                  </w14:solidFill>
                </w14:textFill>
              </w:rPr>
              <w:t>19</w:t>
            </w:r>
          </w:p>
        </w:tc>
        <w:tc>
          <w:tcPr>
            <w:tcW w:w="787" w:type="dxa"/>
            <w:tcBorders>
              <w:right w:val="single" w:color="auto" w:sz="4" w:space="0"/>
            </w:tcBorders>
            <w:vAlign w:val="center"/>
          </w:tcPr>
          <w:p w14:paraId="1A01268C">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8</w:t>
            </w:r>
            <w:r>
              <w:rPr>
                <w:rFonts w:ascii="仿宋" w:hAnsi="仿宋" w:eastAsia="仿宋"/>
                <w:color w:val="000000" w:themeColor="text1"/>
                <w:szCs w:val="21"/>
                <w14:textFill>
                  <w14:solidFill>
                    <w14:schemeClr w14:val="tx1"/>
                  </w14:solidFill>
                </w14:textFill>
              </w:rPr>
              <w:t>8.8</w:t>
            </w:r>
          </w:p>
        </w:tc>
        <w:tc>
          <w:tcPr>
            <w:tcW w:w="787" w:type="dxa"/>
            <w:tcBorders>
              <w:right w:val="single" w:color="auto" w:sz="4" w:space="0"/>
            </w:tcBorders>
            <w:vAlign w:val="center"/>
          </w:tcPr>
          <w:p w14:paraId="2F3B0C54">
            <w:pPr>
              <w:spacing w:line="0" w:lineRule="atLeast"/>
              <w:jc w:val="center"/>
              <w:rPr>
                <w:rFonts w:ascii="仿宋" w:hAnsi="仿宋" w:eastAsia="仿宋"/>
                <w:szCs w:val="21"/>
              </w:rPr>
            </w:pPr>
            <w:r>
              <w:rPr>
                <w:rFonts w:ascii="仿宋" w:hAnsi="仿宋" w:eastAsia="仿宋"/>
                <w:color w:val="000000" w:themeColor="text1"/>
                <w:szCs w:val="21"/>
                <w14:textFill>
                  <w14:solidFill>
                    <w14:schemeClr w14:val="tx1"/>
                  </w14:solidFill>
                </w14:textFill>
              </w:rPr>
              <w:t>131</w:t>
            </w:r>
          </w:p>
        </w:tc>
        <w:tc>
          <w:tcPr>
            <w:tcW w:w="787" w:type="dxa"/>
            <w:tcBorders>
              <w:right w:val="single" w:color="auto" w:sz="4" w:space="0"/>
            </w:tcBorders>
            <w:vAlign w:val="center"/>
          </w:tcPr>
          <w:p w14:paraId="49BE878A">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9</w:t>
            </w:r>
            <w:r>
              <w:rPr>
                <w:rFonts w:ascii="仿宋" w:hAnsi="仿宋" w:eastAsia="仿宋"/>
                <w:color w:val="000000" w:themeColor="text1"/>
                <w:szCs w:val="21"/>
                <w14:textFill>
                  <w14:solidFill>
                    <w14:schemeClr w14:val="tx1"/>
                  </w14:solidFill>
                </w14:textFill>
              </w:rPr>
              <w:t>7.8</w:t>
            </w:r>
          </w:p>
        </w:tc>
        <w:tc>
          <w:tcPr>
            <w:tcW w:w="788" w:type="dxa"/>
            <w:tcBorders>
              <w:right w:val="single" w:color="auto" w:sz="4" w:space="0"/>
            </w:tcBorders>
            <w:vAlign w:val="center"/>
          </w:tcPr>
          <w:p w14:paraId="40D61DE6">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2</w:t>
            </w:r>
            <w:r>
              <w:rPr>
                <w:rFonts w:ascii="仿宋" w:hAnsi="仿宋" w:eastAsia="仿宋"/>
                <w:color w:val="000000" w:themeColor="text1"/>
                <w:szCs w:val="21"/>
                <w14:textFill>
                  <w14:solidFill>
                    <w14:schemeClr w14:val="tx1"/>
                  </w14:solidFill>
                </w14:textFill>
              </w:rPr>
              <w:t>2</w:t>
            </w:r>
          </w:p>
        </w:tc>
        <w:tc>
          <w:tcPr>
            <w:tcW w:w="787" w:type="dxa"/>
            <w:tcBorders>
              <w:right w:val="single" w:color="auto" w:sz="4" w:space="0"/>
            </w:tcBorders>
            <w:vAlign w:val="center"/>
          </w:tcPr>
          <w:p w14:paraId="53AFD96C">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18</w:t>
            </w:r>
            <w:r>
              <w:rPr>
                <w:rFonts w:ascii="仿宋" w:hAnsi="仿宋" w:eastAsia="仿宋"/>
                <w:color w:val="000000" w:themeColor="text1"/>
                <w:szCs w:val="21"/>
                <w14:textFill>
                  <w14:solidFill>
                    <w14:schemeClr w14:val="tx1"/>
                  </w14:solidFill>
                </w14:textFill>
              </w:rPr>
              <w:t>.4</w:t>
            </w:r>
          </w:p>
        </w:tc>
        <w:tc>
          <w:tcPr>
            <w:tcW w:w="787" w:type="dxa"/>
            <w:tcBorders>
              <w:right w:val="single" w:color="auto" w:sz="4" w:space="0"/>
            </w:tcBorders>
            <w:vAlign w:val="center"/>
          </w:tcPr>
          <w:p w14:paraId="678A966A">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64</w:t>
            </w:r>
          </w:p>
        </w:tc>
        <w:tc>
          <w:tcPr>
            <w:tcW w:w="787" w:type="dxa"/>
            <w:tcBorders>
              <w:right w:val="single" w:color="auto" w:sz="4" w:space="0"/>
            </w:tcBorders>
            <w:vAlign w:val="center"/>
          </w:tcPr>
          <w:p w14:paraId="081C393F">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53.8</w:t>
            </w:r>
          </w:p>
        </w:tc>
        <w:tc>
          <w:tcPr>
            <w:tcW w:w="787" w:type="dxa"/>
            <w:tcBorders>
              <w:right w:val="single" w:color="auto" w:sz="4" w:space="0"/>
            </w:tcBorders>
            <w:vAlign w:val="center"/>
          </w:tcPr>
          <w:p w14:paraId="015C8D19">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15</w:t>
            </w:r>
          </w:p>
        </w:tc>
        <w:tc>
          <w:tcPr>
            <w:tcW w:w="788" w:type="dxa"/>
            <w:tcBorders>
              <w:right w:val="single" w:color="auto" w:sz="4" w:space="0"/>
            </w:tcBorders>
            <w:vAlign w:val="center"/>
          </w:tcPr>
          <w:p w14:paraId="792C93E1">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12.6</w:t>
            </w:r>
          </w:p>
        </w:tc>
      </w:tr>
      <w:tr w14:paraId="0D9D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004" w:type="dxa"/>
            <w:vAlign w:val="center"/>
          </w:tcPr>
          <w:p w14:paraId="0ABDF413">
            <w:pPr>
              <w:spacing w:line="0" w:lineRule="atLeast"/>
              <w:jc w:val="center"/>
              <w:rPr>
                <w:rFonts w:ascii="仿宋" w:hAnsi="仿宋" w:eastAsia="仿宋"/>
                <w:b/>
                <w:szCs w:val="21"/>
              </w:rPr>
            </w:pPr>
            <w:r>
              <w:rPr>
                <w:rFonts w:hint="eastAsia" w:ascii="仿宋" w:hAnsi="仿宋" w:eastAsia="仿宋"/>
                <w:b/>
                <w:szCs w:val="21"/>
              </w:rPr>
              <w:t>2020</w:t>
            </w:r>
          </w:p>
        </w:tc>
        <w:tc>
          <w:tcPr>
            <w:tcW w:w="1051" w:type="dxa"/>
            <w:vAlign w:val="center"/>
          </w:tcPr>
          <w:p w14:paraId="0E071D48">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1</w:t>
            </w:r>
            <w:r>
              <w:rPr>
                <w:rFonts w:ascii="仿宋" w:hAnsi="仿宋" w:eastAsia="仿宋"/>
                <w:color w:val="000000" w:themeColor="text1"/>
                <w:szCs w:val="21"/>
                <w14:textFill>
                  <w14:solidFill>
                    <w14:schemeClr w14:val="tx1"/>
                  </w14:solidFill>
                </w14:textFill>
              </w:rPr>
              <w:t>30</w:t>
            </w:r>
          </w:p>
        </w:tc>
        <w:tc>
          <w:tcPr>
            <w:tcW w:w="787" w:type="dxa"/>
            <w:tcBorders>
              <w:right w:val="single" w:color="auto" w:sz="4" w:space="0"/>
            </w:tcBorders>
            <w:vAlign w:val="center"/>
          </w:tcPr>
          <w:p w14:paraId="1BC2EF3D">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1</w:t>
            </w:r>
            <w:r>
              <w:rPr>
                <w:rFonts w:ascii="仿宋" w:hAnsi="仿宋" w:eastAsia="仿宋"/>
                <w:color w:val="000000" w:themeColor="text1"/>
                <w:szCs w:val="21"/>
                <w14:textFill>
                  <w14:solidFill>
                    <w14:schemeClr w14:val="tx1"/>
                  </w14:solidFill>
                </w14:textFill>
              </w:rPr>
              <w:t>15</w:t>
            </w:r>
          </w:p>
        </w:tc>
        <w:tc>
          <w:tcPr>
            <w:tcW w:w="787" w:type="dxa"/>
            <w:tcBorders>
              <w:right w:val="single" w:color="auto" w:sz="4" w:space="0"/>
            </w:tcBorders>
            <w:vAlign w:val="center"/>
          </w:tcPr>
          <w:p w14:paraId="6465AB5E">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8</w:t>
            </w:r>
            <w:r>
              <w:rPr>
                <w:rFonts w:ascii="仿宋" w:hAnsi="仿宋" w:eastAsia="仿宋"/>
                <w:color w:val="000000" w:themeColor="text1"/>
                <w:szCs w:val="21"/>
                <w14:textFill>
                  <w14:solidFill>
                    <w14:schemeClr w14:val="tx1"/>
                  </w14:solidFill>
                </w14:textFill>
              </w:rPr>
              <w:t>8.5</w:t>
            </w:r>
          </w:p>
        </w:tc>
        <w:tc>
          <w:tcPr>
            <w:tcW w:w="787" w:type="dxa"/>
            <w:tcBorders>
              <w:right w:val="single" w:color="auto" w:sz="4" w:space="0"/>
            </w:tcBorders>
            <w:vAlign w:val="center"/>
          </w:tcPr>
          <w:p w14:paraId="4309460A">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1</w:t>
            </w:r>
            <w:r>
              <w:rPr>
                <w:rFonts w:ascii="仿宋" w:hAnsi="仿宋" w:eastAsia="仿宋"/>
                <w:color w:val="000000" w:themeColor="text1"/>
                <w:szCs w:val="21"/>
                <w14:textFill>
                  <w14:solidFill>
                    <w14:schemeClr w14:val="tx1"/>
                  </w14:solidFill>
                </w14:textFill>
              </w:rPr>
              <w:t>22</w:t>
            </w:r>
          </w:p>
        </w:tc>
        <w:tc>
          <w:tcPr>
            <w:tcW w:w="787" w:type="dxa"/>
            <w:tcBorders>
              <w:right w:val="single" w:color="auto" w:sz="4" w:space="0"/>
            </w:tcBorders>
            <w:vAlign w:val="center"/>
          </w:tcPr>
          <w:p w14:paraId="62A56383">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9</w:t>
            </w:r>
            <w:r>
              <w:rPr>
                <w:rFonts w:ascii="仿宋" w:hAnsi="仿宋" w:eastAsia="仿宋"/>
                <w:color w:val="000000" w:themeColor="text1"/>
                <w:szCs w:val="21"/>
                <w14:textFill>
                  <w14:solidFill>
                    <w14:schemeClr w14:val="tx1"/>
                  </w14:solidFill>
                </w14:textFill>
              </w:rPr>
              <w:t>3.8</w:t>
            </w:r>
          </w:p>
        </w:tc>
        <w:tc>
          <w:tcPr>
            <w:tcW w:w="788" w:type="dxa"/>
            <w:tcBorders>
              <w:right w:val="single" w:color="auto" w:sz="4" w:space="0"/>
            </w:tcBorders>
            <w:vAlign w:val="center"/>
          </w:tcPr>
          <w:p w14:paraId="376F87BA">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2</w:t>
            </w:r>
            <w:r>
              <w:rPr>
                <w:rFonts w:ascii="仿宋" w:hAnsi="仿宋" w:eastAsia="仿宋"/>
                <w:color w:val="000000" w:themeColor="text1"/>
                <w:szCs w:val="21"/>
                <w14:textFill>
                  <w14:solidFill>
                    <w14:schemeClr w14:val="tx1"/>
                  </w14:solidFill>
                </w14:textFill>
              </w:rPr>
              <w:t>3</w:t>
            </w:r>
          </w:p>
        </w:tc>
        <w:tc>
          <w:tcPr>
            <w:tcW w:w="787" w:type="dxa"/>
            <w:tcBorders>
              <w:right w:val="single" w:color="auto" w:sz="4" w:space="0"/>
            </w:tcBorders>
            <w:vAlign w:val="center"/>
          </w:tcPr>
          <w:p w14:paraId="778CA70B">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20</w:t>
            </w:r>
          </w:p>
        </w:tc>
        <w:tc>
          <w:tcPr>
            <w:tcW w:w="787" w:type="dxa"/>
            <w:tcBorders>
              <w:right w:val="single" w:color="auto" w:sz="4" w:space="0"/>
            </w:tcBorders>
            <w:vAlign w:val="center"/>
          </w:tcPr>
          <w:p w14:paraId="79EC3D67">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9</w:t>
            </w:r>
            <w:r>
              <w:rPr>
                <w:rFonts w:ascii="仿宋" w:hAnsi="仿宋" w:eastAsia="仿宋"/>
                <w:color w:val="000000" w:themeColor="text1"/>
                <w:szCs w:val="21"/>
                <w14:textFill>
                  <w14:solidFill>
                    <w14:schemeClr w14:val="tx1"/>
                  </w14:solidFill>
                </w14:textFill>
              </w:rPr>
              <w:t>9</w:t>
            </w:r>
          </w:p>
        </w:tc>
        <w:tc>
          <w:tcPr>
            <w:tcW w:w="787" w:type="dxa"/>
            <w:tcBorders>
              <w:right w:val="single" w:color="auto" w:sz="4" w:space="0"/>
            </w:tcBorders>
            <w:vAlign w:val="center"/>
          </w:tcPr>
          <w:p w14:paraId="796E360C">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86</w:t>
            </w:r>
          </w:p>
        </w:tc>
        <w:tc>
          <w:tcPr>
            <w:tcW w:w="787" w:type="dxa"/>
            <w:tcBorders>
              <w:right w:val="single" w:color="auto" w:sz="4" w:space="0"/>
            </w:tcBorders>
            <w:vAlign w:val="center"/>
          </w:tcPr>
          <w:p w14:paraId="59094B90">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15</w:t>
            </w:r>
          </w:p>
        </w:tc>
        <w:tc>
          <w:tcPr>
            <w:tcW w:w="788" w:type="dxa"/>
            <w:tcBorders>
              <w:right w:val="single" w:color="auto" w:sz="4" w:space="0"/>
            </w:tcBorders>
            <w:vAlign w:val="center"/>
          </w:tcPr>
          <w:p w14:paraId="7E9D94D7">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13</w:t>
            </w:r>
          </w:p>
        </w:tc>
      </w:tr>
    </w:tbl>
    <w:p w14:paraId="15396BAE">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w:t>
      </w:r>
      <w:r>
        <w:rPr>
          <w:rFonts w:ascii="方正仿宋_GBK" w:eastAsia="方正仿宋_GBK"/>
          <w:b/>
          <w:bCs/>
          <w:sz w:val="32"/>
          <w:szCs w:val="32"/>
        </w:rPr>
        <w:t>2</w:t>
      </w:r>
      <w:r>
        <w:rPr>
          <w:rFonts w:hint="eastAsia" w:ascii="方正仿宋_GBK" w:eastAsia="方正仿宋_GBK"/>
          <w:b/>
          <w:bCs/>
          <w:sz w:val="32"/>
          <w:szCs w:val="32"/>
        </w:rPr>
        <w:t>）教师干部素质提升情况</w:t>
      </w:r>
    </w:p>
    <w:p w14:paraId="20AA4557">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2020年度，我区现有中</w:t>
      </w:r>
      <w:r>
        <w:rPr>
          <w:rFonts w:ascii="方正仿宋_GBK" w:hAnsi="Arial" w:eastAsia="方正仿宋_GBK"/>
          <w:color w:val="000000" w:themeColor="text1"/>
          <w:sz w:val="32"/>
          <w:szCs w:val="32"/>
          <w14:textFill>
            <w14:solidFill>
              <w14:schemeClr w14:val="tx1"/>
            </w14:solidFill>
          </w14:textFill>
        </w:rPr>
        <w:t>职</w:t>
      </w:r>
      <w:r>
        <w:rPr>
          <w:rFonts w:hint="eastAsia" w:ascii="方正仿宋_GBK" w:hAnsi="Arial" w:eastAsia="方正仿宋_GBK"/>
          <w:color w:val="000000" w:themeColor="text1"/>
          <w:sz w:val="32"/>
          <w:szCs w:val="32"/>
          <w14:textFill>
            <w14:solidFill>
              <w14:schemeClr w14:val="tx1"/>
            </w14:solidFill>
          </w14:textFill>
        </w:rPr>
        <w:t>在编</w:t>
      </w:r>
      <w:r>
        <w:rPr>
          <w:rFonts w:ascii="方正仿宋_GBK" w:hAnsi="Arial" w:eastAsia="方正仿宋_GBK"/>
          <w:color w:val="000000" w:themeColor="text1"/>
          <w:sz w:val="32"/>
          <w:szCs w:val="32"/>
          <w14:textFill>
            <w14:solidFill>
              <w14:schemeClr w14:val="tx1"/>
            </w14:solidFill>
          </w14:textFill>
        </w:rPr>
        <w:t>教师</w:t>
      </w:r>
      <w:r>
        <w:rPr>
          <w:rFonts w:hint="eastAsia" w:ascii="方正仿宋_GBK" w:hAnsi="Arial" w:eastAsia="方正仿宋_GBK"/>
          <w:color w:val="000000" w:themeColor="text1"/>
          <w:sz w:val="32"/>
          <w:szCs w:val="32"/>
          <w14:textFill>
            <w14:solidFill>
              <w14:schemeClr w14:val="tx1"/>
            </w14:solidFill>
          </w14:textFill>
        </w:rPr>
        <w:t>1</w:t>
      </w:r>
      <w:r>
        <w:rPr>
          <w:rFonts w:ascii="方正仿宋_GBK" w:hAnsi="Arial" w:eastAsia="方正仿宋_GBK"/>
          <w:color w:val="000000" w:themeColor="text1"/>
          <w:sz w:val="32"/>
          <w:szCs w:val="32"/>
          <w14:textFill>
            <w14:solidFill>
              <w14:schemeClr w14:val="tx1"/>
            </w14:solidFill>
          </w14:textFill>
        </w:rPr>
        <w:t>22</w:t>
      </w:r>
      <w:r>
        <w:rPr>
          <w:rFonts w:hint="eastAsia" w:ascii="方正仿宋_GBK" w:hAnsi="Arial" w:eastAsia="方正仿宋_GBK"/>
          <w:color w:val="000000" w:themeColor="text1"/>
          <w:sz w:val="32"/>
          <w:szCs w:val="32"/>
          <w14:textFill>
            <w14:solidFill>
              <w14:schemeClr w14:val="tx1"/>
            </w14:solidFill>
          </w14:textFill>
        </w:rPr>
        <w:t>人</w:t>
      </w:r>
      <w:r>
        <w:rPr>
          <w:rFonts w:ascii="方正仿宋_GBK" w:hAnsi="Arial" w:eastAsia="方正仿宋_GBK"/>
          <w:color w:val="000000" w:themeColor="text1"/>
          <w:sz w:val="32"/>
          <w:szCs w:val="32"/>
          <w14:textFill>
            <w14:solidFill>
              <w14:schemeClr w14:val="tx1"/>
            </w14:solidFill>
          </w14:textFill>
        </w:rPr>
        <w:t>，</w:t>
      </w:r>
      <w:r>
        <w:rPr>
          <w:rFonts w:hint="eastAsia" w:ascii="方正仿宋_GBK" w:hAnsi="Arial" w:eastAsia="方正仿宋_GBK"/>
          <w:color w:val="000000" w:themeColor="text1"/>
          <w:sz w:val="32"/>
          <w:szCs w:val="32"/>
          <w14:textFill>
            <w14:solidFill>
              <w14:schemeClr w14:val="tx1"/>
            </w14:solidFill>
          </w14:textFill>
        </w:rPr>
        <w:t>专业课教师60人，其中专业“双师型”教师55人，占专业课教师的91.6%；兼职教师24人，有教师资格证的10人，有职业资格证的24人；获得市级名师称号的6人，占专业课教师的10%；教学名师团队1个共10人，占专业教师的16.7%。</w:t>
      </w:r>
    </w:p>
    <w:p w14:paraId="7C14E001">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（3）专任教师数量与结构</w:t>
      </w:r>
    </w:p>
    <w:p w14:paraId="7FC6FF40">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2020年度，全区共有中</w:t>
      </w:r>
      <w:r>
        <w:rPr>
          <w:rFonts w:ascii="方正仿宋_GBK" w:hAnsi="Arial" w:eastAsia="方正仿宋_GBK"/>
          <w:color w:val="000000" w:themeColor="text1"/>
          <w:sz w:val="32"/>
          <w:szCs w:val="32"/>
          <w14:textFill>
            <w14:solidFill>
              <w14:schemeClr w14:val="tx1"/>
            </w14:solidFill>
          </w14:textFill>
        </w:rPr>
        <w:t>职</w:t>
      </w:r>
      <w:r>
        <w:rPr>
          <w:rFonts w:hint="eastAsia" w:ascii="方正仿宋_GBK" w:hAnsi="Arial" w:eastAsia="方正仿宋_GBK"/>
          <w:color w:val="000000" w:themeColor="text1"/>
          <w:sz w:val="32"/>
          <w:szCs w:val="32"/>
          <w14:textFill>
            <w14:solidFill>
              <w14:schemeClr w14:val="tx1"/>
            </w14:solidFill>
          </w14:textFill>
        </w:rPr>
        <w:t>专任教师115人，生师比11.6:1。专任教师55人，占48%；专业教师60人，占52%。专任教师中本科以上学历2人，占1.7%。专任教师中助理讲师39人，占33.9%；讲师56人，占48.7%；高级讲师24人，占20.9%。</w:t>
      </w:r>
    </w:p>
    <w:p w14:paraId="201D0563">
      <w:pPr>
        <w:jc w:val="center"/>
        <w:rPr>
          <w:rFonts w:ascii="仿宋" w:hAnsi="仿宋" w:eastAsia="仿宋"/>
          <w:b/>
          <w:szCs w:val="21"/>
        </w:rPr>
      </w:pPr>
      <w:r>
        <w:rPr>
          <w:rFonts w:ascii="仿宋" w:hAnsi="仿宋" w:eastAsia="仿宋"/>
          <w:b/>
          <w:szCs w:val="21"/>
        </w:rPr>
        <w:t>表12</w:t>
      </w:r>
      <w:r>
        <w:rPr>
          <w:rFonts w:hint="eastAsia" w:ascii="仿宋" w:hAnsi="仿宋" w:eastAsia="仿宋"/>
          <w:b/>
          <w:szCs w:val="21"/>
        </w:rPr>
        <w:t xml:space="preserve">  </w:t>
      </w:r>
      <w:r>
        <w:rPr>
          <w:rFonts w:ascii="仿宋" w:hAnsi="仿宋" w:eastAsia="仿宋"/>
          <w:b/>
          <w:szCs w:val="21"/>
        </w:rPr>
        <w:t>2019</w:t>
      </w:r>
      <w:r>
        <w:rPr>
          <w:rFonts w:hint="eastAsia" w:ascii="仿宋" w:hAnsi="仿宋" w:eastAsia="仿宋"/>
          <w:b/>
          <w:szCs w:val="21"/>
        </w:rPr>
        <w:t>-</w:t>
      </w:r>
      <w:r>
        <w:rPr>
          <w:rFonts w:ascii="仿宋" w:hAnsi="仿宋" w:eastAsia="仿宋"/>
          <w:b/>
          <w:szCs w:val="21"/>
        </w:rPr>
        <w:t>2020年辖区中职学校专任教师队伍情况</w:t>
      </w:r>
      <w:r>
        <w:rPr>
          <w:rFonts w:hint="eastAsia" w:ascii="仿宋" w:hAnsi="仿宋" w:eastAsia="仿宋"/>
          <w:b/>
          <w:szCs w:val="21"/>
        </w:rPr>
        <w:t>一览表（单位：人、%）</w:t>
      </w:r>
    </w:p>
    <w:tbl>
      <w:tblPr>
        <w:tblStyle w:val="14"/>
        <w:tblW w:w="10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51"/>
        <w:gridCol w:w="880"/>
        <w:gridCol w:w="567"/>
        <w:gridCol w:w="588"/>
        <w:gridCol w:w="567"/>
        <w:gridCol w:w="578"/>
        <w:gridCol w:w="567"/>
        <w:gridCol w:w="567"/>
        <w:gridCol w:w="567"/>
        <w:gridCol w:w="699"/>
        <w:gridCol w:w="435"/>
        <w:gridCol w:w="567"/>
        <w:gridCol w:w="567"/>
        <w:gridCol w:w="696"/>
        <w:gridCol w:w="438"/>
        <w:gridCol w:w="647"/>
      </w:tblGrid>
      <w:tr w14:paraId="64B7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restart"/>
            <w:vAlign w:val="center"/>
          </w:tcPr>
          <w:p w14:paraId="0CA02DD5">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年度</w:t>
            </w:r>
          </w:p>
        </w:tc>
        <w:tc>
          <w:tcPr>
            <w:tcW w:w="851" w:type="dxa"/>
            <w:vMerge w:val="restart"/>
            <w:vAlign w:val="center"/>
          </w:tcPr>
          <w:p w14:paraId="2FFEC455">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专任教师总数（人）</w:t>
            </w:r>
          </w:p>
        </w:tc>
        <w:tc>
          <w:tcPr>
            <w:tcW w:w="880" w:type="dxa"/>
            <w:vMerge w:val="restart"/>
            <w:vAlign w:val="center"/>
          </w:tcPr>
          <w:p w14:paraId="5686992B">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学生数与专任教师比</w:t>
            </w:r>
          </w:p>
          <w:p w14:paraId="4623B6C4">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w:t>
            </w:r>
          </w:p>
        </w:tc>
        <w:tc>
          <w:tcPr>
            <w:tcW w:w="1155" w:type="dxa"/>
            <w:gridSpan w:val="2"/>
            <w:vMerge w:val="restart"/>
            <w:vAlign w:val="center"/>
          </w:tcPr>
          <w:p w14:paraId="001D4BD4">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文化课</w:t>
            </w:r>
          </w:p>
          <w:p w14:paraId="744961FD">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教师</w:t>
            </w:r>
          </w:p>
        </w:tc>
        <w:tc>
          <w:tcPr>
            <w:tcW w:w="1145" w:type="dxa"/>
            <w:gridSpan w:val="2"/>
            <w:vMerge w:val="restart"/>
            <w:vAlign w:val="center"/>
          </w:tcPr>
          <w:p w14:paraId="38EFCC51">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专业课</w:t>
            </w:r>
          </w:p>
          <w:p w14:paraId="0AA93224">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教师</w:t>
            </w:r>
          </w:p>
        </w:tc>
        <w:tc>
          <w:tcPr>
            <w:tcW w:w="3402" w:type="dxa"/>
            <w:gridSpan w:val="6"/>
            <w:vAlign w:val="center"/>
          </w:tcPr>
          <w:p w14:paraId="215BEFD4">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学历</w:t>
            </w:r>
          </w:p>
        </w:tc>
        <w:tc>
          <w:tcPr>
            <w:tcW w:w="2348" w:type="dxa"/>
            <w:gridSpan w:val="4"/>
            <w:vAlign w:val="center"/>
          </w:tcPr>
          <w:p w14:paraId="05A81820">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职称</w:t>
            </w:r>
          </w:p>
        </w:tc>
      </w:tr>
      <w:tr w14:paraId="2833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continue"/>
            <w:vAlign w:val="center"/>
          </w:tcPr>
          <w:p w14:paraId="2AF15537">
            <w:pPr>
              <w:widowControl/>
              <w:spacing w:line="0" w:lineRule="atLeast"/>
              <w:jc w:val="center"/>
              <w:rPr>
                <w:rFonts w:ascii="仿宋" w:hAnsi="仿宋" w:eastAsia="仿宋" w:cs="宋体"/>
                <w:b/>
                <w:kern w:val="0"/>
                <w:szCs w:val="21"/>
              </w:rPr>
            </w:pPr>
          </w:p>
        </w:tc>
        <w:tc>
          <w:tcPr>
            <w:tcW w:w="851" w:type="dxa"/>
            <w:vMerge w:val="continue"/>
            <w:vAlign w:val="center"/>
          </w:tcPr>
          <w:p w14:paraId="22A37028">
            <w:pPr>
              <w:widowControl/>
              <w:spacing w:line="0" w:lineRule="atLeast"/>
              <w:jc w:val="center"/>
              <w:rPr>
                <w:rFonts w:ascii="仿宋" w:hAnsi="仿宋" w:eastAsia="仿宋" w:cs="宋体"/>
                <w:b/>
                <w:kern w:val="0"/>
                <w:szCs w:val="21"/>
              </w:rPr>
            </w:pPr>
          </w:p>
        </w:tc>
        <w:tc>
          <w:tcPr>
            <w:tcW w:w="880" w:type="dxa"/>
            <w:vMerge w:val="continue"/>
            <w:vAlign w:val="center"/>
          </w:tcPr>
          <w:p w14:paraId="3768CE7C">
            <w:pPr>
              <w:widowControl/>
              <w:spacing w:line="0" w:lineRule="atLeast"/>
              <w:jc w:val="center"/>
              <w:rPr>
                <w:rFonts w:ascii="仿宋" w:hAnsi="仿宋" w:eastAsia="仿宋" w:cs="宋体"/>
                <w:b/>
                <w:kern w:val="0"/>
                <w:szCs w:val="21"/>
              </w:rPr>
            </w:pPr>
          </w:p>
        </w:tc>
        <w:tc>
          <w:tcPr>
            <w:tcW w:w="1155" w:type="dxa"/>
            <w:gridSpan w:val="2"/>
            <w:vMerge w:val="continue"/>
            <w:vAlign w:val="center"/>
          </w:tcPr>
          <w:p w14:paraId="14177193">
            <w:pPr>
              <w:widowControl/>
              <w:spacing w:line="0" w:lineRule="atLeast"/>
              <w:jc w:val="center"/>
              <w:rPr>
                <w:rFonts w:ascii="仿宋" w:hAnsi="仿宋" w:eastAsia="仿宋" w:cs="宋体"/>
                <w:b/>
                <w:kern w:val="0"/>
                <w:szCs w:val="21"/>
              </w:rPr>
            </w:pPr>
          </w:p>
        </w:tc>
        <w:tc>
          <w:tcPr>
            <w:tcW w:w="1145" w:type="dxa"/>
            <w:gridSpan w:val="2"/>
            <w:vMerge w:val="continue"/>
            <w:vAlign w:val="center"/>
          </w:tcPr>
          <w:p w14:paraId="1F214194">
            <w:pPr>
              <w:widowControl/>
              <w:spacing w:line="0" w:lineRule="atLeast"/>
              <w:jc w:val="center"/>
              <w:rPr>
                <w:rFonts w:ascii="仿宋" w:hAnsi="仿宋" w:eastAsia="仿宋" w:cs="宋体"/>
                <w:b/>
                <w:kern w:val="0"/>
                <w:szCs w:val="21"/>
              </w:rPr>
            </w:pPr>
          </w:p>
        </w:tc>
        <w:tc>
          <w:tcPr>
            <w:tcW w:w="1134" w:type="dxa"/>
            <w:gridSpan w:val="2"/>
            <w:vAlign w:val="center"/>
          </w:tcPr>
          <w:p w14:paraId="5F698E21">
            <w:pPr>
              <w:spacing w:line="0" w:lineRule="atLeast"/>
              <w:jc w:val="center"/>
              <w:rPr>
                <w:rFonts w:ascii="仿宋" w:hAnsi="仿宋" w:eastAsia="仿宋" w:cs="宋体"/>
                <w:b/>
                <w:kern w:val="0"/>
                <w:szCs w:val="21"/>
              </w:rPr>
            </w:pPr>
            <w:r>
              <w:rPr>
                <w:rFonts w:hint="eastAsia" w:ascii="仿宋" w:hAnsi="仿宋" w:eastAsia="仿宋" w:cs="宋体"/>
                <w:b/>
                <w:kern w:val="0"/>
                <w:szCs w:val="21"/>
              </w:rPr>
              <w:t>本科以下</w:t>
            </w:r>
          </w:p>
        </w:tc>
        <w:tc>
          <w:tcPr>
            <w:tcW w:w="1266" w:type="dxa"/>
            <w:gridSpan w:val="2"/>
            <w:vAlign w:val="center"/>
          </w:tcPr>
          <w:p w14:paraId="20F1C0F4">
            <w:pPr>
              <w:spacing w:line="0" w:lineRule="atLeast"/>
              <w:jc w:val="center"/>
              <w:rPr>
                <w:rFonts w:ascii="仿宋" w:hAnsi="仿宋" w:eastAsia="仿宋" w:cs="宋体"/>
                <w:b/>
                <w:kern w:val="0"/>
                <w:szCs w:val="21"/>
              </w:rPr>
            </w:pPr>
            <w:r>
              <w:rPr>
                <w:rFonts w:hint="eastAsia" w:ascii="仿宋" w:hAnsi="仿宋" w:eastAsia="仿宋" w:cs="宋体"/>
                <w:b/>
                <w:kern w:val="0"/>
                <w:szCs w:val="21"/>
              </w:rPr>
              <w:t>本科</w:t>
            </w:r>
          </w:p>
        </w:tc>
        <w:tc>
          <w:tcPr>
            <w:tcW w:w="1002" w:type="dxa"/>
            <w:gridSpan w:val="2"/>
            <w:vAlign w:val="center"/>
          </w:tcPr>
          <w:p w14:paraId="6781FEAA">
            <w:pPr>
              <w:spacing w:line="0" w:lineRule="atLeast"/>
              <w:jc w:val="center"/>
              <w:rPr>
                <w:rFonts w:ascii="仿宋" w:hAnsi="仿宋" w:eastAsia="仿宋" w:cs="宋体"/>
                <w:b/>
                <w:kern w:val="0"/>
                <w:szCs w:val="21"/>
              </w:rPr>
            </w:pPr>
            <w:r>
              <w:rPr>
                <w:rFonts w:hint="eastAsia" w:ascii="仿宋" w:hAnsi="仿宋" w:eastAsia="仿宋" w:cs="宋体"/>
                <w:b/>
                <w:kern w:val="0"/>
                <w:szCs w:val="21"/>
              </w:rPr>
              <w:t>本科以上</w:t>
            </w:r>
          </w:p>
        </w:tc>
        <w:tc>
          <w:tcPr>
            <w:tcW w:w="1263" w:type="dxa"/>
            <w:gridSpan w:val="2"/>
            <w:vAlign w:val="center"/>
          </w:tcPr>
          <w:p w14:paraId="76FAD3F2">
            <w:pPr>
              <w:spacing w:line="0" w:lineRule="atLeast"/>
              <w:jc w:val="center"/>
              <w:rPr>
                <w:rFonts w:ascii="仿宋" w:hAnsi="仿宋" w:eastAsia="仿宋" w:cs="宋体"/>
                <w:b/>
                <w:kern w:val="0"/>
                <w:szCs w:val="21"/>
              </w:rPr>
            </w:pPr>
            <w:r>
              <w:rPr>
                <w:rFonts w:hint="eastAsia" w:ascii="仿宋" w:hAnsi="仿宋" w:eastAsia="仿宋" w:cs="宋体"/>
                <w:b/>
                <w:kern w:val="0"/>
                <w:szCs w:val="21"/>
              </w:rPr>
              <w:t>讲师</w:t>
            </w:r>
          </w:p>
        </w:tc>
        <w:tc>
          <w:tcPr>
            <w:tcW w:w="1085" w:type="dxa"/>
            <w:gridSpan w:val="2"/>
            <w:vAlign w:val="center"/>
          </w:tcPr>
          <w:p w14:paraId="649A756C">
            <w:pPr>
              <w:spacing w:line="0" w:lineRule="atLeast"/>
              <w:jc w:val="center"/>
              <w:rPr>
                <w:rFonts w:ascii="仿宋" w:hAnsi="仿宋" w:eastAsia="仿宋" w:cs="宋体"/>
                <w:b/>
                <w:kern w:val="0"/>
                <w:szCs w:val="21"/>
              </w:rPr>
            </w:pPr>
            <w:r>
              <w:rPr>
                <w:rFonts w:hint="eastAsia" w:ascii="仿宋" w:hAnsi="仿宋" w:eastAsia="仿宋" w:cs="宋体"/>
                <w:b/>
                <w:kern w:val="0"/>
                <w:szCs w:val="21"/>
              </w:rPr>
              <w:t>高级讲师</w:t>
            </w:r>
          </w:p>
        </w:tc>
      </w:tr>
      <w:tr w14:paraId="180D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continue"/>
            <w:vAlign w:val="center"/>
          </w:tcPr>
          <w:p w14:paraId="459A0612">
            <w:pPr>
              <w:spacing w:line="0" w:lineRule="atLeast"/>
              <w:jc w:val="center"/>
              <w:rPr>
                <w:rFonts w:ascii="仿宋" w:hAnsi="仿宋" w:eastAsia="仿宋"/>
                <w:szCs w:val="21"/>
              </w:rPr>
            </w:pPr>
          </w:p>
        </w:tc>
        <w:tc>
          <w:tcPr>
            <w:tcW w:w="851" w:type="dxa"/>
            <w:vMerge w:val="continue"/>
            <w:vAlign w:val="center"/>
          </w:tcPr>
          <w:p w14:paraId="1CF7F336">
            <w:pPr>
              <w:spacing w:line="0" w:lineRule="atLeast"/>
              <w:jc w:val="center"/>
              <w:rPr>
                <w:rFonts w:ascii="仿宋" w:hAnsi="仿宋" w:eastAsia="仿宋"/>
                <w:szCs w:val="21"/>
              </w:rPr>
            </w:pPr>
          </w:p>
        </w:tc>
        <w:tc>
          <w:tcPr>
            <w:tcW w:w="880" w:type="dxa"/>
            <w:vMerge w:val="continue"/>
            <w:vAlign w:val="center"/>
          </w:tcPr>
          <w:p w14:paraId="5660957D">
            <w:pPr>
              <w:spacing w:line="0" w:lineRule="atLeast"/>
              <w:jc w:val="center"/>
              <w:rPr>
                <w:rFonts w:ascii="仿宋" w:hAnsi="仿宋" w:eastAsia="仿宋"/>
                <w:szCs w:val="21"/>
              </w:rPr>
            </w:pPr>
          </w:p>
        </w:tc>
        <w:tc>
          <w:tcPr>
            <w:tcW w:w="567" w:type="dxa"/>
            <w:vAlign w:val="center"/>
          </w:tcPr>
          <w:p w14:paraId="27A2E71B">
            <w:pPr>
              <w:spacing w:line="0" w:lineRule="atLeast"/>
              <w:jc w:val="center"/>
              <w:rPr>
                <w:rFonts w:ascii="仿宋" w:hAnsi="仿宋" w:eastAsia="仿宋"/>
                <w:szCs w:val="21"/>
              </w:rPr>
            </w:pPr>
            <w:r>
              <w:rPr>
                <w:rFonts w:hint="eastAsia" w:ascii="仿宋" w:hAnsi="仿宋" w:eastAsia="仿宋"/>
                <w:szCs w:val="21"/>
              </w:rPr>
              <w:t>数量</w:t>
            </w:r>
          </w:p>
        </w:tc>
        <w:tc>
          <w:tcPr>
            <w:tcW w:w="588" w:type="dxa"/>
            <w:vAlign w:val="center"/>
          </w:tcPr>
          <w:p w14:paraId="1DC7599E">
            <w:pPr>
              <w:spacing w:line="0" w:lineRule="atLeast"/>
              <w:jc w:val="center"/>
              <w:rPr>
                <w:rFonts w:ascii="仿宋" w:hAnsi="仿宋" w:eastAsia="仿宋"/>
                <w:szCs w:val="21"/>
              </w:rPr>
            </w:pPr>
            <w:r>
              <w:rPr>
                <w:rFonts w:hint="eastAsia" w:ascii="仿宋" w:hAnsi="仿宋" w:eastAsia="仿宋"/>
                <w:szCs w:val="21"/>
              </w:rPr>
              <w:t>比例</w:t>
            </w:r>
          </w:p>
        </w:tc>
        <w:tc>
          <w:tcPr>
            <w:tcW w:w="567" w:type="dxa"/>
            <w:vAlign w:val="center"/>
          </w:tcPr>
          <w:p w14:paraId="38B1C461">
            <w:pPr>
              <w:spacing w:line="0" w:lineRule="atLeast"/>
              <w:jc w:val="center"/>
              <w:rPr>
                <w:rFonts w:ascii="仿宋" w:hAnsi="仿宋" w:eastAsia="仿宋"/>
                <w:szCs w:val="21"/>
              </w:rPr>
            </w:pPr>
            <w:r>
              <w:rPr>
                <w:rFonts w:hint="eastAsia" w:ascii="仿宋" w:hAnsi="仿宋" w:eastAsia="仿宋"/>
                <w:szCs w:val="21"/>
              </w:rPr>
              <w:t>数量</w:t>
            </w:r>
          </w:p>
        </w:tc>
        <w:tc>
          <w:tcPr>
            <w:tcW w:w="578" w:type="dxa"/>
            <w:vAlign w:val="center"/>
          </w:tcPr>
          <w:p w14:paraId="16578D62">
            <w:pPr>
              <w:spacing w:line="0" w:lineRule="atLeast"/>
              <w:jc w:val="center"/>
              <w:rPr>
                <w:rFonts w:ascii="仿宋" w:hAnsi="仿宋" w:eastAsia="仿宋"/>
                <w:szCs w:val="21"/>
              </w:rPr>
            </w:pPr>
            <w:r>
              <w:rPr>
                <w:rFonts w:hint="eastAsia" w:ascii="仿宋" w:hAnsi="仿宋" w:eastAsia="仿宋"/>
                <w:szCs w:val="21"/>
              </w:rPr>
              <w:t>比例</w:t>
            </w:r>
          </w:p>
        </w:tc>
        <w:tc>
          <w:tcPr>
            <w:tcW w:w="567" w:type="dxa"/>
            <w:vAlign w:val="center"/>
          </w:tcPr>
          <w:p w14:paraId="41C75644">
            <w:pPr>
              <w:spacing w:line="0" w:lineRule="atLeast"/>
              <w:jc w:val="center"/>
              <w:rPr>
                <w:rFonts w:ascii="仿宋" w:hAnsi="仿宋" w:eastAsia="仿宋"/>
                <w:szCs w:val="21"/>
              </w:rPr>
            </w:pPr>
            <w:r>
              <w:rPr>
                <w:rFonts w:hint="eastAsia" w:ascii="仿宋" w:hAnsi="仿宋" w:eastAsia="仿宋"/>
                <w:szCs w:val="21"/>
              </w:rPr>
              <w:t>数量</w:t>
            </w:r>
          </w:p>
        </w:tc>
        <w:tc>
          <w:tcPr>
            <w:tcW w:w="567" w:type="dxa"/>
            <w:vAlign w:val="center"/>
          </w:tcPr>
          <w:p w14:paraId="3B34AD96">
            <w:pPr>
              <w:spacing w:line="0" w:lineRule="atLeast"/>
              <w:jc w:val="center"/>
              <w:rPr>
                <w:rFonts w:ascii="仿宋" w:hAnsi="仿宋" w:eastAsia="仿宋"/>
                <w:szCs w:val="21"/>
              </w:rPr>
            </w:pPr>
            <w:r>
              <w:rPr>
                <w:rFonts w:hint="eastAsia" w:ascii="仿宋" w:hAnsi="仿宋" w:eastAsia="仿宋"/>
                <w:szCs w:val="21"/>
              </w:rPr>
              <w:t>比例</w:t>
            </w:r>
          </w:p>
        </w:tc>
        <w:tc>
          <w:tcPr>
            <w:tcW w:w="567" w:type="dxa"/>
            <w:vAlign w:val="center"/>
          </w:tcPr>
          <w:p w14:paraId="56803C60">
            <w:pPr>
              <w:spacing w:line="0" w:lineRule="atLeast"/>
              <w:jc w:val="center"/>
              <w:rPr>
                <w:rFonts w:ascii="仿宋" w:hAnsi="仿宋" w:eastAsia="仿宋"/>
                <w:szCs w:val="21"/>
              </w:rPr>
            </w:pPr>
            <w:r>
              <w:rPr>
                <w:rFonts w:hint="eastAsia" w:ascii="仿宋" w:hAnsi="仿宋" w:eastAsia="仿宋"/>
                <w:szCs w:val="21"/>
              </w:rPr>
              <w:t>数量</w:t>
            </w:r>
          </w:p>
        </w:tc>
        <w:tc>
          <w:tcPr>
            <w:tcW w:w="699" w:type="dxa"/>
            <w:vAlign w:val="center"/>
          </w:tcPr>
          <w:p w14:paraId="23DC81E6">
            <w:pPr>
              <w:spacing w:line="0" w:lineRule="atLeast"/>
              <w:jc w:val="center"/>
              <w:rPr>
                <w:rFonts w:ascii="仿宋" w:hAnsi="仿宋" w:eastAsia="仿宋"/>
                <w:szCs w:val="21"/>
              </w:rPr>
            </w:pPr>
            <w:r>
              <w:rPr>
                <w:rFonts w:hint="eastAsia" w:ascii="仿宋" w:hAnsi="仿宋" w:eastAsia="仿宋"/>
                <w:szCs w:val="21"/>
              </w:rPr>
              <w:t>比例</w:t>
            </w:r>
          </w:p>
        </w:tc>
        <w:tc>
          <w:tcPr>
            <w:tcW w:w="435" w:type="dxa"/>
            <w:vAlign w:val="center"/>
          </w:tcPr>
          <w:p w14:paraId="5140FEDF">
            <w:pPr>
              <w:spacing w:line="0" w:lineRule="atLeast"/>
              <w:jc w:val="center"/>
              <w:rPr>
                <w:rFonts w:ascii="仿宋" w:hAnsi="仿宋" w:eastAsia="仿宋"/>
                <w:szCs w:val="21"/>
              </w:rPr>
            </w:pPr>
            <w:r>
              <w:rPr>
                <w:rFonts w:hint="eastAsia" w:ascii="仿宋" w:hAnsi="仿宋" w:eastAsia="仿宋"/>
                <w:szCs w:val="21"/>
              </w:rPr>
              <w:t>数量</w:t>
            </w:r>
          </w:p>
        </w:tc>
        <w:tc>
          <w:tcPr>
            <w:tcW w:w="567" w:type="dxa"/>
            <w:vAlign w:val="center"/>
          </w:tcPr>
          <w:p w14:paraId="1819053C">
            <w:pPr>
              <w:spacing w:line="0" w:lineRule="atLeast"/>
              <w:jc w:val="center"/>
              <w:rPr>
                <w:rFonts w:ascii="仿宋" w:hAnsi="仿宋" w:eastAsia="仿宋"/>
                <w:szCs w:val="21"/>
              </w:rPr>
            </w:pPr>
            <w:r>
              <w:rPr>
                <w:rFonts w:hint="eastAsia" w:ascii="仿宋" w:hAnsi="仿宋" w:eastAsia="仿宋"/>
                <w:szCs w:val="21"/>
              </w:rPr>
              <w:t>比例</w:t>
            </w:r>
          </w:p>
        </w:tc>
        <w:tc>
          <w:tcPr>
            <w:tcW w:w="567" w:type="dxa"/>
            <w:vAlign w:val="center"/>
          </w:tcPr>
          <w:p w14:paraId="469F6425">
            <w:pPr>
              <w:spacing w:line="0" w:lineRule="atLeast"/>
              <w:jc w:val="center"/>
              <w:rPr>
                <w:rFonts w:ascii="仿宋" w:hAnsi="仿宋" w:eastAsia="仿宋"/>
                <w:szCs w:val="21"/>
              </w:rPr>
            </w:pPr>
            <w:r>
              <w:rPr>
                <w:rFonts w:hint="eastAsia" w:ascii="仿宋" w:hAnsi="仿宋" w:eastAsia="仿宋"/>
                <w:szCs w:val="21"/>
              </w:rPr>
              <w:t>数量</w:t>
            </w:r>
          </w:p>
        </w:tc>
        <w:tc>
          <w:tcPr>
            <w:tcW w:w="696" w:type="dxa"/>
            <w:vAlign w:val="center"/>
          </w:tcPr>
          <w:p w14:paraId="3EC44886">
            <w:pPr>
              <w:spacing w:line="0" w:lineRule="atLeast"/>
              <w:jc w:val="center"/>
              <w:rPr>
                <w:rFonts w:ascii="仿宋" w:hAnsi="仿宋" w:eastAsia="仿宋"/>
                <w:szCs w:val="21"/>
              </w:rPr>
            </w:pPr>
            <w:r>
              <w:rPr>
                <w:rFonts w:hint="eastAsia" w:ascii="仿宋" w:hAnsi="仿宋" w:eastAsia="仿宋"/>
                <w:szCs w:val="21"/>
              </w:rPr>
              <w:t>比例</w:t>
            </w:r>
          </w:p>
        </w:tc>
        <w:tc>
          <w:tcPr>
            <w:tcW w:w="438" w:type="dxa"/>
            <w:vAlign w:val="center"/>
          </w:tcPr>
          <w:p w14:paraId="304D2C5D">
            <w:pPr>
              <w:spacing w:line="0" w:lineRule="atLeast"/>
              <w:jc w:val="center"/>
              <w:rPr>
                <w:rFonts w:ascii="仿宋" w:hAnsi="仿宋" w:eastAsia="仿宋"/>
                <w:szCs w:val="21"/>
              </w:rPr>
            </w:pPr>
            <w:r>
              <w:rPr>
                <w:rFonts w:hint="eastAsia" w:ascii="仿宋" w:hAnsi="仿宋" w:eastAsia="仿宋"/>
                <w:szCs w:val="21"/>
              </w:rPr>
              <w:t>数量</w:t>
            </w:r>
          </w:p>
        </w:tc>
        <w:tc>
          <w:tcPr>
            <w:tcW w:w="647" w:type="dxa"/>
            <w:vAlign w:val="center"/>
          </w:tcPr>
          <w:p w14:paraId="1D885F59">
            <w:pPr>
              <w:spacing w:line="0" w:lineRule="atLeast"/>
              <w:jc w:val="center"/>
              <w:rPr>
                <w:rFonts w:ascii="仿宋" w:hAnsi="仿宋" w:eastAsia="仿宋"/>
                <w:szCs w:val="21"/>
              </w:rPr>
            </w:pPr>
            <w:r>
              <w:rPr>
                <w:rFonts w:hint="eastAsia" w:ascii="仿宋" w:hAnsi="仿宋" w:eastAsia="仿宋"/>
                <w:szCs w:val="21"/>
              </w:rPr>
              <w:t>比例</w:t>
            </w:r>
          </w:p>
        </w:tc>
      </w:tr>
      <w:tr w14:paraId="5D65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08" w:type="dxa"/>
            <w:vAlign w:val="center"/>
          </w:tcPr>
          <w:p w14:paraId="7857FAD3">
            <w:pPr>
              <w:spacing w:line="0" w:lineRule="atLeast"/>
              <w:jc w:val="center"/>
              <w:rPr>
                <w:rFonts w:ascii="仿宋" w:hAnsi="仿宋" w:eastAsia="仿宋"/>
                <w:szCs w:val="21"/>
              </w:rPr>
            </w:pPr>
            <w:r>
              <w:rPr>
                <w:rFonts w:hint="eastAsia" w:ascii="仿宋" w:hAnsi="仿宋" w:eastAsia="仿宋"/>
                <w:b/>
                <w:szCs w:val="21"/>
              </w:rPr>
              <w:t>2019</w:t>
            </w:r>
          </w:p>
        </w:tc>
        <w:tc>
          <w:tcPr>
            <w:tcW w:w="851" w:type="dxa"/>
            <w:vAlign w:val="center"/>
          </w:tcPr>
          <w:p w14:paraId="4CF56DF3">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1</w:t>
            </w:r>
            <w:r>
              <w:rPr>
                <w:rFonts w:ascii="仿宋" w:hAnsi="仿宋" w:eastAsia="仿宋"/>
                <w:color w:val="000000" w:themeColor="text1"/>
                <w:szCs w:val="21"/>
                <w14:textFill>
                  <w14:solidFill>
                    <w14:schemeClr w14:val="tx1"/>
                  </w14:solidFill>
                </w14:textFill>
              </w:rPr>
              <w:t>19</w:t>
            </w:r>
          </w:p>
        </w:tc>
        <w:tc>
          <w:tcPr>
            <w:tcW w:w="880" w:type="dxa"/>
            <w:vAlign w:val="center"/>
          </w:tcPr>
          <w:p w14:paraId="2C54E39A">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1</w:t>
            </w:r>
            <w:r>
              <w:rPr>
                <w:rFonts w:ascii="仿宋" w:hAnsi="仿宋" w:eastAsia="仿宋"/>
                <w:color w:val="000000" w:themeColor="text1"/>
                <w:szCs w:val="21"/>
                <w14:textFill>
                  <w14:solidFill>
                    <w14:schemeClr w14:val="tx1"/>
                  </w14:solidFill>
                </w14:textFill>
              </w:rPr>
              <w:t>3.7</w:t>
            </w:r>
            <w:r>
              <w:rPr>
                <w:rFonts w:hint="eastAsia" w:ascii="仿宋" w:hAnsi="仿宋" w:eastAsia="仿宋"/>
                <w:color w:val="000000" w:themeColor="text1"/>
                <w:szCs w:val="21"/>
                <w14:textFill>
                  <w14:solidFill>
                    <w14:schemeClr w14:val="tx1"/>
                  </w14:solidFill>
                </w14:textFill>
              </w:rPr>
              <w:t>：1</w:t>
            </w:r>
          </w:p>
        </w:tc>
        <w:tc>
          <w:tcPr>
            <w:tcW w:w="567" w:type="dxa"/>
            <w:vAlign w:val="center"/>
          </w:tcPr>
          <w:p w14:paraId="0F093B92">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5</w:t>
            </w:r>
            <w:r>
              <w:rPr>
                <w:rFonts w:ascii="仿宋" w:hAnsi="仿宋" w:eastAsia="仿宋"/>
                <w:color w:val="000000" w:themeColor="text1"/>
                <w:szCs w:val="21"/>
                <w14:textFill>
                  <w14:solidFill>
                    <w14:schemeClr w14:val="tx1"/>
                  </w14:solidFill>
                </w14:textFill>
              </w:rPr>
              <w:t>5</w:t>
            </w:r>
          </w:p>
        </w:tc>
        <w:tc>
          <w:tcPr>
            <w:tcW w:w="588" w:type="dxa"/>
            <w:vAlign w:val="center"/>
          </w:tcPr>
          <w:p w14:paraId="178E6773">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4</w:t>
            </w:r>
            <w:r>
              <w:rPr>
                <w:rFonts w:ascii="仿宋" w:hAnsi="仿宋" w:eastAsia="仿宋"/>
                <w:color w:val="000000" w:themeColor="text1"/>
                <w:szCs w:val="21"/>
                <w14:textFill>
                  <w14:solidFill>
                    <w14:schemeClr w14:val="tx1"/>
                  </w14:solidFill>
                </w14:textFill>
              </w:rPr>
              <w:t>6</w:t>
            </w:r>
          </w:p>
        </w:tc>
        <w:tc>
          <w:tcPr>
            <w:tcW w:w="567" w:type="dxa"/>
            <w:vAlign w:val="center"/>
          </w:tcPr>
          <w:p w14:paraId="02F2F541">
            <w:pPr>
              <w:spacing w:line="0" w:lineRule="atLeast"/>
              <w:jc w:val="center"/>
              <w:rPr>
                <w:rFonts w:ascii="仿宋" w:hAnsi="仿宋" w:eastAsia="仿宋"/>
                <w:szCs w:val="21"/>
              </w:rPr>
            </w:pPr>
            <w:r>
              <w:rPr>
                <w:rFonts w:ascii="仿宋" w:hAnsi="仿宋" w:eastAsia="仿宋"/>
                <w:color w:val="000000" w:themeColor="text1"/>
                <w:szCs w:val="21"/>
                <w14:textFill>
                  <w14:solidFill>
                    <w14:schemeClr w14:val="tx1"/>
                  </w14:solidFill>
                </w14:textFill>
              </w:rPr>
              <w:t>64</w:t>
            </w:r>
          </w:p>
        </w:tc>
        <w:tc>
          <w:tcPr>
            <w:tcW w:w="578" w:type="dxa"/>
            <w:vAlign w:val="center"/>
          </w:tcPr>
          <w:p w14:paraId="6FB3BE16">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5</w:t>
            </w:r>
            <w:r>
              <w:rPr>
                <w:rFonts w:ascii="仿宋" w:hAnsi="仿宋" w:eastAsia="仿宋"/>
                <w:color w:val="000000" w:themeColor="text1"/>
                <w:szCs w:val="21"/>
                <w14:textFill>
                  <w14:solidFill>
                    <w14:schemeClr w14:val="tx1"/>
                  </w14:solidFill>
                </w14:textFill>
              </w:rPr>
              <w:t>4</w:t>
            </w:r>
          </w:p>
        </w:tc>
        <w:tc>
          <w:tcPr>
            <w:tcW w:w="567" w:type="dxa"/>
            <w:vAlign w:val="center"/>
          </w:tcPr>
          <w:p w14:paraId="736502B5">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0</w:t>
            </w:r>
          </w:p>
        </w:tc>
        <w:tc>
          <w:tcPr>
            <w:tcW w:w="567" w:type="dxa"/>
            <w:vAlign w:val="center"/>
          </w:tcPr>
          <w:p w14:paraId="0B813AAC">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0</w:t>
            </w:r>
          </w:p>
        </w:tc>
        <w:tc>
          <w:tcPr>
            <w:tcW w:w="567" w:type="dxa"/>
            <w:vAlign w:val="center"/>
          </w:tcPr>
          <w:p w14:paraId="78942DBA">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1</w:t>
            </w:r>
            <w:r>
              <w:rPr>
                <w:rFonts w:ascii="仿宋" w:hAnsi="仿宋" w:eastAsia="仿宋"/>
                <w:color w:val="000000" w:themeColor="text1"/>
                <w:szCs w:val="21"/>
                <w14:textFill>
                  <w14:solidFill>
                    <w14:schemeClr w14:val="tx1"/>
                  </w14:solidFill>
                </w14:textFill>
              </w:rPr>
              <w:t>17</w:t>
            </w:r>
          </w:p>
        </w:tc>
        <w:tc>
          <w:tcPr>
            <w:tcW w:w="699" w:type="dxa"/>
            <w:vAlign w:val="center"/>
          </w:tcPr>
          <w:p w14:paraId="49475F10">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9</w:t>
            </w:r>
            <w:r>
              <w:rPr>
                <w:rFonts w:ascii="仿宋" w:hAnsi="仿宋" w:eastAsia="仿宋"/>
                <w:color w:val="000000" w:themeColor="text1"/>
                <w:szCs w:val="21"/>
                <w14:textFill>
                  <w14:solidFill>
                    <w14:schemeClr w14:val="tx1"/>
                  </w14:solidFill>
                </w14:textFill>
              </w:rPr>
              <w:t>8.3</w:t>
            </w:r>
          </w:p>
        </w:tc>
        <w:tc>
          <w:tcPr>
            <w:tcW w:w="435" w:type="dxa"/>
            <w:vAlign w:val="center"/>
          </w:tcPr>
          <w:p w14:paraId="165AE730">
            <w:pPr>
              <w:spacing w:line="0" w:lineRule="atLeast"/>
              <w:jc w:val="center"/>
              <w:rPr>
                <w:rFonts w:ascii="仿宋" w:hAnsi="仿宋" w:eastAsia="仿宋"/>
                <w:szCs w:val="21"/>
              </w:rPr>
            </w:pPr>
            <w:r>
              <w:rPr>
                <w:rFonts w:ascii="仿宋" w:hAnsi="仿宋" w:eastAsia="仿宋"/>
                <w:color w:val="000000" w:themeColor="text1"/>
                <w:szCs w:val="21"/>
                <w14:textFill>
                  <w14:solidFill>
                    <w14:schemeClr w14:val="tx1"/>
                  </w14:solidFill>
                </w14:textFill>
              </w:rPr>
              <w:t>2</w:t>
            </w:r>
          </w:p>
        </w:tc>
        <w:tc>
          <w:tcPr>
            <w:tcW w:w="567" w:type="dxa"/>
            <w:vAlign w:val="center"/>
          </w:tcPr>
          <w:p w14:paraId="4F1DA875">
            <w:pPr>
              <w:spacing w:line="0" w:lineRule="atLeast"/>
              <w:jc w:val="center"/>
              <w:rPr>
                <w:rFonts w:ascii="仿宋" w:hAnsi="仿宋" w:eastAsia="仿宋"/>
                <w:szCs w:val="21"/>
              </w:rPr>
            </w:pPr>
            <w:r>
              <w:rPr>
                <w:rFonts w:ascii="仿宋" w:hAnsi="仿宋" w:eastAsia="仿宋"/>
                <w:color w:val="000000" w:themeColor="text1"/>
                <w:szCs w:val="21"/>
                <w14:textFill>
                  <w14:solidFill>
                    <w14:schemeClr w14:val="tx1"/>
                  </w14:solidFill>
                </w14:textFill>
              </w:rPr>
              <w:t>1.7</w:t>
            </w:r>
          </w:p>
        </w:tc>
        <w:tc>
          <w:tcPr>
            <w:tcW w:w="567" w:type="dxa"/>
            <w:vAlign w:val="center"/>
          </w:tcPr>
          <w:p w14:paraId="47C22FB6">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52</w:t>
            </w:r>
          </w:p>
        </w:tc>
        <w:tc>
          <w:tcPr>
            <w:tcW w:w="696" w:type="dxa"/>
            <w:vAlign w:val="center"/>
          </w:tcPr>
          <w:p w14:paraId="5F8B70CA">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43.7</w:t>
            </w:r>
          </w:p>
        </w:tc>
        <w:tc>
          <w:tcPr>
            <w:tcW w:w="438" w:type="dxa"/>
            <w:vAlign w:val="center"/>
          </w:tcPr>
          <w:p w14:paraId="15D2C892">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23</w:t>
            </w:r>
          </w:p>
        </w:tc>
        <w:tc>
          <w:tcPr>
            <w:tcW w:w="647" w:type="dxa"/>
            <w:vAlign w:val="center"/>
          </w:tcPr>
          <w:p w14:paraId="401C9927">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19.3</w:t>
            </w:r>
          </w:p>
        </w:tc>
      </w:tr>
      <w:tr w14:paraId="3CCC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8" w:type="dxa"/>
            <w:vAlign w:val="center"/>
          </w:tcPr>
          <w:p w14:paraId="65483070">
            <w:pPr>
              <w:spacing w:line="0" w:lineRule="atLeast"/>
              <w:jc w:val="center"/>
              <w:rPr>
                <w:rFonts w:ascii="仿宋" w:hAnsi="仿宋" w:eastAsia="仿宋"/>
                <w:szCs w:val="21"/>
              </w:rPr>
            </w:pPr>
            <w:r>
              <w:rPr>
                <w:rFonts w:hint="eastAsia" w:ascii="仿宋" w:hAnsi="仿宋" w:eastAsia="仿宋"/>
                <w:b/>
                <w:szCs w:val="21"/>
              </w:rPr>
              <w:t>2020</w:t>
            </w:r>
          </w:p>
        </w:tc>
        <w:tc>
          <w:tcPr>
            <w:tcW w:w="851" w:type="dxa"/>
            <w:vAlign w:val="center"/>
          </w:tcPr>
          <w:p w14:paraId="6BC881C8">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1</w:t>
            </w:r>
            <w:r>
              <w:rPr>
                <w:rFonts w:ascii="仿宋" w:hAnsi="仿宋" w:eastAsia="仿宋"/>
                <w:color w:val="000000" w:themeColor="text1"/>
                <w:szCs w:val="21"/>
                <w14:textFill>
                  <w14:solidFill>
                    <w14:schemeClr w14:val="tx1"/>
                  </w14:solidFill>
                </w14:textFill>
              </w:rPr>
              <w:t>15</w:t>
            </w:r>
          </w:p>
        </w:tc>
        <w:tc>
          <w:tcPr>
            <w:tcW w:w="880" w:type="dxa"/>
            <w:vAlign w:val="center"/>
          </w:tcPr>
          <w:p w14:paraId="4115B2F6">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1</w:t>
            </w:r>
            <w:r>
              <w:rPr>
                <w:rFonts w:ascii="仿宋" w:hAnsi="仿宋" w:eastAsia="仿宋"/>
                <w:color w:val="000000" w:themeColor="text1"/>
                <w:szCs w:val="21"/>
                <w14:textFill>
                  <w14:solidFill>
                    <w14:schemeClr w14:val="tx1"/>
                  </w14:solidFill>
                </w14:textFill>
              </w:rPr>
              <w:t>1.6</w:t>
            </w:r>
            <w:r>
              <w:rPr>
                <w:rFonts w:hint="eastAsia" w:ascii="仿宋" w:hAnsi="仿宋" w:eastAsia="仿宋"/>
                <w:color w:val="000000" w:themeColor="text1"/>
                <w:szCs w:val="21"/>
                <w14:textFill>
                  <w14:solidFill>
                    <w14:schemeClr w14:val="tx1"/>
                  </w14:solidFill>
                </w14:textFill>
              </w:rPr>
              <w:t>:1</w:t>
            </w:r>
          </w:p>
        </w:tc>
        <w:tc>
          <w:tcPr>
            <w:tcW w:w="567" w:type="dxa"/>
            <w:vAlign w:val="center"/>
          </w:tcPr>
          <w:p w14:paraId="0B646DF9">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5</w:t>
            </w:r>
            <w:r>
              <w:rPr>
                <w:rFonts w:ascii="仿宋" w:hAnsi="仿宋" w:eastAsia="仿宋"/>
                <w:color w:val="000000" w:themeColor="text1"/>
                <w:szCs w:val="21"/>
                <w14:textFill>
                  <w14:solidFill>
                    <w14:schemeClr w14:val="tx1"/>
                  </w14:solidFill>
                </w14:textFill>
              </w:rPr>
              <w:t>5</w:t>
            </w:r>
          </w:p>
        </w:tc>
        <w:tc>
          <w:tcPr>
            <w:tcW w:w="588" w:type="dxa"/>
            <w:vAlign w:val="center"/>
          </w:tcPr>
          <w:p w14:paraId="421DCDE4">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4</w:t>
            </w:r>
            <w:r>
              <w:rPr>
                <w:rFonts w:ascii="仿宋" w:hAnsi="仿宋" w:eastAsia="仿宋"/>
                <w:color w:val="000000" w:themeColor="text1"/>
                <w:szCs w:val="21"/>
                <w14:textFill>
                  <w14:solidFill>
                    <w14:schemeClr w14:val="tx1"/>
                  </w14:solidFill>
                </w14:textFill>
              </w:rPr>
              <w:t>8</w:t>
            </w:r>
          </w:p>
        </w:tc>
        <w:tc>
          <w:tcPr>
            <w:tcW w:w="567" w:type="dxa"/>
            <w:vAlign w:val="center"/>
          </w:tcPr>
          <w:p w14:paraId="24A70F5E">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6</w:t>
            </w:r>
            <w:r>
              <w:rPr>
                <w:rFonts w:ascii="仿宋" w:hAnsi="仿宋" w:eastAsia="仿宋"/>
                <w:color w:val="000000" w:themeColor="text1"/>
                <w:szCs w:val="21"/>
                <w14:textFill>
                  <w14:solidFill>
                    <w14:schemeClr w14:val="tx1"/>
                  </w14:solidFill>
                </w14:textFill>
              </w:rPr>
              <w:t>0</w:t>
            </w:r>
          </w:p>
        </w:tc>
        <w:tc>
          <w:tcPr>
            <w:tcW w:w="578" w:type="dxa"/>
            <w:vAlign w:val="center"/>
          </w:tcPr>
          <w:p w14:paraId="4B9F10B4">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5</w:t>
            </w:r>
            <w:r>
              <w:rPr>
                <w:rFonts w:ascii="仿宋" w:hAnsi="仿宋" w:eastAsia="仿宋"/>
                <w:color w:val="000000" w:themeColor="text1"/>
                <w:szCs w:val="21"/>
                <w14:textFill>
                  <w14:solidFill>
                    <w14:schemeClr w14:val="tx1"/>
                  </w14:solidFill>
                </w14:textFill>
              </w:rPr>
              <w:t>2</w:t>
            </w:r>
          </w:p>
        </w:tc>
        <w:tc>
          <w:tcPr>
            <w:tcW w:w="567" w:type="dxa"/>
            <w:vAlign w:val="center"/>
          </w:tcPr>
          <w:p w14:paraId="6ECD9F66">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0</w:t>
            </w:r>
          </w:p>
        </w:tc>
        <w:tc>
          <w:tcPr>
            <w:tcW w:w="567" w:type="dxa"/>
            <w:vAlign w:val="center"/>
          </w:tcPr>
          <w:p w14:paraId="79737B83">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0</w:t>
            </w:r>
          </w:p>
        </w:tc>
        <w:tc>
          <w:tcPr>
            <w:tcW w:w="567" w:type="dxa"/>
            <w:vAlign w:val="center"/>
          </w:tcPr>
          <w:p w14:paraId="5E436669">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113</w:t>
            </w:r>
          </w:p>
        </w:tc>
        <w:tc>
          <w:tcPr>
            <w:tcW w:w="699" w:type="dxa"/>
            <w:vAlign w:val="center"/>
          </w:tcPr>
          <w:p w14:paraId="17AA0B64">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98.3</w:t>
            </w:r>
          </w:p>
        </w:tc>
        <w:tc>
          <w:tcPr>
            <w:tcW w:w="435" w:type="dxa"/>
            <w:vAlign w:val="center"/>
          </w:tcPr>
          <w:p w14:paraId="64D26AF0">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2</w:t>
            </w:r>
          </w:p>
        </w:tc>
        <w:tc>
          <w:tcPr>
            <w:tcW w:w="567" w:type="dxa"/>
            <w:vAlign w:val="center"/>
          </w:tcPr>
          <w:p w14:paraId="08B1DC31">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1.7</w:t>
            </w:r>
          </w:p>
        </w:tc>
        <w:tc>
          <w:tcPr>
            <w:tcW w:w="567" w:type="dxa"/>
            <w:vAlign w:val="center"/>
          </w:tcPr>
          <w:p w14:paraId="63DA6641">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56</w:t>
            </w:r>
          </w:p>
        </w:tc>
        <w:tc>
          <w:tcPr>
            <w:tcW w:w="696" w:type="dxa"/>
            <w:vAlign w:val="center"/>
          </w:tcPr>
          <w:p w14:paraId="074EA0B9">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48.7</w:t>
            </w:r>
          </w:p>
        </w:tc>
        <w:tc>
          <w:tcPr>
            <w:tcW w:w="438" w:type="dxa"/>
            <w:vAlign w:val="center"/>
          </w:tcPr>
          <w:p w14:paraId="4122E683">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24</w:t>
            </w:r>
          </w:p>
        </w:tc>
        <w:tc>
          <w:tcPr>
            <w:tcW w:w="647" w:type="dxa"/>
            <w:vAlign w:val="center"/>
          </w:tcPr>
          <w:p w14:paraId="6ED9EBF7">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20.9</w:t>
            </w:r>
          </w:p>
        </w:tc>
      </w:tr>
    </w:tbl>
    <w:p w14:paraId="5D19ADAC">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（4）教师团队建设</w:t>
      </w:r>
    </w:p>
    <w:p w14:paraId="204DB947">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2020年度，全区有中</w:t>
      </w:r>
      <w:r>
        <w:rPr>
          <w:rFonts w:ascii="方正仿宋_GBK" w:hAnsi="Arial" w:eastAsia="方正仿宋_GBK"/>
          <w:color w:val="000000" w:themeColor="text1"/>
          <w:sz w:val="32"/>
          <w:szCs w:val="32"/>
          <w14:textFill>
            <w14:solidFill>
              <w14:schemeClr w14:val="tx1"/>
            </w14:solidFill>
          </w14:textFill>
        </w:rPr>
        <w:t>职</w:t>
      </w:r>
      <w:r>
        <w:rPr>
          <w:rFonts w:hint="eastAsia" w:ascii="方正仿宋_GBK" w:hAnsi="Arial" w:eastAsia="方正仿宋_GBK"/>
          <w:color w:val="000000" w:themeColor="text1"/>
          <w:sz w:val="32"/>
          <w:szCs w:val="32"/>
          <w14:textFill>
            <w14:solidFill>
              <w14:schemeClr w14:val="tx1"/>
            </w14:solidFill>
          </w14:textFill>
        </w:rPr>
        <w:t>专业课教师60人，其中专“双师型”教师55人，占专业课教师的91.6%；兼职教师24人，有教师资格证的10人，有职业资格证的24人；获得市级名师称号的6人，占专业课教师的10%；教学名师团队1个共10人，占专业教师的16.7%。</w:t>
      </w:r>
    </w:p>
    <w:p w14:paraId="54208A4D">
      <w:pPr>
        <w:jc w:val="center"/>
        <w:rPr>
          <w:rFonts w:ascii="仿宋" w:hAnsi="仿宋" w:eastAsia="仿宋"/>
          <w:b/>
          <w:szCs w:val="21"/>
        </w:rPr>
      </w:pPr>
      <w:r>
        <w:rPr>
          <w:rFonts w:ascii="仿宋" w:hAnsi="仿宋" w:eastAsia="仿宋"/>
          <w:b/>
          <w:szCs w:val="21"/>
        </w:rPr>
        <w:t>表13</w:t>
      </w:r>
      <w:r>
        <w:rPr>
          <w:rFonts w:hint="eastAsia" w:ascii="仿宋" w:hAnsi="仿宋" w:eastAsia="仿宋"/>
          <w:b/>
          <w:szCs w:val="21"/>
        </w:rPr>
        <w:t xml:space="preserve">  </w:t>
      </w:r>
      <w:r>
        <w:rPr>
          <w:rFonts w:ascii="仿宋" w:hAnsi="仿宋" w:eastAsia="仿宋"/>
          <w:b/>
          <w:szCs w:val="21"/>
        </w:rPr>
        <w:t>2019</w:t>
      </w:r>
      <w:r>
        <w:rPr>
          <w:rFonts w:hint="eastAsia" w:ascii="仿宋" w:hAnsi="仿宋" w:eastAsia="仿宋"/>
          <w:b/>
          <w:szCs w:val="21"/>
        </w:rPr>
        <w:t>-</w:t>
      </w:r>
      <w:r>
        <w:rPr>
          <w:rFonts w:ascii="仿宋" w:hAnsi="仿宋" w:eastAsia="仿宋"/>
          <w:b/>
          <w:szCs w:val="21"/>
        </w:rPr>
        <w:t>2020年辖区中职学校教师</w:t>
      </w:r>
      <w:r>
        <w:rPr>
          <w:rFonts w:hint="eastAsia" w:ascii="仿宋" w:hAnsi="仿宋" w:eastAsia="仿宋"/>
          <w:b/>
          <w:szCs w:val="21"/>
        </w:rPr>
        <w:t>团队建设</w:t>
      </w:r>
      <w:r>
        <w:rPr>
          <w:rFonts w:ascii="仿宋" w:hAnsi="仿宋" w:eastAsia="仿宋"/>
          <w:b/>
          <w:szCs w:val="21"/>
        </w:rPr>
        <w:t>情况</w:t>
      </w:r>
      <w:r>
        <w:rPr>
          <w:rFonts w:hint="eastAsia" w:ascii="仿宋" w:hAnsi="仿宋" w:eastAsia="仿宋"/>
          <w:b/>
          <w:szCs w:val="21"/>
        </w:rPr>
        <w:t>一览表（单位：人、%）</w:t>
      </w:r>
    </w:p>
    <w:tbl>
      <w:tblPr>
        <w:tblStyle w:val="14"/>
        <w:tblW w:w="10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51"/>
        <w:gridCol w:w="698"/>
        <w:gridCol w:w="709"/>
        <w:gridCol w:w="709"/>
        <w:gridCol w:w="684"/>
        <w:gridCol w:w="739"/>
        <w:gridCol w:w="714"/>
        <w:gridCol w:w="714"/>
        <w:gridCol w:w="714"/>
        <w:gridCol w:w="567"/>
        <w:gridCol w:w="567"/>
        <w:gridCol w:w="567"/>
        <w:gridCol w:w="567"/>
        <w:gridCol w:w="674"/>
        <w:gridCol w:w="698"/>
      </w:tblGrid>
      <w:tr w14:paraId="2CA1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4" w:type="dxa"/>
            <w:vMerge w:val="restart"/>
            <w:vAlign w:val="center"/>
          </w:tcPr>
          <w:p w14:paraId="5875994C">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年度</w:t>
            </w:r>
          </w:p>
        </w:tc>
        <w:tc>
          <w:tcPr>
            <w:tcW w:w="851" w:type="dxa"/>
            <w:vMerge w:val="restart"/>
            <w:vAlign w:val="center"/>
          </w:tcPr>
          <w:p w14:paraId="6FDFE3D2">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专业课教师数（人）</w:t>
            </w:r>
          </w:p>
        </w:tc>
        <w:tc>
          <w:tcPr>
            <w:tcW w:w="1407" w:type="dxa"/>
            <w:gridSpan w:val="2"/>
            <w:vMerge w:val="restart"/>
            <w:vAlign w:val="center"/>
          </w:tcPr>
          <w:p w14:paraId="380E6BCE">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其中：双师型教师</w:t>
            </w:r>
          </w:p>
        </w:tc>
        <w:tc>
          <w:tcPr>
            <w:tcW w:w="1393" w:type="dxa"/>
            <w:gridSpan w:val="2"/>
            <w:vMerge w:val="restart"/>
            <w:vAlign w:val="center"/>
          </w:tcPr>
          <w:p w14:paraId="6758B595">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其中：兼职教师</w:t>
            </w:r>
          </w:p>
        </w:tc>
        <w:tc>
          <w:tcPr>
            <w:tcW w:w="2881" w:type="dxa"/>
            <w:gridSpan w:val="4"/>
            <w:vAlign w:val="center"/>
          </w:tcPr>
          <w:p w14:paraId="1DCFD8FE">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兼职教师持证情况</w:t>
            </w:r>
          </w:p>
        </w:tc>
        <w:tc>
          <w:tcPr>
            <w:tcW w:w="3640" w:type="dxa"/>
            <w:gridSpan w:val="6"/>
            <w:vAlign w:val="center"/>
          </w:tcPr>
          <w:p w14:paraId="4C82EF2F">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教学团队建设</w:t>
            </w:r>
          </w:p>
        </w:tc>
      </w:tr>
      <w:tr w14:paraId="1C2F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4" w:type="dxa"/>
            <w:vMerge w:val="continue"/>
            <w:vAlign w:val="center"/>
          </w:tcPr>
          <w:p w14:paraId="68F56889">
            <w:pPr>
              <w:widowControl/>
              <w:spacing w:line="0" w:lineRule="atLeast"/>
              <w:jc w:val="center"/>
              <w:rPr>
                <w:rFonts w:ascii="仿宋" w:hAnsi="仿宋" w:eastAsia="仿宋" w:cs="宋体"/>
                <w:b/>
                <w:kern w:val="0"/>
                <w:szCs w:val="21"/>
              </w:rPr>
            </w:pPr>
          </w:p>
        </w:tc>
        <w:tc>
          <w:tcPr>
            <w:tcW w:w="851" w:type="dxa"/>
            <w:vMerge w:val="continue"/>
            <w:vAlign w:val="center"/>
          </w:tcPr>
          <w:p w14:paraId="4A980F6F">
            <w:pPr>
              <w:widowControl/>
              <w:spacing w:line="0" w:lineRule="atLeast"/>
              <w:jc w:val="center"/>
              <w:rPr>
                <w:rFonts w:ascii="仿宋" w:hAnsi="仿宋" w:eastAsia="仿宋" w:cs="宋体"/>
                <w:b/>
                <w:kern w:val="0"/>
                <w:szCs w:val="21"/>
              </w:rPr>
            </w:pPr>
          </w:p>
        </w:tc>
        <w:tc>
          <w:tcPr>
            <w:tcW w:w="1407" w:type="dxa"/>
            <w:gridSpan w:val="2"/>
            <w:vMerge w:val="continue"/>
            <w:vAlign w:val="center"/>
          </w:tcPr>
          <w:p w14:paraId="11EC753D">
            <w:pPr>
              <w:widowControl/>
              <w:spacing w:line="0" w:lineRule="atLeast"/>
              <w:jc w:val="center"/>
              <w:rPr>
                <w:rFonts w:ascii="仿宋" w:hAnsi="仿宋" w:eastAsia="仿宋" w:cs="宋体"/>
                <w:b/>
                <w:kern w:val="0"/>
                <w:szCs w:val="21"/>
              </w:rPr>
            </w:pPr>
          </w:p>
        </w:tc>
        <w:tc>
          <w:tcPr>
            <w:tcW w:w="1393" w:type="dxa"/>
            <w:gridSpan w:val="2"/>
            <w:vMerge w:val="continue"/>
            <w:vAlign w:val="center"/>
          </w:tcPr>
          <w:p w14:paraId="7531EA0A">
            <w:pPr>
              <w:widowControl/>
              <w:spacing w:line="0" w:lineRule="atLeast"/>
              <w:jc w:val="center"/>
              <w:rPr>
                <w:rFonts w:ascii="仿宋" w:hAnsi="仿宋" w:eastAsia="仿宋" w:cs="宋体"/>
                <w:b/>
                <w:kern w:val="0"/>
                <w:szCs w:val="21"/>
              </w:rPr>
            </w:pPr>
          </w:p>
        </w:tc>
        <w:tc>
          <w:tcPr>
            <w:tcW w:w="1453" w:type="dxa"/>
            <w:gridSpan w:val="2"/>
            <w:vAlign w:val="center"/>
          </w:tcPr>
          <w:p w14:paraId="79EFA8A9">
            <w:pPr>
              <w:spacing w:line="0" w:lineRule="atLeast"/>
              <w:jc w:val="center"/>
              <w:rPr>
                <w:rFonts w:ascii="仿宋" w:hAnsi="仿宋" w:eastAsia="仿宋" w:cs="宋体"/>
                <w:b/>
                <w:kern w:val="0"/>
                <w:szCs w:val="21"/>
              </w:rPr>
            </w:pPr>
            <w:r>
              <w:rPr>
                <w:rFonts w:hint="eastAsia" w:ascii="仿宋" w:hAnsi="仿宋" w:eastAsia="仿宋" w:cs="宋体"/>
                <w:b/>
                <w:kern w:val="0"/>
                <w:szCs w:val="21"/>
              </w:rPr>
              <w:t>教师资格证</w:t>
            </w:r>
          </w:p>
        </w:tc>
        <w:tc>
          <w:tcPr>
            <w:tcW w:w="1428" w:type="dxa"/>
            <w:gridSpan w:val="2"/>
            <w:vAlign w:val="center"/>
          </w:tcPr>
          <w:p w14:paraId="2B8020F3">
            <w:pPr>
              <w:spacing w:line="0" w:lineRule="atLeast"/>
              <w:jc w:val="center"/>
              <w:rPr>
                <w:rFonts w:ascii="仿宋" w:hAnsi="仿宋" w:eastAsia="仿宋" w:cs="宋体"/>
                <w:b/>
                <w:kern w:val="0"/>
                <w:szCs w:val="21"/>
              </w:rPr>
            </w:pPr>
            <w:r>
              <w:rPr>
                <w:rFonts w:hint="eastAsia" w:ascii="仿宋" w:hAnsi="仿宋" w:eastAsia="仿宋" w:cs="宋体"/>
                <w:b/>
                <w:kern w:val="0"/>
                <w:szCs w:val="21"/>
              </w:rPr>
              <w:t>职业资格证</w:t>
            </w:r>
          </w:p>
        </w:tc>
        <w:tc>
          <w:tcPr>
            <w:tcW w:w="1134" w:type="dxa"/>
            <w:gridSpan w:val="2"/>
            <w:vAlign w:val="center"/>
          </w:tcPr>
          <w:p w14:paraId="55DE8240">
            <w:pPr>
              <w:spacing w:line="0" w:lineRule="atLeast"/>
              <w:jc w:val="center"/>
              <w:rPr>
                <w:rFonts w:ascii="仿宋" w:hAnsi="仿宋" w:eastAsia="仿宋" w:cs="宋体"/>
                <w:b/>
                <w:kern w:val="0"/>
                <w:szCs w:val="21"/>
              </w:rPr>
            </w:pPr>
            <w:r>
              <w:rPr>
                <w:rFonts w:hint="eastAsia" w:ascii="仿宋" w:hAnsi="仿宋" w:eastAsia="仿宋" w:cs="宋体"/>
                <w:b/>
                <w:kern w:val="0"/>
                <w:szCs w:val="21"/>
              </w:rPr>
              <w:t>市级名师</w:t>
            </w:r>
          </w:p>
        </w:tc>
        <w:tc>
          <w:tcPr>
            <w:tcW w:w="1134" w:type="dxa"/>
            <w:gridSpan w:val="2"/>
            <w:vAlign w:val="center"/>
          </w:tcPr>
          <w:p w14:paraId="6C53AD5D">
            <w:pPr>
              <w:spacing w:line="0" w:lineRule="atLeast"/>
              <w:jc w:val="center"/>
              <w:rPr>
                <w:rFonts w:ascii="仿宋" w:hAnsi="仿宋" w:eastAsia="仿宋" w:cs="宋体"/>
                <w:b/>
                <w:kern w:val="0"/>
                <w:szCs w:val="21"/>
              </w:rPr>
            </w:pPr>
            <w:r>
              <w:rPr>
                <w:rFonts w:hint="eastAsia" w:ascii="仿宋" w:hAnsi="仿宋" w:eastAsia="仿宋" w:cs="宋体"/>
                <w:b/>
                <w:kern w:val="0"/>
                <w:szCs w:val="21"/>
              </w:rPr>
              <w:t>校级名师</w:t>
            </w:r>
          </w:p>
        </w:tc>
        <w:tc>
          <w:tcPr>
            <w:tcW w:w="1372" w:type="dxa"/>
            <w:gridSpan w:val="2"/>
            <w:vAlign w:val="center"/>
          </w:tcPr>
          <w:p w14:paraId="4BCEB5A9">
            <w:pPr>
              <w:spacing w:line="0" w:lineRule="atLeast"/>
              <w:jc w:val="center"/>
              <w:rPr>
                <w:rFonts w:ascii="仿宋" w:hAnsi="仿宋" w:eastAsia="仿宋" w:cs="宋体"/>
                <w:b/>
                <w:kern w:val="0"/>
                <w:szCs w:val="21"/>
              </w:rPr>
            </w:pPr>
            <w:r>
              <w:rPr>
                <w:rFonts w:hint="eastAsia" w:ascii="仿宋" w:hAnsi="仿宋" w:eastAsia="仿宋" w:cs="宋体"/>
                <w:b/>
                <w:kern w:val="0"/>
                <w:szCs w:val="21"/>
              </w:rPr>
              <w:t>教学名师团队</w:t>
            </w:r>
          </w:p>
        </w:tc>
      </w:tr>
      <w:tr w14:paraId="2366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4" w:type="dxa"/>
            <w:vMerge w:val="continue"/>
            <w:vAlign w:val="center"/>
          </w:tcPr>
          <w:p w14:paraId="175C4291">
            <w:pPr>
              <w:spacing w:line="0" w:lineRule="atLeast"/>
              <w:jc w:val="center"/>
              <w:rPr>
                <w:rFonts w:ascii="仿宋" w:hAnsi="仿宋" w:eastAsia="仿宋"/>
                <w:szCs w:val="21"/>
              </w:rPr>
            </w:pPr>
          </w:p>
        </w:tc>
        <w:tc>
          <w:tcPr>
            <w:tcW w:w="851" w:type="dxa"/>
            <w:vMerge w:val="continue"/>
            <w:vAlign w:val="center"/>
          </w:tcPr>
          <w:p w14:paraId="234845FC">
            <w:pPr>
              <w:spacing w:line="0" w:lineRule="atLeast"/>
              <w:jc w:val="center"/>
              <w:rPr>
                <w:rFonts w:ascii="仿宋" w:hAnsi="仿宋" w:eastAsia="仿宋"/>
                <w:szCs w:val="21"/>
              </w:rPr>
            </w:pPr>
          </w:p>
        </w:tc>
        <w:tc>
          <w:tcPr>
            <w:tcW w:w="698" w:type="dxa"/>
            <w:vAlign w:val="center"/>
          </w:tcPr>
          <w:p w14:paraId="2E038046">
            <w:pPr>
              <w:spacing w:line="0" w:lineRule="atLeast"/>
              <w:jc w:val="center"/>
              <w:rPr>
                <w:rFonts w:ascii="仿宋" w:hAnsi="仿宋" w:eastAsia="仿宋"/>
                <w:szCs w:val="21"/>
              </w:rPr>
            </w:pPr>
            <w:r>
              <w:rPr>
                <w:rFonts w:hint="eastAsia" w:ascii="仿宋" w:hAnsi="仿宋" w:eastAsia="仿宋"/>
                <w:szCs w:val="21"/>
              </w:rPr>
              <w:t>数量</w:t>
            </w:r>
          </w:p>
        </w:tc>
        <w:tc>
          <w:tcPr>
            <w:tcW w:w="709" w:type="dxa"/>
            <w:vAlign w:val="center"/>
          </w:tcPr>
          <w:p w14:paraId="68E59D79">
            <w:pPr>
              <w:spacing w:line="0" w:lineRule="atLeast"/>
              <w:jc w:val="center"/>
              <w:rPr>
                <w:rFonts w:ascii="仿宋" w:hAnsi="仿宋" w:eastAsia="仿宋"/>
                <w:szCs w:val="21"/>
              </w:rPr>
            </w:pPr>
            <w:r>
              <w:rPr>
                <w:rFonts w:hint="eastAsia" w:ascii="仿宋" w:hAnsi="仿宋" w:eastAsia="仿宋"/>
                <w:szCs w:val="21"/>
              </w:rPr>
              <w:t>比例</w:t>
            </w:r>
          </w:p>
        </w:tc>
        <w:tc>
          <w:tcPr>
            <w:tcW w:w="709" w:type="dxa"/>
            <w:vAlign w:val="center"/>
          </w:tcPr>
          <w:p w14:paraId="43BA568D">
            <w:pPr>
              <w:spacing w:line="0" w:lineRule="atLeast"/>
              <w:jc w:val="center"/>
              <w:rPr>
                <w:rFonts w:ascii="仿宋" w:hAnsi="仿宋" w:eastAsia="仿宋"/>
                <w:szCs w:val="21"/>
              </w:rPr>
            </w:pPr>
            <w:r>
              <w:rPr>
                <w:rFonts w:hint="eastAsia" w:ascii="仿宋" w:hAnsi="仿宋" w:eastAsia="仿宋"/>
                <w:szCs w:val="21"/>
              </w:rPr>
              <w:t>数量</w:t>
            </w:r>
          </w:p>
        </w:tc>
        <w:tc>
          <w:tcPr>
            <w:tcW w:w="684" w:type="dxa"/>
            <w:vAlign w:val="center"/>
          </w:tcPr>
          <w:p w14:paraId="41907763">
            <w:pPr>
              <w:spacing w:line="0" w:lineRule="atLeast"/>
              <w:jc w:val="center"/>
              <w:rPr>
                <w:rFonts w:ascii="仿宋" w:hAnsi="仿宋" w:eastAsia="仿宋"/>
                <w:szCs w:val="21"/>
              </w:rPr>
            </w:pPr>
            <w:r>
              <w:rPr>
                <w:rFonts w:hint="eastAsia" w:ascii="仿宋" w:hAnsi="仿宋" w:eastAsia="仿宋"/>
                <w:szCs w:val="21"/>
              </w:rPr>
              <w:t>比例</w:t>
            </w:r>
          </w:p>
        </w:tc>
        <w:tc>
          <w:tcPr>
            <w:tcW w:w="739" w:type="dxa"/>
            <w:vAlign w:val="center"/>
          </w:tcPr>
          <w:p w14:paraId="75F8B4FF">
            <w:pPr>
              <w:spacing w:line="0" w:lineRule="atLeast"/>
              <w:jc w:val="center"/>
              <w:rPr>
                <w:rFonts w:ascii="仿宋" w:hAnsi="仿宋" w:eastAsia="仿宋"/>
                <w:szCs w:val="21"/>
              </w:rPr>
            </w:pPr>
            <w:r>
              <w:rPr>
                <w:rFonts w:hint="eastAsia" w:ascii="仿宋" w:hAnsi="仿宋" w:eastAsia="仿宋"/>
                <w:szCs w:val="21"/>
              </w:rPr>
              <w:t>数量</w:t>
            </w:r>
          </w:p>
        </w:tc>
        <w:tc>
          <w:tcPr>
            <w:tcW w:w="714" w:type="dxa"/>
            <w:vAlign w:val="center"/>
          </w:tcPr>
          <w:p w14:paraId="0B5A6616">
            <w:pPr>
              <w:spacing w:line="0" w:lineRule="atLeast"/>
              <w:jc w:val="center"/>
              <w:rPr>
                <w:rFonts w:ascii="仿宋" w:hAnsi="仿宋" w:eastAsia="仿宋"/>
                <w:szCs w:val="21"/>
              </w:rPr>
            </w:pPr>
            <w:r>
              <w:rPr>
                <w:rFonts w:hint="eastAsia" w:ascii="仿宋" w:hAnsi="仿宋" w:eastAsia="仿宋"/>
                <w:szCs w:val="21"/>
              </w:rPr>
              <w:t>比例</w:t>
            </w:r>
          </w:p>
        </w:tc>
        <w:tc>
          <w:tcPr>
            <w:tcW w:w="714" w:type="dxa"/>
            <w:vAlign w:val="center"/>
          </w:tcPr>
          <w:p w14:paraId="35C4B5AD">
            <w:pPr>
              <w:spacing w:line="0" w:lineRule="atLeast"/>
              <w:jc w:val="center"/>
              <w:rPr>
                <w:rFonts w:ascii="仿宋" w:hAnsi="仿宋" w:eastAsia="仿宋"/>
                <w:szCs w:val="21"/>
              </w:rPr>
            </w:pPr>
            <w:r>
              <w:rPr>
                <w:rFonts w:hint="eastAsia" w:ascii="仿宋" w:hAnsi="仿宋" w:eastAsia="仿宋"/>
                <w:szCs w:val="21"/>
              </w:rPr>
              <w:t>数量</w:t>
            </w:r>
          </w:p>
        </w:tc>
        <w:tc>
          <w:tcPr>
            <w:tcW w:w="714" w:type="dxa"/>
            <w:vAlign w:val="center"/>
          </w:tcPr>
          <w:p w14:paraId="2AA22BE0">
            <w:pPr>
              <w:spacing w:line="0" w:lineRule="atLeast"/>
              <w:jc w:val="center"/>
              <w:rPr>
                <w:rFonts w:ascii="仿宋" w:hAnsi="仿宋" w:eastAsia="仿宋"/>
                <w:szCs w:val="21"/>
              </w:rPr>
            </w:pPr>
            <w:r>
              <w:rPr>
                <w:rFonts w:hint="eastAsia" w:ascii="仿宋" w:hAnsi="仿宋" w:eastAsia="仿宋"/>
                <w:szCs w:val="21"/>
              </w:rPr>
              <w:t>比例</w:t>
            </w:r>
          </w:p>
        </w:tc>
        <w:tc>
          <w:tcPr>
            <w:tcW w:w="567" w:type="dxa"/>
            <w:vAlign w:val="center"/>
          </w:tcPr>
          <w:p w14:paraId="1FFA705E">
            <w:pPr>
              <w:spacing w:line="0" w:lineRule="atLeast"/>
              <w:jc w:val="center"/>
              <w:rPr>
                <w:rFonts w:ascii="仿宋" w:hAnsi="仿宋" w:eastAsia="仿宋"/>
                <w:szCs w:val="21"/>
              </w:rPr>
            </w:pPr>
            <w:r>
              <w:rPr>
                <w:rFonts w:hint="eastAsia" w:ascii="仿宋" w:hAnsi="仿宋" w:eastAsia="仿宋"/>
                <w:szCs w:val="21"/>
              </w:rPr>
              <w:t>数量</w:t>
            </w:r>
          </w:p>
        </w:tc>
        <w:tc>
          <w:tcPr>
            <w:tcW w:w="567" w:type="dxa"/>
            <w:vAlign w:val="center"/>
          </w:tcPr>
          <w:p w14:paraId="15CF5BF3">
            <w:pPr>
              <w:spacing w:line="0" w:lineRule="atLeast"/>
              <w:jc w:val="center"/>
              <w:rPr>
                <w:rFonts w:ascii="仿宋" w:hAnsi="仿宋" w:eastAsia="仿宋"/>
                <w:szCs w:val="21"/>
              </w:rPr>
            </w:pPr>
            <w:r>
              <w:rPr>
                <w:rFonts w:hint="eastAsia" w:ascii="仿宋" w:hAnsi="仿宋" w:eastAsia="仿宋"/>
                <w:szCs w:val="21"/>
              </w:rPr>
              <w:t>比例</w:t>
            </w:r>
          </w:p>
        </w:tc>
        <w:tc>
          <w:tcPr>
            <w:tcW w:w="567" w:type="dxa"/>
            <w:vAlign w:val="center"/>
          </w:tcPr>
          <w:p w14:paraId="49BC00C6">
            <w:pPr>
              <w:spacing w:line="0" w:lineRule="atLeast"/>
              <w:jc w:val="center"/>
              <w:rPr>
                <w:rFonts w:ascii="仿宋" w:hAnsi="仿宋" w:eastAsia="仿宋"/>
                <w:szCs w:val="21"/>
              </w:rPr>
            </w:pPr>
            <w:r>
              <w:rPr>
                <w:rFonts w:hint="eastAsia" w:ascii="仿宋" w:hAnsi="仿宋" w:eastAsia="仿宋"/>
                <w:szCs w:val="21"/>
              </w:rPr>
              <w:t>数量</w:t>
            </w:r>
          </w:p>
        </w:tc>
        <w:tc>
          <w:tcPr>
            <w:tcW w:w="567" w:type="dxa"/>
            <w:vAlign w:val="center"/>
          </w:tcPr>
          <w:p w14:paraId="2B60B77B">
            <w:pPr>
              <w:spacing w:line="0" w:lineRule="atLeast"/>
              <w:jc w:val="center"/>
              <w:rPr>
                <w:rFonts w:ascii="仿宋" w:hAnsi="仿宋" w:eastAsia="仿宋"/>
                <w:szCs w:val="21"/>
              </w:rPr>
            </w:pPr>
            <w:r>
              <w:rPr>
                <w:rFonts w:hint="eastAsia" w:ascii="仿宋" w:hAnsi="仿宋" w:eastAsia="仿宋"/>
                <w:szCs w:val="21"/>
              </w:rPr>
              <w:t>比例</w:t>
            </w:r>
          </w:p>
        </w:tc>
        <w:tc>
          <w:tcPr>
            <w:tcW w:w="674" w:type="dxa"/>
            <w:vAlign w:val="center"/>
          </w:tcPr>
          <w:p w14:paraId="3B3D6BD5">
            <w:pPr>
              <w:spacing w:line="0" w:lineRule="atLeast"/>
              <w:jc w:val="center"/>
              <w:rPr>
                <w:rFonts w:ascii="仿宋" w:hAnsi="仿宋" w:eastAsia="仿宋"/>
                <w:szCs w:val="21"/>
              </w:rPr>
            </w:pPr>
            <w:r>
              <w:rPr>
                <w:rFonts w:hint="eastAsia" w:ascii="仿宋" w:hAnsi="仿宋" w:eastAsia="仿宋"/>
                <w:szCs w:val="21"/>
              </w:rPr>
              <w:t>数量</w:t>
            </w:r>
          </w:p>
        </w:tc>
        <w:tc>
          <w:tcPr>
            <w:tcW w:w="698" w:type="dxa"/>
            <w:vAlign w:val="center"/>
          </w:tcPr>
          <w:p w14:paraId="3AB94BA9">
            <w:pPr>
              <w:spacing w:line="0" w:lineRule="atLeast"/>
              <w:jc w:val="center"/>
              <w:rPr>
                <w:rFonts w:ascii="仿宋" w:hAnsi="仿宋" w:eastAsia="仿宋"/>
                <w:szCs w:val="21"/>
              </w:rPr>
            </w:pPr>
            <w:r>
              <w:rPr>
                <w:rFonts w:hint="eastAsia" w:ascii="仿宋" w:hAnsi="仿宋" w:eastAsia="仿宋"/>
                <w:szCs w:val="21"/>
              </w:rPr>
              <w:t>比例</w:t>
            </w:r>
          </w:p>
        </w:tc>
      </w:tr>
      <w:tr w14:paraId="22F6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4" w:type="dxa"/>
            <w:vAlign w:val="center"/>
          </w:tcPr>
          <w:p w14:paraId="591E1F5C">
            <w:pPr>
              <w:spacing w:line="0" w:lineRule="atLeast"/>
              <w:jc w:val="center"/>
              <w:rPr>
                <w:rFonts w:ascii="仿宋" w:hAnsi="仿宋" w:eastAsia="仿宋"/>
                <w:b/>
                <w:bCs/>
                <w:szCs w:val="21"/>
              </w:rPr>
            </w:pPr>
            <w:r>
              <w:rPr>
                <w:rFonts w:hint="eastAsia" w:ascii="仿宋" w:hAnsi="仿宋" w:eastAsia="仿宋"/>
                <w:b/>
                <w:bCs/>
                <w:szCs w:val="21"/>
              </w:rPr>
              <w:t>2019</w:t>
            </w:r>
          </w:p>
        </w:tc>
        <w:tc>
          <w:tcPr>
            <w:tcW w:w="851" w:type="dxa"/>
            <w:vAlign w:val="center"/>
          </w:tcPr>
          <w:p w14:paraId="7172BF8B">
            <w:pPr>
              <w:spacing w:line="0" w:lineRule="atLeast"/>
              <w:jc w:val="center"/>
              <w:rPr>
                <w:rFonts w:ascii="仿宋" w:hAnsi="仿宋" w:eastAsia="仿宋"/>
                <w:szCs w:val="21"/>
              </w:rPr>
            </w:pPr>
            <w:r>
              <w:rPr>
                <w:rFonts w:ascii="仿宋" w:hAnsi="仿宋" w:eastAsia="仿宋"/>
                <w:szCs w:val="21"/>
              </w:rPr>
              <w:t>82</w:t>
            </w:r>
          </w:p>
        </w:tc>
        <w:tc>
          <w:tcPr>
            <w:tcW w:w="698" w:type="dxa"/>
            <w:vAlign w:val="center"/>
          </w:tcPr>
          <w:p w14:paraId="3C13D1AF">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61</w:t>
            </w:r>
          </w:p>
        </w:tc>
        <w:tc>
          <w:tcPr>
            <w:tcW w:w="709" w:type="dxa"/>
            <w:vAlign w:val="center"/>
          </w:tcPr>
          <w:p w14:paraId="025641EA">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61</w:t>
            </w:r>
          </w:p>
        </w:tc>
        <w:tc>
          <w:tcPr>
            <w:tcW w:w="709" w:type="dxa"/>
            <w:vAlign w:val="center"/>
          </w:tcPr>
          <w:p w14:paraId="7D0E768C">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100</w:t>
            </w:r>
          </w:p>
        </w:tc>
        <w:tc>
          <w:tcPr>
            <w:tcW w:w="684" w:type="dxa"/>
            <w:vAlign w:val="center"/>
          </w:tcPr>
          <w:p w14:paraId="747AF062">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22</w:t>
            </w:r>
          </w:p>
        </w:tc>
        <w:tc>
          <w:tcPr>
            <w:tcW w:w="739" w:type="dxa"/>
            <w:vAlign w:val="center"/>
          </w:tcPr>
          <w:p w14:paraId="63851BE1">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36</w:t>
            </w:r>
          </w:p>
        </w:tc>
        <w:tc>
          <w:tcPr>
            <w:tcW w:w="714" w:type="dxa"/>
            <w:vAlign w:val="center"/>
          </w:tcPr>
          <w:p w14:paraId="4F5B4F6C">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10</w:t>
            </w:r>
          </w:p>
        </w:tc>
        <w:tc>
          <w:tcPr>
            <w:tcW w:w="714" w:type="dxa"/>
            <w:vAlign w:val="center"/>
          </w:tcPr>
          <w:p w14:paraId="210A9DFB">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16.4</w:t>
            </w:r>
          </w:p>
        </w:tc>
        <w:tc>
          <w:tcPr>
            <w:tcW w:w="714" w:type="dxa"/>
            <w:vAlign w:val="center"/>
          </w:tcPr>
          <w:p w14:paraId="4A4BE5A9">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22</w:t>
            </w:r>
          </w:p>
        </w:tc>
        <w:tc>
          <w:tcPr>
            <w:tcW w:w="567" w:type="dxa"/>
            <w:vAlign w:val="center"/>
          </w:tcPr>
          <w:p w14:paraId="75952D54">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36</w:t>
            </w:r>
          </w:p>
        </w:tc>
        <w:tc>
          <w:tcPr>
            <w:tcW w:w="567" w:type="dxa"/>
            <w:vAlign w:val="center"/>
          </w:tcPr>
          <w:p w14:paraId="64C30F65">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6</w:t>
            </w:r>
          </w:p>
        </w:tc>
        <w:tc>
          <w:tcPr>
            <w:tcW w:w="567" w:type="dxa"/>
            <w:vAlign w:val="center"/>
          </w:tcPr>
          <w:p w14:paraId="2527B8E1">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9.8</w:t>
            </w:r>
          </w:p>
        </w:tc>
        <w:tc>
          <w:tcPr>
            <w:tcW w:w="567" w:type="dxa"/>
            <w:vAlign w:val="center"/>
          </w:tcPr>
          <w:p w14:paraId="34BCF4FF">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15</w:t>
            </w:r>
          </w:p>
        </w:tc>
        <w:tc>
          <w:tcPr>
            <w:tcW w:w="674" w:type="dxa"/>
            <w:vAlign w:val="center"/>
          </w:tcPr>
          <w:p w14:paraId="4F43BC31">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24.6</w:t>
            </w:r>
          </w:p>
        </w:tc>
        <w:tc>
          <w:tcPr>
            <w:tcW w:w="698" w:type="dxa"/>
            <w:vAlign w:val="center"/>
          </w:tcPr>
          <w:p w14:paraId="55EFAEF0">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1</w:t>
            </w:r>
          </w:p>
        </w:tc>
      </w:tr>
      <w:tr w14:paraId="4DF5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4" w:type="dxa"/>
            <w:vAlign w:val="center"/>
          </w:tcPr>
          <w:p w14:paraId="429B4A6F">
            <w:pPr>
              <w:spacing w:line="0" w:lineRule="atLeast"/>
              <w:jc w:val="center"/>
              <w:rPr>
                <w:rFonts w:ascii="仿宋" w:hAnsi="仿宋" w:eastAsia="仿宋"/>
                <w:b/>
                <w:bCs/>
                <w:szCs w:val="21"/>
              </w:rPr>
            </w:pPr>
            <w:r>
              <w:rPr>
                <w:rFonts w:hint="eastAsia" w:ascii="仿宋" w:hAnsi="仿宋" w:eastAsia="仿宋"/>
                <w:b/>
                <w:bCs/>
                <w:szCs w:val="21"/>
              </w:rPr>
              <w:t>2020</w:t>
            </w:r>
          </w:p>
        </w:tc>
        <w:tc>
          <w:tcPr>
            <w:tcW w:w="851" w:type="dxa"/>
            <w:vAlign w:val="center"/>
          </w:tcPr>
          <w:p w14:paraId="1F1A1C4A">
            <w:pPr>
              <w:spacing w:line="0" w:lineRule="atLeast"/>
              <w:jc w:val="center"/>
              <w:rPr>
                <w:rFonts w:ascii="仿宋" w:hAnsi="仿宋" w:eastAsia="仿宋"/>
                <w:szCs w:val="21"/>
              </w:rPr>
            </w:pPr>
            <w:r>
              <w:rPr>
                <w:rFonts w:hint="eastAsia" w:ascii="仿宋" w:hAnsi="仿宋" w:eastAsia="仿宋"/>
                <w:szCs w:val="21"/>
              </w:rPr>
              <w:t>6</w:t>
            </w:r>
            <w:r>
              <w:rPr>
                <w:rFonts w:ascii="仿宋" w:hAnsi="仿宋" w:eastAsia="仿宋"/>
                <w:szCs w:val="21"/>
              </w:rPr>
              <w:t>0</w:t>
            </w:r>
          </w:p>
        </w:tc>
        <w:tc>
          <w:tcPr>
            <w:tcW w:w="698" w:type="dxa"/>
            <w:vAlign w:val="center"/>
          </w:tcPr>
          <w:p w14:paraId="5163511B">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5</w:t>
            </w:r>
            <w:r>
              <w:rPr>
                <w:rFonts w:ascii="仿宋" w:hAnsi="仿宋" w:eastAsia="仿宋"/>
                <w:color w:val="000000" w:themeColor="text1"/>
                <w:szCs w:val="21"/>
                <w14:textFill>
                  <w14:solidFill>
                    <w14:schemeClr w14:val="tx1"/>
                  </w14:solidFill>
                </w14:textFill>
              </w:rPr>
              <w:t>5</w:t>
            </w:r>
          </w:p>
        </w:tc>
        <w:tc>
          <w:tcPr>
            <w:tcW w:w="709" w:type="dxa"/>
            <w:vAlign w:val="center"/>
          </w:tcPr>
          <w:p w14:paraId="2C0D2FDB">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9</w:t>
            </w:r>
            <w:r>
              <w:rPr>
                <w:rFonts w:ascii="仿宋" w:hAnsi="仿宋" w:eastAsia="仿宋"/>
                <w:color w:val="000000" w:themeColor="text1"/>
                <w:szCs w:val="21"/>
                <w14:textFill>
                  <w14:solidFill>
                    <w14:schemeClr w14:val="tx1"/>
                  </w14:solidFill>
                </w14:textFill>
              </w:rPr>
              <w:t>1.6</w:t>
            </w:r>
          </w:p>
        </w:tc>
        <w:tc>
          <w:tcPr>
            <w:tcW w:w="709" w:type="dxa"/>
            <w:vAlign w:val="center"/>
          </w:tcPr>
          <w:p w14:paraId="48DDAEF5">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24</w:t>
            </w:r>
          </w:p>
        </w:tc>
        <w:tc>
          <w:tcPr>
            <w:tcW w:w="684" w:type="dxa"/>
            <w:vAlign w:val="center"/>
          </w:tcPr>
          <w:p w14:paraId="319D0358">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40</w:t>
            </w:r>
          </w:p>
        </w:tc>
        <w:tc>
          <w:tcPr>
            <w:tcW w:w="739" w:type="dxa"/>
            <w:vAlign w:val="center"/>
          </w:tcPr>
          <w:p w14:paraId="6EF5D7CA">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10</w:t>
            </w:r>
          </w:p>
        </w:tc>
        <w:tc>
          <w:tcPr>
            <w:tcW w:w="714" w:type="dxa"/>
            <w:vAlign w:val="center"/>
          </w:tcPr>
          <w:p w14:paraId="22946DB5">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16.7</w:t>
            </w:r>
          </w:p>
        </w:tc>
        <w:tc>
          <w:tcPr>
            <w:tcW w:w="714" w:type="dxa"/>
            <w:vAlign w:val="center"/>
          </w:tcPr>
          <w:p w14:paraId="3A4A0BC5">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24</w:t>
            </w:r>
          </w:p>
        </w:tc>
        <w:tc>
          <w:tcPr>
            <w:tcW w:w="714" w:type="dxa"/>
            <w:vAlign w:val="center"/>
          </w:tcPr>
          <w:p w14:paraId="217CF09A">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40</w:t>
            </w:r>
          </w:p>
        </w:tc>
        <w:tc>
          <w:tcPr>
            <w:tcW w:w="567" w:type="dxa"/>
            <w:vAlign w:val="center"/>
          </w:tcPr>
          <w:p w14:paraId="015F36CF">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6</w:t>
            </w:r>
          </w:p>
        </w:tc>
        <w:tc>
          <w:tcPr>
            <w:tcW w:w="567" w:type="dxa"/>
            <w:vAlign w:val="center"/>
          </w:tcPr>
          <w:p w14:paraId="51F4F6DF">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10</w:t>
            </w:r>
          </w:p>
        </w:tc>
        <w:tc>
          <w:tcPr>
            <w:tcW w:w="567" w:type="dxa"/>
            <w:vAlign w:val="center"/>
          </w:tcPr>
          <w:p w14:paraId="5C8DB516">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15</w:t>
            </w:r>
          </w:p>
        </w:tc>
        <w:tc>
          <w:tcPr>
            <w:tcW w:w="567" w:type="dxa"/>
            <w:vAlign w:val="center"/>
          </w:tcPr>
          <w:p w14:paraId="0B69EBA6">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25</w:t>
            </w:r>
          </w:p>
        </w:tc>
        <w:tc>
          <w:tcPr>
            <w:tcW w:w="674" w:type="dxa"/>
            <w:vAlign w:val="center"/>
          </w:tcPr>
          <w:p w14:paraId="2356E370">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1</w:t>
            </w:r>
          </w:p>
        </w:tc>
        <w:tc>
          <w:tcPr>
            <w:tcW w:w="698" w:type="dxa"/>
            <w:vAlign w:val="center"/>
          </w:tcPr>
          <w:p w14:paraId="76504438">
            <w:pPr>
              <w:spacing w:line="0" w:lineRule="atLeast"/>
              <w:jc w:val="center"/>
              <w:rPr>
                <w:rFonts w:ascii="仿宋" w:hAnsi="仿宋" w:eastAsia="仿宋"/>
                <w:szCs w:val="21"/>
              </w:rPr>
            </w:pPr>
            <w:r>
              <w:rPr>
                <w:rFonts w:hint="eastAsia" w:ascii="仿宋" w:hAnsi="仿宋" w:eastAsia="仿宋"/>
                <w:color w:val="000000" w:themeColor="text1"/>
                <w:szCs w:val="21"/>
                <w14:textFill>
                  <w14:solidFill>
                    <w14:schemeClr w14:val="tx1"/>
                  </w14:solidFill>
                </w14:textFill>
              </w:rPr>
              <w:t>1</w:t>
            </w:r>
            <w:r>
              <w:rPr>
                <w:rFonts w:ascii="仿宋" w:hAnsi="仿宋" w:eastAsia="仿宋"/>
                <w:color w:val="000000" w:themeColor="text1"/>
                <w:szCs w:val="21"/>
                <w14:textFill>
                  <w14:solidFill>
                    <w14:schemeClr w14:val="tx1"/>
                  </w14:solidFill>
                </w14:textFill>
              </w:rPr>
              <w:t>6.7</w:t>
            </w:r>
          </w:p>
        </w:tc>
      </w:tr>
    </w:tbl>
    <w:p w14:paraId="24228ACE">
      <w:pPr>
        <w:spacing w:line="52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（四）设施设备</w:t>
      </w:r>
    </w:p>
    <w:p w14:paraId="791342BC">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我区不断加大中</w:t>
      </w:r>
      <w:r>
        <w:rPr>
          <w:rFonts w:ascii="方正仿宋_GBK" w:hAnsi="Arial" w:eastAsia="方正仿宋_GBK"/>
          <w:color w:val="000000" w:themeColor="text1"/>
          <w:sz w:val="32"/>
          <w:szCs w:val="32"/>
          <w14:textFill>
            <w14:solidFill>
              <w14:schemeClr w14:val="tx1"/>
            </w14:solidFill>
          </w14:textFill>
        </w:rPr>
        <w:t>职</w:t>
      </w:r>
      <w:r>
        <w:rPr>
          <w:rFonts w:hint="eastAsia" w:ascii="方正仿宋_GBK" w:hAnsi="Arial" w:eastAsia="方正仿宋_GBK"/>
          <w:color w:val="000000" w:themeColor="text1"/>
          <w:sz w:val="32"/>
          <w:szCs w:val="32"/>
          <w14:textFill>
            <w14:solidFill>
              <w14:schemeClr w14:val="tx1"/>
            </w14:solidFill>
          </w14:textFill>
        </w:rPr>
        <w:t>办学投入，万盛</w:t>
      </w:r>
      <w:r>
        <w:rPr>
          <w:rFonts w:ascii="方正仿宋_GBK" w:hAnsi="Arial" w:eastAsia="方正仿宋_GBK"/>
          <w:color w:val="000000" w:themeColor="text1"/>
          <w:sz w:val="32"/>
          <w:szCs w:val="32"/>
          <w14:textFill>
            <w14:solidFill>
              <w14:schemeClr w14:val="tx1"/>
            </w14:solidFill>
          </w14:textFill>
        </w:rPr>
        <w:t>职教中心</w:t>
      </w:r>
      <w:r>
        <w:rPr>
          <w:rFonts w:hint="eastAsia" w:ascii="方正仿宋_GBK" w:hAnsi="Arial" w:eastAsia="方正仿宋_GBK"/>
          <w:color w:val="000000" w:themeColor="text1"/>
          <w:sz w:val="32"/>
          <w:szCs w:val="32"/>
          <w14:textFill>
            <w14:solidFill>
              <w14:schemeClr w14:val="tx1"/>
            </w14:solidFill>
          </w14:textFill>
        </w:rPr>
        <w:t>办学条件明显改善，设施设备达到国家中等职业学校设置标准，能够满足教育教学需要。学校现有校内实训基地4个，实训室49间，新建的7500平方米综合实训大楼已投入使用，建成了电子与信息技术专业WLAN、数据通信、4G LTE、物联网、PTN光传送、云存储6间实训室，建成了汽修专业实训车间和学前教育专业实训基地。</w:t>
      </w:r>
    </w:p>
    <w:p w14:paraId="61330093">
      <w:pPr>
        <w:jc w:val="center"/>
        <w:rPr>
          <w:rFonts w:ascii="仿宋" w:hAnsi="仿宋" w:eastAsia="仿宋"/>
          <w:b/>
          <w:szCs w:val="21"/>
        </w:rPr>
      </w:pPr>
      <w:r>
        <w:rPr>
          <w:rFonts w:ascii="仿宋" w:hAnsi="仿宋" w:eastAsia="仿宋"/>
          <w:b/>
          <w:szCs w:val="21"/>
        </w:rPr>
        <w:t>表14</w:t>
      </w:r>
      <w:r>
        <w:rPr>
          <w:rFonts w:hint="eastAsia" w:ascii="仿宋" w:hAnsi="仿宋" w:eastAsia="仿宋"/>
          <w:b/>
          <w:szCs w:val="21"/>
        </w:rPr>
        <w:t xml:space="preserve">  </w:t>
      </w:r>
      <w:r>
        <w:rPr>
          <w:rFonts w:ascii="仿宋" w:hAnsi="仿宋" w:eastAsia="仿宋"/>
          <w:b/>
          <w:szCs w:val="21"/>
        </w:rPr>
        <w:t>2019</w:t>
      </w:r>
      <w:r>
        <w:rPr>
          <w:rFonts w:hint="eastAsia" w:ascii="仿宋" w:hAnsi="仿宋" w:eastAsia="仿宋"/>
          <w:b/>
          <w:szCs w:val="21"/>
        </w:rPr>
        <w:t>-</w:t>
      </w:r>
      <w:r>
        <w:rPr>
          <w:rFonts w:ascii="仿宋" w:hAnsi="仿宋" w:eastAsia="仿宋"/>
          <w:b/>
          <w:szCs w:val="21"/>
        </w:rPr>
        <w:t>2020年辖区中职学校</w:t>
      </w:r>
      <w:r>
        <w:rPr>
          <w:rFonts w:hint="eastAsia" w:ascii="仿宋" w:hAnsi="仿宋" w:eastAsia="仿宋"/>
          <w:b/>
          <w:szCs w:val="21"/>
        </w:rPr>
        <w:t>校内实训基地建设情况一览表</w:t>
      </w:r>
    </w:p>
    <w:tbl>
      <w:tblPr>
        <w:tblStyle w:val="14"/>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84"/>
        <w:gridCol w:w="850"/>
        <w:gridCol w:w="851"/>
        <w:gridCol w:w="1281"/>
        <w:gridCol w:w="1305"/>
        <w:gridCol w:w="840"/>
        <w:gridCol w:w="810"/>
        <w:gridCol w:w="690"/>
        <w:gridCol w:w="750"/>
      </w:tblGrid>
      <w:tr w14:paraId="629E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vMerge w:val="restart"/>
            <w:vAlign w:val="center"/>
          </w:tcPr>
          <w:p w14:paraId="59DCF321">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序号</w:t>
            </w:r>
          </w:p>
        </w:tc>
        <w:tc>
          <w:tcPr>
            <w:tcW w:w="1984" w:type="dxa"/>
            <w:vMerge w:val="restart"/>
            <w:vAlign w:val="center"/>
          </w:tcPr>
          <w:p w14:paraId="67900BAE">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学校名称</w:t>
            </w:r>
          </w:p>
        </w:tc>
        <w:tc>
          <w:tcPr>
            <w:tcW w:w="1701" w:type="dxa"/>
            <w:gridSpan w:val="2"/>
            <w:vAlign w:val="center"/>
          </w:tcPr>
          <w:p w14:paraId="78894F4E">
            <w:pPr>
              <w:spacing w:line="0" w:lineRule="atLeast"/>
              <w:jc w:val="center"/>
              <w:rPr>
                <w:rFonts w:ascii="仿宋" w:hAnsi="仿宋" w:eastAsia="仿宋" w:cs="宋体"/>
                <w:b/>
                <w:kern w:val="0"/>
                <w:szCs w:val="21"/>
              </w:rPr>
            </w:pPr>
            <w:r>
              <w:rPr>
                <w:rFonts w:hint="eastAsia" w:ascii="仿宋" w:hAnsi="仿宋" w:eastAsia="仿宋" w:cs="宋体"/>
                <w:b/>
                <w:kern w:val="0"/>
                <w:szCs w:val="21"/>
              </w:rPr>
              <w:t>实训室总数（个）</w:t>
            </w:r>
          </w:p>
        </w:tc>
        <w:tc>
          <w:tcPr>
            <w:tcW w:w="2586" w:type="dxa"/>
            <w:gridSpan w:val="2"/>
            <w:vAlign w:val="center"/>
          </w:tcPr>
          <w:p w14:paraId="6A12416F">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教学、实训仪器设备值</w:t>
            </w:r>
          </w:p>
          <w:p w14:paraId="55EE7685">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（万元）</w:t>
            </w:r>
          </w:p>
        </w:tc>
        <w:tc>
          <w:tcPr>
            <w:tcW w:w="1650" w:type="dxa"/>
            <w:gridSpan w:val="2"/>
            <w:vAlign w:val="center"/>
          </w:tcPr>
          <w:p w14:paraId="62007AC6">
            <w:pPr>
              <w:spacing w:line="0" w:lineRule="atLeast"/>
              <w:jc w:val="center"/>
              <w:rPr>
                <w:rFonts w:ascii="仿宋" w:hAnsi="仿宋" w:eastAsia="仿宋" w:cs="宋体"/>
                <w:b/>
                <w:kern w:val="0"/>
                <w:szCs w:val="21"/>
              </w:rPr>
            </w:pPr>
            <w:r>
              <w:rPr>
                <w:rFonts w:hint="eastAsia" w:ascii="仿宋" w:hAnsi="仿宋" w:eastAsia="仿宋" w:cs="宋体"/>
                <w:b/>
                <w:kern w:val="0"/>
                <w:szCs w:val="21"/>
              </w:rPr>
              <w:t>生均设备值</w:t>
            </w:r>
          </w:p>
          <w:p w14:paraId="3C9E833F">
            <w:pPr>
              <w:spacing w:line="0" w:lineRule="atLeast"/>
              <w:jc w:val="center"/>
              <w:rPr>
                <w:rFonts w:ascii="仿宋" w:hAnsi="仿宋" w:eastAsia="仿宋" w:cs="宋体"/>
                <w:b/>
                <w:kern w:val="0"/>
                <w:szCs w:val="21"/>
              </w:rPr>
            </w:pPr>
            <w:r>
              <w:rPr>
                <w:rFonts w:hint="eastAsia" w:ascii="仿宋" w:hAnsi="仿宋" w:eastAsia="仿宋" w:cs="宋体"/>
                <w:b/>
                <w:kern w:val="0"/>
                <w:szCs w:val="21"/>
              </w:rPr>
              <w:t>（元</w:t>
            </w:r>
            <w:r>
              <w:rPr>
                <w:rFonts w:ascii="仿宋" w:hAnsi="仿宋" w:eastAsia="仿宋" w:cs="宋体"/>
                <w:b/>
                <w:kern w:val="0"/>
                <w:szCs w:val="21"/>
              </w:rPr>
              <w:t>/生）</w:t>
            </w:r>
          </w:p>
        </w:tc>
        <w:tc>
          <w:tcPr>
            <w:tcW w:w="1440" w:type="dxa"/>
            <w:gridSpan w:val="2"/>
            <w:vAlign w:val="center"/>
          </w:tcPr>
          <w:p w14:paraId="22963072">
            <w:pPr>
              <w:spacing w:line="0" w:lineRule="atLeast"/>
              <w:jc w:val="center"/>
              <w:rPr>
                <w:rFonts w:ascii="仿宋" w:hAnsi="仿宋" w:eastAsia="仿宋" w:cs="宋体"/>
                <w:b/>
                <w:kern w:val="0"/>
                <w:szCs w:val="21"/>
              </w:rPr>
            </w:pPr>
            <w:r>
              <w:rPr>
                <w:rFonts w:hint="eastAsia" w:ascii="仿宋" w:hAnsi="仿宋" w:eastAsia="仿宋" w:cs="宋体"/>
                <w:b/>
                <w:kern w:val="0"/>
                <w:szCs w:val="21"/>
              </w:rPr>
              <w:t>工位数</w:t>
            </w:r>
          </w:p>
          <w:p w14:paraId="595208FF">
            <w:pPr>
              <w:spacing w:line="0" w:lineRule="atLeast"/>
              <w:jc w:val="center"/>
              <w:rPr>
                <w:rFonts w:ascii="仿宋" w:hAnsi="仿宋" w:eastAsia="仿宋"/>
                <w:szCs w:val="21"/>
              </w:rPr>
            </w:pPr>
            <w:r>
              <w:rPr>
                <w:rFonts w:hint="eastAsia" w:ascii="仿宋" w:hAnsi="仿宋" w:eastAsia="仿宋" w:cs="宋体"/>
                <w:b/>
                <w:kern w:val="0"/>
                <w:szCs w:val="21"/>
              </w:rPr>
              <w:t>（个）</w:t>
            </w:r>
          </w:p>
        </w:tc>
      </w:tr>
      <w:tr w14:paraId="6614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vMerge w:val="continue"/>
            <w:vAlign w:val="center"/>
          </w:tcPr>
          <w:p w14:paraId="3A4EC8F6">
            <w:pPr>
              <w:widowControl/>
              <w:spacing w:line="0" w:lineRule="atLeast"/>
              <w:jc w:val="center"/>
              <w:rPr>
                <w:rFonts w:ascii="仿宋" w:hAnsi="仿宋" w:eastAsia="仿宋" w:cs="宋体"/>
                <w:kern w:val="0"/>
                <w:szCs w:val="21"/>
              </w:rPr>
            </w:pPr>
          </w:p>
        </w:tc>
        <w:tc>
          <w:tcPr>
            <w:tcW w:w="1984" w:type="dxa"/>
            <w:vMerge w:val="continue"/>
            <w:vAlign w:val="center"/>
          </w:tcPr>
          <w:p w14:paraId="7CF09C0A">
            <w:pPr>
              <w:spacing w:line="0" w:lineRule="atLeast"/>
              <w:jc w:val="center"/>
              <w:rPr>
                <w:rFonts w:ascii="仿宋" w:hAnsi="仿宋" w:eastAsia="仿宋"/>
                <w:szCs w:val="21"/>
              </w:rPr>
            </w:pPr>
          </w:p>
        </w:tc>
        <w:tc>
          <w:tcPr>
            <w:tcW w:w="850" w:type="dxa"/>
            <w:vAlign w:val="center"/>
          </w:tcPr>
          <w:p w14:paraId="57B54F67">
            <w:pPr>
              <w:spacing w:line="0" w:lineRule="atLeast"/>
              <w:jc w:val="center"/>
              <w:rPr>
                <w:rFonts w:ascii="仿宋" w:hAnsi="仿宋" w:eastAsia="仿宋"/>
                <w:b/>
                <w:bCs/>
                <w:szCs w:val="21"/>
              </w:rPr>
            </w:pPr>
            <w:r>
              <w:rPr>
                <w:rFonts w:hint="eastAsia" w:ascii="仿宋" w:hAnsi="仿宋" w:eastAsia="仿宋"/>
                <w:b/>
                <w:bCs/>
                <w:szCs w:val="21"/>
              </w:rPr>
              <w:t>2019</w:t>
            </w:r>
          </w:p>
        </w:tc>
        <w:tc>
          <w:tcPr>
            <w:tcW w:w="851" w:type="dxa"/>
            <w:vAlign w:val="center"/>
          </w:tcPr>
          <w:p w14:paraId="486F0A2D">
            <w:pPr>
              <w:spacing w:line="0" w:lineRule="atLeast"/>
              <w:jc w:val="center"/>
              <w:rPr>
                <w:rFonts w:ascii="仿宋" w:hAnsi="仿宋" w:eastAsia="仿宋"/>
                <w:b/>
                <w:bCs/>
                <w:szCs w:val="21"/>
              </w:rPr>
            </w:pPr>
            <w:r>
              <w:rPr>
                <w:rFonts w:hint="eastAsia" w:ascii="仿宋" w:hAnsi="仿宋" w:eastAsia="仿宋"/>
                <w:b/>
                <w:bCs/>
                <w:szCs w:val="21"/>
              </w:rPr>
              <w:t>2020</w:t>
            </w:r>
          </w:p>
        </w:tc>
        <w:tc>
          <w:tcPr>
            <w:tcW w:w="1281" w:type="dxa"/>
            <w:vAlign w:val="center"/>
          </w:tcPr>
          <w:p w14:paraId="1820F432">
            <w:pPr>
              <w:spacing w:line="0" w:lineRule="atLeast"/>
              <w:jc w:val="center"/>
              <w:rPr>
                <w:rFonts w:ascii="仿宋" w:hAnsi="仿宋" w:eastAsia="仿宋"/>
                <w:b/>
                <w:bCs/>
                <w:szCs w:val="21"/>
              </w:rPr>
            </w:pPr>
            <w:r>
              <w:rPr>
                <w:rFonts w:hint="eastAsia" w:ascii="仿宋" w:hAnsi="仿宋" w:eastAsia="仿宋"/>
                <w:b/>
                <w:bCs/>
                <w:szCs w:val="21"/>
              </w:rPr>
              <w:t>2019</w:t>
            </w:r>
          </w:p>
        </w:tc>
        <w:tc>
          <w:tcPr>
            <w:tcW w:w="1305" w:type="dxa"/>
            <w:vAlign w:val="center"/>
          </w:tcPr>
          <w:p w14:paraId="551E7F80">
            <w:pPr>
              <w:spacing w:line="0" w:lineRule="atLeast"/>
              <w:jc w:val="center"/>
              <w:rPr>
                <w:rFonts w:ascii="仿宋" w:hAnsi="仿宋" w:eastAsia="仿宋"/>
                <w:b/>
                <w:bCs/>
                <w:szCs w:val="21"/>
              </w:rPr>
            </w:pPr>
            <w:r>
              <w:rPr>
                <w:rFonts w:hint="eastAsia" w:ascii="仿宋" w:hAnsi="仿宋" w:eastAsia="仿宋"/>
                <w:b/>
                <w:bCs/>
                <w:szCs w:val="21"/>
              </w:rPr>
              <w:t>2020</w:t>
            </w:r>
          </w:p>
        </w:tc>
        <w:tc>
          <w:tcPr>
            <w:tcW w:w="840" w:type="dxa"/>
            <w:vAlign w:val="center"/>
          </w:tcPr>
          <w:p w14:paraId="0F2B47A8">
            <w:pPr>
              <w:spacing w:line="0" w:lineRule="atLeast"/>
              <w:jc w:val="center"/>
              <w:rPr>
                <w:rFonts w:ascii="仿宋" w:hAnsi="仿宋" w:eastAsia="仿宋"/>
                <w:b/>
                <w:bCs/>
                <w:szCs w:val="21"/>
              </w:rPr>
            </w:pPr>
            <w:r>
              <w:rPr>
                <w:rFonts w:hint="eastAsia" w:ascii="仿宋" w:hAnsi="仿宋" w:eastAsia="仿宋"/>
                <w:b/>
                <w:bCs/>
                <w:szCs w:val="21"/>
              </w:rPr>
              <w:t>2019</w:t>
            </w:r>
          </w:p>
        </w:tc>
        <w:tc>
          <w:tcPr>
            <w:tcW w:w="810" w:type="dxa"/>
            <w:vAlign w:val="center"/>
          </w:tcPr>
          <w:p w14:paraId="25A340E7">
            <w:pPr>
              <w:spacing w:line="0" w:lineRule="atLeast"/>
              <w:jc w:val="center"/>
              <w:rPr>
                <w:rFonts w:ascii="仿宋" w:hAnsi="仿宋" w:eastAsia="仿宋"/>
                <w:b/>
                <w:bCs/>
                <w:szCs w:val="21"/>
              </w:rPr>
            </w:pPr>
            <w:r>
              <w:rPr>
                <w:rFonts w:hint="eastAsia" w:ascii="仿宋" w:hAnsi="仿宋" w:eastAsia="仿宋"/>
                <w:b/>
                <w:bCs/>
                <w:szCs w:val="21"/>
              </w:rPr>
              <w:t>2020</w:t>
            </w:r>
          </w:p>
        </w:tc>
        <w:tc>
          <w:tcPr>
            <w:tcW w:w="690" w:type="dxa"/>
            <w:vAlign w:val="center"/>
          </w:tcPr>
          <w:p w14:paraId="617A5C6E">
            <w:pPr>
              <w:spacing w:line="0" w:lineRule="atLeast"/>
              <w:jc w:val="center"/>
              <w:rPr>
                <w:rFonts w:ascii="仿宋" w:hAnsi="仿宋" w:eastAsia="仿宋"/>
                <w:b/>
                <w:bCs/>
                <w:szCs w:val="21"/>
              </w:rPr>
            </w:pPr>
            <w:r>
              <w:rPr>
                <w:rFonts w:hint="eastAsia" w:ascii="仿宋" w:hAnsi="仿宋" w:eastAsia="仿宋"/>
                <w:b/>
                <w:bCs/>
                <w:szCs w:val="21"/>
              </w:rPr>
              <w:t>2019</w:t>
            </w:r>
          </w:p>
        </w:tc>
        <w:tc>
          <w:tcPr>
            <w:tcW w:w="750" w:type="dxa"/>
            <w:vAlign w:val="center"/>
          </w:tcPr>
          <w:p w14:paraId="33FD859F">
            <w:pPr>
              <w:spacing w:line="0" w:lineRule="atLeast"/>
              <w:jc w:val="center"/>
              <w:rPr>
                <w:rFonts w:ascii="仿宋" w:hAnsi="仿宋" w:eastAsia="仿宋"/>
                <w:b/>
                <w:bCs/>
                <w:szCs w:val="21"/>
              </w:rPr>
            </w:pPr>
            <w:r>
              <w:rPr>
                <w:rFonts w:hint="eastAsia" w:ascii="仿宋" w:hAnsi="仿宋" w:eastAsia="仿宋"/>
                <w:b/>
                <w:bCs/>
                <w:szCs w:val="21"/>
              </w:rPr>
              <w:t>2020</w:t>
            </w:r>
          </w:p>
        </w:tc>
      </w:tr>
      <w:tr w14:paraId="5D13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vAlign w:val="center"/>
          </w:tcPr>
          <w:p w14:paraId="4D102142">
            <w:pPr>
              <w:widowControl/>
              <w:spacing w:line="0" w:lineRule="atLeast"/>
              <w:jc w:val="center"/>
              <w:rPr>
                <w:rFonts w:ascii="仿宋" w:hAnsi="仿宋" w:eastAsia="仿宋" w:cs="宋体"/>
                <w:kern w:val="0"/>
                <w:szCs w:val="21"/>
              </w:rPr>
            </w:pPr>
            <w:r>
              <w:rPr>
                <w:rFonts w:hint="eastAsia" w:ascii="仿宋" w:hAnsi="仿宋" w:eastAsia="仿宋" w:cs="宋体"/>
                <w:kern w:val="0"/>
                <w:szCs w:val="21"/>
              </w:rPr>
              <w:t>1</w:t>
            </w:r>
          </w:p>
        </w:tc>
        <w:tc>
          <w:tcPr>
            <w:tcW w:w="1984" w:type="dxa"/>
            <w:vAlign w:val="center"/>
          </w:tcPr>
          <w:p w14:paraId="67A85685">
            <w:pPr>
              <w:spacing w:line="0" w:lineRule="atLeast"/>
              <w:jc w:val="center"/>
              <w:rPr>
                <w:rFonts w:ascii="仿宋" w:hAnsi="仿宋" w:eastAsia="仿宋"/>
                <w:szCs w:val="21"/>
              </w:rPr>
            </w:pPr>
            <w:r>
              <w:rPr>
                <w:rFonts w:hint="eastAsia" w:ascii="仿宋" w:hAnsi="仿宋" w:eastAsia="仿宋"/>
                <w:szCs w:val="21"/>
              </w:rPr>
              <w:t>重庆市万盛职业教育中心</w:t>
            </w:r>
          </w:p>
        </w:tc>
        <w:tc>
          <w:tcPr>
            <w:tcW w:w="850" w:type="dxa"/>
            <w:vAlign w:val="center"/>
          </w:tcPr>
          <w:p w14:paraId="49DC8F44">
            <w:pPr>
              <w:spacing w:line="0" w:lineRule="atLeast"/>
              <w:jc w:val="center"/>
              <w:rPr>
                <w:rFonts w:ascii="仿宋" w:hAnsi="仿宋" w:eastAsia="仿宋"/>
                <w:szCs w:val="21"/>
              </w:rPr>
            </w:pPr>
            <w:r>
              <w:rPr>
                <w:rFonts w:hint="eastAsia" w:ascii="仿宋" w:hAnsi="仿宋" w:eastAsia="仿宋"/>
                <w:szCs w:val="21"/>
              </w:rPr>
              <w:t>47</w:t>
            </w:r>
          </w:p>
        </w:tc>
        <w:tc>
          <w:tcPr>
            <w:tcW w:w="851" w:type="dxa"/>
            <w:vAlign w:val="center"/>
          </w:tcPr>
          <w:p w14:paraId="2C52DADE">
            <w:pPr>
              <w:spacing w:line="0" w:lineRule="atLeast"/>
              <w:jc w:val="center"/>
              <w:rPr>
                <w:rFonts w:ascii="仿宋" w:hAnsi="仿宋" w:eastAsia="仿宋"/>
                <w:szCs w:val="21"/>
              </w:rPr>
            </w:pPr>
            <w:r>
              <w:rPr>
                <w:rFonts w:hint="eastAsia" w:ascii="仿宋" w:hAnsi="仿宋" w:eastAsia="仿宋"/>
                <w:szCs w:val="21"/>
              </w:rPr>
              <w:t>49</w:t>
            </w:r>
          </w:p>
        </w:tc>
        <w:tc>
          <w:tcPr>
            <w:tcW w:w="1281" w:type="dxa"/>
            <w:vAlign w:val="center"/>
          </w:tcPr>
          <w:p w14:paraId="1F9E62CE">
            <w:pPr>
              <w:spacing w:line="0" w:lineRule="atLeast"/>
              <w:jc w:val="center"/>
              <w:rPr>
                <w:rFonts w:ascii="仿宋" w:hAnsi="仿宋" w:eastAsia="仿宋"/>
                <w:szCs w:val="21"/>
              </w:rPr>
            </w:pPr>
            <w:r>
              <w:rPr>
                <w:rFonts w:hint="eastAsia" w:ascii="仿宋" w:hAnsi="仿宋" w:eastAsia="仿宋"/>
                <w:szCs w:val="21"/>
              </w:rPr>
              <w:t>2610.78737</w:t>
            </w:r>
          </w:p>
        </w:tc>
        <w:tc>
          <w:tcPr>
            <w:tcW w:w="1305" w:type="dxa"/>
            <w:vAlign w:val="center"/>
          </w:tcPr>
          <w:p w14:paraId="656D1A87">
            <w:pPr>
              <w:spacing w:line="0" w:lineRule="atLeast"/>
              <w:jc w:val="center"/>
              <w:rPr>
                <w:rFonts w:ascii="仿宋" w:hAnsi="仿宋" w:eastAsia="仿宋"/>
                <w:szCs w:val="21"/>
              </w:rPr>
            </w:pPr>
            <w:r>
              <w:rPr>
                <w:rFonts w:hint="eastAsia" w:ascii="仿宋" w:hAnsi="仿宋" w:eastAsia="仿宋"/>
                <w:szCs w:val="21"/>
              </w:rPr>
              <w:t>2744.10678</w:t>
            </w:r>
          </w:p>
        </w:tc>
        <w:tc>
          <w:tcPr>
            <w:tcW w:w="840" w:type="dxa"/>
            <w:vAlign w:val="center"/>
          </w:tcPr>
          <w:p w14:paraId="71C924FE">
            <w:pPr>
              <w:spacing w:line="0" w:lineRule="atLeast"/>
              <w:jc w:val="center"/>
              <w:rPr>
                <w:rFonts w:ascii="仿宋" w:hAnsi="仿宋" w:eastAsia="仿宋"/>
                <w:szCs w:val="21"/>
              </w:rPr>
            </w:pPr>
            <w:r>
              <w:rPr>
                <w:rFonts w:hint="eastAsia" w:ascii="仿宋" w:hAnsi="仿宋" w:eastAsia="仿宋"/>
                <w:szCs w:val="21"/>
              </w:rPr>
              <w:t>15900</w:t>
            </w:r>
          </w:p>
        </w:tc>
        <w:tc>
          <w:tcPr>
            <w:tcW w:w="810" w:type="dxa"/>
            <w:vAlign w:val="center"/>
          </w:tcPr>
          <w:p w14:paraId="19C8B276">
            <w:pPr>
              <w:spacing w:line="0" w:lineRule="atLeast"/>
              <w:jc w:val="center"/>
              <w:rPr>
                <w:rFonts w:ascii="仿宋" w:hAnsi="仿宋" w:eastAsia="仿宋"/>
                <w:szCs w:val="21"/>
              </w:rPr>
            </w:pPr>
            <w:r>
              <w:rPr>
                <w:rFonts w:hint="eastAsia" w:ascii="仿宋" w:hAnsi="仿宋" w:eastAsia="仿宋"/>
                <w:szCs w:val="21"/>
              </w:rPr>
              <w:t>20585</w:t>
            </w:r>
          </w:p>
        </w:tc>
        <w:tc>
          <w:tcPr>
            <w:tcW w:w="690" w:type="dxa"/>
            <w:vAlign w:val="center"/>
          </w:tcPr>
          <w:p w14:paraId="656F86D7">
            <w:pPr>
              <w:spacing w:line="0" w:lineRule="atLeast"/>
              <w:jc w:val="center"/>
              <w:rPr>
                <w:rFonts w:ascii="仿宋" w:hAnsi="仿宋" w:eastAsia="仿宋"/>
                <w:szCs w:val="21"/>
              </w:rPr>
            </w:pPr>
            <w:r>
              <w:rPr>
                <w:rFonts w:hint="eastAsia" w:ascii="仿宋" w:hAnsi="仿宋" w:eastAsia="仿宋"/>
                <w:szCs w:val="21"/>
              </w:rPr>
              <w:t>1640</w:t>
            </w:r>
          </w:p>
        </w:tc>
        <w:tc>
          <w:tcPr>
            <w:tcW w:w="750" w:type="dxa"/>
            <w:vAlign w:val="center"/>
          </w:tcPr>
          <w:p w14:paraId="24C1367C">
            <w:pPr>
              <w:spacing w:line="0" w:lineRule="atLeast"/>
              <w:jc w:val="center"/>
              <w:rPr>
                <w:rFonts w:ascii="仿宋" w:hAnsi="仿宋" w:eastAsia="仿宋"/>
                <w:szCs w:val="21"/>
              </w:rPr>
            </w:pPr>
            <w:r>
              <w:rPr>
                <w:rFonts w:hint="eastAsia" w:ascii="仿宋" w:hAnsi="仿宋" w:eastAsia="仿宋"/>
                <w:szCs w:val="21"/>
              </w:rPr>
              <w:t>1720</w:t>
            </w:r>
          </w:p>
        </w:tc>
      </w:tr>
    </w:tbl>
    <w:p w14:paraId="160D7E99">
      <w:pPr>
        <w:spacing w:line="52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（五）信息化条件与资源</w:t>
      </w:r>
    </w:p>
    <w:p w14:paraId="509FCB47">
      <w:pPr>
        <w:spacing w:line="520" w:lineRule="exact"/>
        <w:ind w:firstLine="640" w:firstLineChars="200"/>
        <w:rPr>
          <w:rFonts w:ascii="方正仿宋_GBK" w:eastAsia="方正仿宋_GBK"/>
          <w:sz w:val="28"/>
          <w:szCs w:val="28"/>
        </w:rPr>
      </w:pPr>
      <w:r>
        <w:rPr>
          <w:rFonts w:hint="eastAsia" w:ascii="方正仿宋_GBK" w:hAnsi="Arial" w:eastAsia="方正仿宋_GBK"/>
          <w:color w:val="000000" w:themeColor="text1"/>
          <w:sz w:val="32"/>
          <w:szCs w:val="32"/>
          <w14:textFill>
            <w14:solidFill>
              <w14:schemeClr w14:val="tx1"/>
            </w14:solidFill>
          </w14:textFill>
        </w:rPr>
        <w:t>万盛</w:t>
      </w:r>
      <w:r>
        <w:rPr>
          <w:rFonts w:ascii="方正仿宋_GBK" w:hAnsi="Arial" w:eastAsia="方正仿宋_GBK"/>
          <w:color w:val="000000" w:themeColor="text1"/>
          <w:sz w:val="32"/>
          <w:szCs w:val="32"/>
          <w14:textFill>
            <w14:solidFill>
              <w14:schemeClr w14:val="tx1"/>
            </w14:solidFill>
          </w14:textFill>
        </w:rPr>
        <w:t>职教中心</w:t>
      </w:r>
      <w:r>
        <w:rPr>
          <w:rFonts w:hint="eastAsia" w:ascii="方正仿宋_GBK" w:hAnsi="Arial" w:eastAsia="方正仿宋_GBK"/>
          <w:color w:val="000000" w:themeColor="text1"/>
          <w:sz w:val="32"/>
          <w:szCs w:val="32"/>
          <w14:textFill>
            <w14:solidFill>
              <w14:schemeClr w14:val="tx1"/>
            </w14:solidFill>
          </w14:textFill>
        </w:rPr>
        <w:t>出口总带宽1100Mbps，校园网主干最大带宽1000Mbps，有财务管理系统、教务管理系统、资助管理系统、视频监控系统、学生综合素质评价系统、党建管理系统、德育管理系统等7个管理信息系统数量，多媒体教室63间，教学用计算机527台，与上一年度相当。</w:t>
      </w:r>
    </w:p>
    <w:p w14:paraId="3AB68903">
      <w:pPr>
        <w:jc w:val="center"/>
        <w:rPr>
          <w:rFonts w:ascii="仿宋" w:hAnsi="仿宋" w:eastAsia="仿宋"/>
          <w:b/>
          <w:szCs w:val="21"/>
        </w:rPr>
      </w:pPr>
    </w:p>
    <w:p w14:paraId="3BCE95D7">
      <w:pPr>
        <w:jc w:val="center"/>
        <w:rPr>
          <w:rFonts w:ascii="仿宋" w:hAnsi="仿宋" w:eastAsia="仿宋"/>
          <w:b/>
          <w:szCs w:val="21"/>
        </w:rPr>
      </w:pPr>
      <w:r>
        <w:rPr>
          <w:rFonts w:ascii="仿宋" w:hAnsi="仿宋" w:eastAsia="仿宋"/>
          <w:b/>
          <w:szCs w:val="21"/>
        </w:rPr>
        <w:t>表15</w:t>
      </w:r>
      <w:r>
        <w:rPr>
          <w:rFonts w:hint="eastAsia" w:ascii="仿宋" w:hAnsi="仿宋" w:eastAsia="仿宋"/>
          <w:b/>
          <w:szCs w:val="21"/>
        </w:rPr>
        <w:t xml:space="preserve">  </w:t>
      </w:r>
      <w:r>
        <w:rPr>
          <w:rFonts w:ascii="仿宋" w:hAnsi="仿宋" w:eastAsia="仿宋"/>
          <w:b/>
          <w:szCs w:val="21"/>
        </w:rPr>
        <w:t>2019</w:t>
      </w:r>
      <w:r>
        <w:rPr>
          <w:rFonts w:hint="eastAsia" w:ascii="仿宋" w:hAnsi="仿宋" w:eastAsia="仿宋"/>
          <w:b/>
          <w:szCs w:val="21"/>
        </w:rPr>
        <w:t>-</w:t>
      </w:r>
      <w:r>
        <w:rPr>
          <w:rFonts w:ascii="仿宋" w:hAnsi="仿宋" w:eastAsia="仿宋"/>
          <w:b/>
          <w:szCs w:val="21"/>
        </w:rPr>
        <w:t>2020年辖区中职学校</w:t>
      </w:r>
      <w:r>
        <w:rPr>
          <w:rFonts w:hint="eastAsia" w:ascii="仿宋" w:hAnsi="仿宋" w:eastAsia="仿宋"/>
          <w:b/>
          <w:szCs w:val="21"/>
        </w:rPr>
        <w:t>信息化条件建设情况一览表</w:t>
      </w:r>
    </w:p>
    <w:tbl>
      <w:tblPr>
        <w:tblStyle w:val="14"/>
        <w:tblW w:w="11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709"/>
        <w:gridCol w:w="1134"/>
        <w:gridCol w:w="1275"/>
        <w:gridCol w:w="993"/>
        <w:gridCol w:w="1701"/>
        <w:gridCol w:w="850"/>
        <w:gridCol w:w="851"/>
        <w:gridCol w:w="850"/>
        <w:gridCol w:w="1119"/>
      </w:tblGrid>
      <w:tr w14:paraId="54C1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12" w:type="dxa"/>
            <w:vMerge w:val="restart"/>
            <w:vAlign w:val="center"/>
          </w:tcPr>
          <w:p w14:paraId="7F7B4827">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学校名称</w:t>
            </w:r>
          </w:p>
        </w:tc>
        <w:tc>
          <w:tcPr>
            <w:tcW w:w="709" w:type="dxa"/>
            <w:vMerge w:val="restart"/>
            <w:vAlign w:val="center"/>
          </w:tcPr>
          <w:p w14:paraId="764A3A12">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年度</w:t>
            </w:r>
          </w:p>
        </w:tc>
        <w:tc>
          <w:tcPr>
            <w:tcW w:w="1134" w:type="dxa"/>
            <w:vMerge w:val="restart"/>
            <w:vAlign w:val="center"/>
          </w:tcPr>
          <w:p w14:paraId="271C79AC">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出口总</w:t>
            </w:r>
          </w:p>
          <w:p w14:paraId="531DFCAD">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带宽（Mbps）</w:t>
            </w:r>
          </w:p>
        </w:tc>
        <w:tc>
          <w:tcPr>
            <w:tcW w:w="1275" w:type="dxa"/>
            <w:vMerge w:val="restart"/>
            <w:vAlign w:val="center"/>
          </w:tcPr>
          <w:p w14:paraId="41223362">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校园网主干</w:t>
            </w:r>
          </w:p>
          <w:p w14:paraId="7D1CEF80">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最大带宽</w:t>
            </w:r>
          </w:p>
          <w:p w14:paraId="4D031954">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（Mbps）</w:t>
            </w:r>
          </w:p>
        </w:tc>
        <w:tc>
          <w:tcPr>
            <w:tcW w:w="2694" w:type="dxa"/>
            <w:gridSpan w:val="2"/>
            <w:vAlign w:val="center"/>
          </w:tcPr>
          <w:p w14:paraId="4180AC25">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现有管理信息系统总量</w:t>
            </w:r>
          </w:p>
          <w:p w14:paraId="44C0E169">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（软件系统）</w:t>
            </w:r>
          </w:p>
        </w:tc>
        <w:tc>
          <w:tcPr>
            <w:tcW w:w="1701" w:type="dxa"/>
            <w:gridSpan w:val="2"/>
            <w:vAlign w:val="center"/>
          </w:tcPr>
          <w:p w14:paraId="70AFA18E">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多媒体教室数（个）</w:t>
            </w:r>
          </w:p>
        </w:tc>
        <w:tc>
          <w:tcPr>
            <w:tcW w:w="850" w:type="dxa"/>
            <w:vMerge w:val="restart"/>
            <w:vAlign w:val="center"/>
          </w:tcPr>
          <w:p w14:paraId="13E70799">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教学用计算机总数</w:t>
            </w:r>
          </w:p>
          <w:p w14:paraId="11A80C8C">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（台）</w:t>
            </w:r>
          </w:p>
        </w:tc>
        <w:tc>
          <w:tcPr>
            <w:tcW w:w="1119" w:type="dxa"/>
            <w:vMerge w:val="restart"/>
            <w:vAlign w:val="center"/>
          </w:tcPr>
          <w:p w14:paraId="2FD21A08">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百名学生配计算机台数</w:t>
            </w:r>
          </w:p>
          <w:p w14:paraId="32E861A9">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（台）</w:t>
            </w:r>
          </w:p>
        </w:tc>
      </w:tr>
      <w:tr w14:paraId="44E8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12" w:type="dxa"/>
            <w:vMerge w:val="continue"/>
            <w:vAlign w:val="center"/>
          </w:tcPr>
          <w:p w14:paraId="221C798B">
            <w:pPr>
              <w:widowControl/>
              <w:spacing w:line="0" w:lineRule="atLeast"/>
              <w:jc w:val="center"/>
              <w:rPr>
                <w:rFonts w:ascii="仿宋" w:hAnsi="仿宋" w:eastAsia="仿宋" w:cs="宋体"/>
                <w:kern w:val="0"/>
                <w:szCs w:val="21"/>
              </w:rPr>
            </w:pPr>
          </w:p>
        </w:tc>
        <w:tc>
          <w:tcPr>
            <w:tcW w:w="709" w:type="dxa"/>
            <w:vMerge w:val="continue"/>
            <w:vAlign w:val="center"/>
          </w:tcPr>
          <w:p w14:paraId="5BE27D8B">
            <w:pPr>
              <w:widowControl/>
              <w:spacing w:line="0" w:lineRule="atLeast"/>
              <w:jc w:val="center"/>
              <w:rPr>
                <w:rFonts w:ascii="仿宋" w:hAnsi="仿宋" w:eastAsia="仿宋" w:cs="宋体"/>
                <w:kern w:val="0"/>
                <w:szCs w:val="21"/>
              </w:rPr>
            </w:pPr>
          </w:p>
        </w:tc>
        <w:tc>
          <w:tcPr>
            <w:tcW w:w="1134" w:type="dxa"/>
            <w:vMerge w:val="continue"/>
            <w:vAlign w:val="center"/>
          </w:tcPr>
          <w:p w14:paraId="52C941C1">
            <w:pPr>
              <w:widowControl/>
              <w:spacing w:line="0" w:lineRule="atLeast"/>
              <w:jc w:val="center"/>
              <w:rPr>
                <w:rFonts w:ascii="仿宋" w:hAnsi="仿宋" w:eastAsia="仿宋" w:cs="宋体"/>
                <w:kern w:val="0"/>
                <w:szCs w:val="21"/>
              </w:rPr>
            </w:pPr>
          </w:p>
        </w:tc>
        <w:tc>
          <w:tcPr>
            <w:tcW w:w="1275" w:type="dxa"/>
            <w:vMerge w:val="continue"/>
            <w:vAlign w:val="center"/>
          </w:tcPr>
          <w:p w14:paraId="7BFA6021">
            <w:pPr>
              <w:widowControl/>
              <w:spacing w:line="0" w:lineRule="atLeast"/>
              <w:jc w:val="center"/>
              <w:rPr>
                <w:rFonts w:ascii="仿宋" w:hAnsi="仿宋" w:eastAsia="仿宋" w:cs="宋体"/>
                <w:kern w:val="0"/>
                <w:szCs w:val="21"/>
              </w:rPr>
            </w:pPr>
          </w:p>
        </w:tc>
        <w:tc>
          <w:tcPr>
            <w:tcW w:w="993" w:type="dxa"/>
            <w:vAlign w:val="center"/>
          </w:tcPr>
          <w:p w14:paraId="1D1A870F">
            <w:pPr>
              <w:spacing w:line="0" w:lineRule="atLeast"/>
              <w:jc w:val="center"/>
              <w:rPr>
                <w:rFonts w:ascii="仿宋" w:hAnsi="仿宋" w:eastAsia="仿宋" w:cs="宋体"/>
                <w:b/>
                <w:kern w:val="0"/>
                <w:szCs w:val="21"/>
              </w:rPr>
            </w:pPr>
            <w:r>
              <w:rPr>
                <w:rFonts w:hint="eastAsia" w:ascii="仿宋" w:hAnsi="仿宋" w:eastAsia="仿宋" w:cs="宋体"/>
                <w:b/>
                <w:kern w:val="0"/>
                <w:szCs w:val="21"/>
              </w:rPr>
              <w:t>总数</w:t>
            </w:r>
          </w:p>
          <w:p w14:paraId="1E5459D0">
            <w:pPr>
              <w:spacing w:line="0" w:lineRule="atLeast"/>
              <w:jc w:val="center"/>
              <w:rPr>
                <w:rFonts w:ascii="仿宋" w:hAnsi="仿宋" w:eastAsia="仿宋" w:cs="宋体"/>
                <w:b/>
                <w:kern w:val="0"/>
                <w:szCs w:val="21"/>
              </w:rPr>
            </w:pPr>
            <w:r>
              <w:rPr>
                <w:rFonts w:hint="eastAsia" w:ascii="仿宋" w:hAnsi="仿宋" w:eastAsia="仿宋" w:cs="宋体"/>
                <w:b/>
                <w:kern w:val="0"/>
                <w:szCs w:val="21"/>
              </w:rPr>
              <w:t>（个）</w:t>
            </w:r>
          </w:p>
        </w:tc>
        <w:tc>
          <w:tcPr>
            <w:tcW w:w="1701" w:type="dxa"/>
            <w:vAlign w:val="center"/>
          </w:tcPr>
          <w:p w14:paraId="17C54474">
            <w:pPr>
              <w:spacing w:line="0" w:lineRule="atLeast"/>
              <w:jc w:val="center"/>
              <w:rPr>
                <w:rFonts w:ascii="仿宋" w:hAnsi="仿宋" w:eastAsia="仿宋" w:cs="宋体"/>
                <w:b/>
                <w:kern w:val="0"/>
                <w:szCs w:val="21"/>
              </w:rPr>
            </w:pPr>
            <w:r>
              <w:rPr>
                <w:rFonts w:hint="eastAsia" w:ascii="仿宋" w:hAnsi="仿宋" w:eastAsia="仿宋" w:cs="宋体"/>
                <w:b/>
                <w:kern w:val="0"/>
                <w:szCs w:val="21"/>
              </w:rPr>
              <w:t>名称</w:t>
            </w:r>
          </w:p>
        </w:tc>
        <w:tc>
          <w:tcPr>
            <w:tcW w:w="850" w:type="dxa"/>
            <w:vAlign w:val="center"/>
          </w:tcPr>
          <w:p w14:paraId="565D7667">
            <w:pPr>
              <w:spacing w:line="0" w:lineRule="atLeast"/>
              <w:jc w:val="center"/>
              <w:rPr>
                <w:rFonts w:ascii="仿宋" w:hAnsi="仿宋" w:eastAsia="仿宋"/>
                <w:b/>
                <w:bCs/>
                <w:szCs w:val="21"/>
              </w:rPr>
            </w:pPr>
            <w:r>
              <w:rPr>
                <w:rFonts w:hint="eastAsia" w:ascii="仿宋" w:hAnsi="仿宋" w:eastAsia="仿宋"/>
                <w:b/>
                <w:bCs/>
                <w:szCs w:val="21"/>
              </w:rPr>
              <w:t>数量</w:t>
            </w:r>
          </w:p>
          <w:p w14:paraId="26590BD0">
            <w:pPr>
              <w:widowControl/>
              <w:spacing w:line="0" w:lineRule="atLeast"/>
              <w:jc w:val="center"/>
              <w:rPr>
                <w:rFonts w:ascii="仿宋" w:hAnsi="仿宋" w:eastAsia="仿宋" w:cs="宋体"/>
                <w:kern w:val="0"/>
                <w:szCs w:val="21"/>
              </w:rPr>
            </w:pPr>
            <w:r>
              <w:rPr>
                <w:rFonts w:hint="eastAsia" w:ascii="仿宋" w:hAnsi="仿宋" w:eastAsia="仿宋"/>
                <w:b/>
                <w:bCs/>
                <w:szCs w:val="21"/>
              </w:rPr>
              <w:t>（台）</w:t>
            </w:r>
          </w:p>
        </w:tc>
        <w:tc>
          <w:tcPr>
            <w:tcW w:w="851" w:type="dxa"/>
            <w:vAlign w:val="center"/>
          </w:tcPr>
          <w:p w14:paraId="4374160E">
            <w:pPr>
              <w:spacing w:line="0" w:lineRule="atLeast"/>
              <w:jc w:val="center"/>
              <w:rPr>
                <w:rFonts w:ascii="仿宋" w:hAnsi="仿宋" w:eastAsia="仿宋"/>
                <w:b/>
                <w:bCs/>
                <w:szCs w:val="21"/>
              </w:rPr>
            </w:pPr>
            <w:r>
              <w:rPr>
                <w:rFonts w:hint="eastAsia" w:ascii="仿宋" w:hAnsi="仿宋" w:eastAsia="仿宋"/>
                <w:b/>
                <w:bCs/>
                <w:szCs w:val="21"/>
              </w:rPr>
              <w:t>比例</w:t>
            </w:r>
          </w:p>
          <w:p w14:paraId="2D8414C7">
            <w:pPr>
              <w:widowControl/>
              <w:spacing w:line="0" w:lineRule="atLeast"/>
              <w:jc w:val="center"/>
              <w:rPr>
                <w:rFonts w:ascii="仿宋" w:hAnsi="仿宋" w:eastAsia="仿宋" w:cs="宋体"/>
                <w:kern w:val="0"/>
                <w:szCs w:val="21"/>
              </w:rPr>
            </w:pPr>
            <w:r>
              <w:rPr>
                <w:rFonts w:hint="eastAsia" w:ascii="仿宋" w:hAnsi="仿宋" w:eastAsia="仿宋"/>
                <w:b/>
                <w:bCs/>
                <w:szCs w:val="21"/>
              </w:rPr>
              <w:t>（%）</w:t>
            </w:r>
          </w:p>
        </w:tc>
        <w:tc>
          <w:tcPr>
            <w:tcW w:w="850" w:type="dxa"/>
            <w:vMerge w:val="continue"/>
            <w:vAlign w:val="center"/>
          </w:tcPr>
          <w:p w14:paraId="284464E9">
            <w:pPr>
              <w:widowControl/>
              <w:spacing w:line="0" w:lineRule="atLeast"/>
              <w:jc w:val="center"/>
              <w:rPr>
                <w:rFonts w:ascii="仿宋" w:hAnsi="仿宋" w:eastAsia="仿宋" w:cs="宋体"/>
                <w:kern w:val="0"/>
                <w:szCs w:val="21"/>
              </w:rPr>
            </w:pPr>
          </w:p>
        </w:tc>
        <w:tc>
          <w:tcPr>
            <w:tcW w:w="1119" w:type="dxa"/>
            <w:vMerge w:val="continue"/>
            <w:vAlign w:val="center"/>
          </w:tcPr>
          <w:p w14:paraId="089140A9">
            <w:pPr>
              <w:widowControl/>
              <w:spacing w:line="0" w:lineRule="atLeast"/>
              <w:jc w:val="center"/>
              <w:rPr>
                <w:rFonts w:ascii="仿宋" w:hAnsi="仿宋" w:eastAsia="仿宋" w:cs="宋体"/>
                <w:kern w:val="0"/>
                <w:szCs w:val="21"/>
              </w:rPr>
            </w:pPr>
          </w:p>
        </w:tc>
      </w:tr>
      <w:tr w14:paraId="2CAE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712" w:type="dxa"/>
            <w:vMerge w:val="restart"/>
            <w:vAlign w:val="center"/>
          </w:tcPr>
          <w:p w14:paraId="58F3F293">
            <w:pPr>
              <w:spacing w:line="0" w:lineRule="atLeast"/>
              <w:jc w:val="center"/>
              <w:rPr>
                <w:rFonts w:ascii="仿宋" w:hAnsi="仿宋" w:eastAsia="仿宋" w:cs="宋体"/>
                <w:kern w:val="0"/>
                <w:szCs w:val="21"/>
              </w:rPr>
            </w:pPr>
            <w:r>
              <w:rPr>
                <w:rFonts w:hint="eastAsia" w:ascii="仿宋" w:hAnsi="仿宋" w:eastAsia="仿宋" w:cs="宋体"/>
                <w:kern w:val="0"/>
                <w:szCs w:val="21"/>
              </w:rPr>
              <w:t>重庆市万盛职业教育中心</w:t>
            </w:r>
          </w:p>
        </w:tc>
        <w:tc>
          <w:tcPr>
            <w:tcW w:w="709" w:type="dxa"/>
            <w:vAlign w:val="center"/>
          </w:tcPr>
          <w:p w14:paraId="074C0474">
            <w:pPr>
              <w:spacing w:line="0" w:lineRule="atLeast"/>
              <w:jc w:val="center"/>
              <w:rPr>
                <w:rFonts w:ascii="仿宋" w:hAnsi="仿宋" w:eastAsia="仿宋" w:cs="宋体"/>
                <w:kern w:val="0"/>
                <w:szCs w:val="21"/>
              </w:rPr>
            </w:pPr>
            <w:r>
              <w:rPr>
                <w:rFonts w:hint="eastAsia" w:ascii="仿宋" w:hAnsi="仿宋" w:eastAsia="仿宋" w:cs="宋体"/>
                <w:kern w:val="0"/>
                <w:szCs w:val="21"/>
              </w:rPr>
              <w:t>2019</w:t>
            </w:r>
          </w:p>
        </w:tc>
        <w:tc>
          <w:tcPr>
            <w:tcW w:w="1134" w:type="dxa"/>
            <w:vAlign w:val="center"/>
          </w:tcPr>
          <w:p w14:paraId="1E23FBBD">
            <w:pPr>
              <w:spacing w:line="0" w:lineRule="atLeast"/>
              <w:jc w:val="center"/>
              <w:rPr>
                <w:rFonts w:ascii="仿宋" w:hAnsi="仿宋" w:eastAsia="仿宋" w:cs="宋体"/>
                <w:kern w:val="0"/>
                <w:szCs w:val="21"/>
              </w:rPr>
            </w:pPr>
            <w:r>
              <w:rPr>
                <w:rFonts w:hint="eastAsia" w:ascii="仿宋" w:hAnsi="仿宋" w:eastAsia="仿宋" w:cs="宋体"/>
                <w:kern w:val="0"/>
                <w:szCs w:val="21"/>
              </w:rPr>
              <w:t>1100</w:t>
            </w:r>
          </w:p>
        </w:tc>
        <w:tc>
          <w:tcPr>
            <w:tcW w:w="1275" w:type="dxa"/>
            <w:vAlign w:val="center"/>
          </w:tcPr>
          <w:p w14:paraId="1C7436D0">
            <w:pPr>
              <w:spacing w:line="0" w:lineRule="atLeast"/>
              <w:jc w:val="center"/>
              <w:rPr>
                <w:rFonts w:ascii="仿宋" w:hAnsi="仿宋" w:eastAsia="仿宋" w:cs="宋体"/>
                <w:kern w:val="0"/>
                <w:szCs w:val="21"/>
              </w:rPr>
            </w:pPr>
            <w:r>
              <w:rPr>
                <w:rFonts w:hint="eastAsia" w:ascii="仿宋" w:hAnsi="仿宋" w:eastAsia="仿宋" w:cs="宋体"/>
                <w:kern w:val="0"/>
                <w:szCs w:val="21"/>
              </w:rPr>
              <w:t>1000</w:t>
            </w:r>
          </w:p>
        </w:tc>
        <w:tc>
          <w:tcPr>
            <w:tcW w:w="993" w:type="dxa"/>
            <w:vAlign w:val="center"/>
          </w:tcPr>
          <w:p w14:paraId="22044AFA">
            <w:pPr>
              <w:spacing w:line="0" w:lineRule="atLeast"/>
              <w:jc w:val="center"/>
              <w:rPr>
                <w:rFonts w:ascii="仿宋" w:hAnsi="仿宋" w:eastAsia="仿宋" w:cs="宋体"/>
                <w:kern w:val="0"/>
                <w:szCs w:val="21"/>
              </w:rPr>
            </w:pPr>
            <w:r>
              <w:rPr>
                <w:rFonts w:hint="eastAsia" w:ascii="仿宋" w:hAnsi="仿宋" w:eastAsia="仿宋" w:cs="宋体"/>
                <w:kern w:val="0"/>
                <w:szCs w:val="21"/>
              </w:rPr>
              <w:t>7</w:t>
            </w:r>
          </w:p>
        </w:tc>
        <w:tc>
          <w:tcPr>
            <w:tcW w:w="1701" w:type="dxa"/>
            <w:vAlign w:val="center"/>
          </w:tcPr>
          <w:p w14:paraId="0C9ED8D0">
            <w:pPr>
              <w:spacing w:line="0" w:lineRule="atLeast"/>
              <w:jc w:val="center"/>
              <w:rPr>
                <w:rFonts w:ascii="仿宋" w:hAnsi="仿宋" w:eastAsia="仿宋" w:cs="宋体"/>
                <w:kern w:val="0"/>
                <w:szCs w:val="21"/>
              </w:rPr>
            </w:pPr>
            <w:r>
              <w:rPr>
                <w:rFonts w:hint="eastAsia" w:ascii="仿宋" w:hAnsi="仿宋" w:eastAsia="仿宋" w:cs="宋体"/>
                <w:color w:val="000000" w:themeColor="text1"/>
                <w:kern w:val="0"/>
                <w:szCs w:val="21"/>
                <w14:textFill>
                  <w14:solidFill>
                    <w14:schemeClr w14:val="tx1"/>
                  </w14:solidFill>
                </w14:textFill>
              </w:rPr>
              <w:t>财务管理系统、教务管理系统、资助管理系统、视频监控系统、学生综合素质评价系统、党建管理系统、德育管理系统</w:t>
            </w:r>
          </w:p>
        </w:tc>
        <w:tc>
          <w:tcPr>
            <w:tcW w:w="850" w:type="dxa"/>
            <w:vAlign w:val="center"/>
          </w:tcPr>
          <w:p w14:paraId="7F4A04EB">
            <w:pPr>
              <w:spacing w:line="0" w:lineRule="atLeast"/>
              <w:jc w:val="center"/>
              <w:rPr>
                <w:rFonts w:ascii="仿宋" w:hAnsi="仿宋" w:eastAsia="仿宋" w:cs="宋体"/>
                <w:kern w:val="0"/>
                <w:szCs w:val="21"/>
              </w:rPr>
            </w:pPr>
            <w:r>
              <w:rPr>
                <w:rFonts w:hint="eastAsia" w:ascii="仿宋" w:hAnsi="仿宋" w:eastAsia="仿宋" w:cs="宋体"/>
                <w:kern w:val="0"/>
                <w:szCs w:val="21"/>
              </w:rPr>
              <w:t>63</w:t>
            </w:r>
          </w:p>
        </w:tc>
        <w:tc>
          <w:tcPr>
            <w:tcW w:w="851" w:type="dxa"/>
            <w:vAlign w:val="center"/>
          </w:tcPr>
          <w:p w14:paraId="34356A98">
            <w:pPr>
              <w:spacing w:line="0" w:lineRule="atLeast"/>
              <w:jc w:val="center"/>
              <w:rPr>
                <w:rFonts w:ascii="仿宋" w:hAnsi="仿宋" w:eastAsia="仿宋" w:cs="宋体"/>
                <w:kern w:val="0"/>
                <w:szCs w:val="21"/>
              </w:rPr>
            </w:pPr>
            <w:r>
              <w:rPr>
                <w:rFonts w:hint="eastAsia" w:ascii="仿宋" w:hAnsi="仿宋" w:eastAsia="仿宋" w:cs="宋体"/>
                <w:kern w:val="0"/>
                <w:szCs w:val="21"/>
              </w:rPr>
              <w:t>100</w:t>
            </w:r>
          </w:p>
        </w:tc>
        <w:tc>
          <w:tcPr>
            <w:tcW w:w="850" w:type="dxa"/>
            <w:vAlign w:val="center"/>
          </w:tcPr>
          <w:p w14:paraId="256E2ABD">
            <w:pPr>
              <w:spacing w:line="0" w:lineRule="atLeast"/>
              <w:jc w:val="center"/>
              <w:rPr>
                <w:rFonts w:ascii="仿宋" w:hAnsi="仿宋" w:eastAsia="仿宋" w:cs="宋体"/>
                <w:kern w:val="0"/>
                <w:szCs w:val="21"/>
              </w:rPr>
            </w:pPr>
            <w:r>
              <w:rPr>
                <w:rFonts w:hint="eastAsia" w:ascii="仿宋" w:hAnsi="仿宋" w:eastAsia="仿宋" w:cs="宋体"/>
                <w:kern w:val="0"/>
                <w:szCs w:val="21"/>
              </w:rPr>
              <w:t>527</w:t>
            </w:r>
          </w:p>
        </w:tc>
        <w:tc>
          <w:tcPr>
            <w:tcW w:w="1119" w:type="dxa"/>
            <w:vAlign w:val="center"/>
          </w:tcPr>
          <w:p w14:paraId="0030D41D">
            <w:pPr>
              <w:spacing w:line="0" w:lineRule="atLeast"/>
              <w:jc w:val="center"/>
              <w:rPr>
                <w:rFonts w:ascii="仿宋" w:hAnsi="仿宋" w:eastAsia="仿宋" w:cs="宋体"/>
                <w:kern w:val="0"/>
                <w:szCs w:val="21"/>
              </w:rPr>
            </w:pPr>
            <w:r>
              <w:rPr>
                <w:rFonts w:hint="eastAsia" w:ascii="仿宋" w:hAnsi="仿宋" w:eastAsia="仿宋" w:cs="宋体"/>
                <w:kern w:val="0"/>
                <w:szCs w:val="21"/>
              </w:rPr>
              <w:t>35</w:t>
            </w:r>
          </w:p>
        </w:tc>
      </w:tr>
      <w:tr w14:paraId="3986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712" w:type="dxa"/>
            <w:vMerge w:val="continue"/>
            <w:vAlign w:val="center"/>
          </w:tcPr>
          <w:p w14:paraId="3B134914">
            <w:pPr>
              <w:spacing w:line="0" w:lineRule="atLeast"/>
              <w:jc w:val="center"/>
              <w:rPr>
                <w:rFonts w:ascii="仿宋" w:hAnsi="仿宋" w:eastAsia="仿宋" w:cs="宋体"/>
                <w:kern w:val="0"/>
                <w:szCs w:val="21"/>
              </w:rPr>
            </w:pPr>
          </w:p>
        </w:tc>
        <w:tc>
          <w:tcPr>
            <w:tcW w:w="709" w:type="dxa"/>
            <w:vAlign w:val="center"/>
          </w:tcPr>
          <w:p w14:paraId="35340C22">
            <w:pPr>
              <w:spacing w:line="0" w:lineRule="atLeast"/>
              <w:jc w:val="center"/>
              <w:rPr>
                <w:rFonts w:ascii="仿宋" w:hAnsi="仿宋" w:eastAsia="仿宋" w:cs="宋体"/>
                <w:kern w:val="0"/>
                <w:szCs w:val="21"/>
              </w:rPr>
            </w:pPr>
            <w:r>
              <w:rPr>
                <w:rFonts w:hint="eastAsia" w:ascii="仿宋" w:hAnsi="仿宋" w:eastAsia="仿宋" w:cs="宋体"/>
                <w:kern w:val="0"/>
                <w:szCs w:val="21"/>
              </w:rPr>
              <w:t>2020</w:t>
            </w:r>
          </w:p>
        </w:tc>
        <w:tc>
          <w:tcPr>
            <w:tcW w:w="1134" w:type="dxa"/>
            <w:vAlign w:val="center"/>
          </w:tcPr>
          <w:p w14:paraId="6181DE4B">
            <w:pPr>
              <w:spacing w:line="0" w:lineRule="atLeast"/>
              <w:jc w:val="center"/>
              <w:rPr>
                <w:rFonts w:ascii="仿宋" w:hAnsi="仿宋" w:eastAsia="仿宋" w:cs="宋体"/>
                <w:kern w:val="0"/>
                <w:szCs w:val="21"/>
              </w:rPr>
            </w:pPr>
            <w:r>
              <w:rPr>
                <w:rFonts w:hint="eastAsia" w:ascii="仿宋" w:hAnsi="仿宋" w:eastAsia="仿宋" w:cs="宋体"/>
                <w:kern w:val="0"/>
                <w:szCs w:val="21"/>
              </w:rPr>
              <w:t>1100</w:t>
            </w:r>
          </w:p>
        </w:tc>
        <w:tc>
          <w:tcPr>
            <w:tcW w:w="1275" w:type="dxa"/>
            <w:vAlign w:val="center"/>
          </w:tcPr>
          <w:p w14:paraId="407E7E7D">
            <w:pPr>
              <w:spacing w:line="0" w:lineRule="atLeast"/>
              <w:jc w:val="center"/>
              <w:rPr>
                <w:rFonts w:ascii="仿宋" w:hAnsi="仿宋" w:eastAsia="仿宋" w:cs="宋体"/>
                <w:kern w:val="0"/>
                <w:szCs w:val="21"/>
              </w:rPr>
            </w:pPr>
            <w:r>
              <w:rPr>
                <w:rFonts w:hint="eastAsia" w:ascii="仿宋" w:hAnsi="仿宋" w:eastAsia="仿宋" w:cs="宋体"/>
                <w:kern w:val="0"/>
                <w:szCs w:val="21"/>
              </w:rPr>
              <w:t>1000</w:t>
            </w:r>
          </w:p>
        </w:tc>
        <w:tc>
          <w:tcPr>
            <w:tcW w:w="993" w:type="dxa"/>
            <w:vAlign w:val="center"/>
          </w:tcPr>
          <w:p w14:paraId="6985416F">
            <w:pPr>
              <w:spacing w:line="0" w:lineRule="atLeast"/>
              <w:jc w:val="center"/>
              <w:rPr>
                <w:rFonts w:ascii="仿宋" w:hAnsi="仿宋" w:eastAsia="仿宋" w:cs="宋体"/>
                <w:kern w:val="0"/>
                <w:szCs w:val="21"/>
              </w:rPr>
            </w:pPr>
            <w:r>
              <w:rPr>
                <w:rFonts w:hint="eastAsia" w:ascii="仿宋" w:hAnsi="仿宋" w:eastAsia="仿宋" w:cs="宋体"/>
                <w:kern w:val="0"/>
                <w:szCs w:val="21"/>
              </w:rPr>
              <w:t>7</w:t>
            </w:r>
          </w:p>
        </w:tc>
        <w:tc>
          <w:tcPr>
            <w:tcW w:w="1701" w:type="dxa"/>
            <w:vAlign w:val="center"/>
          </w:tcPr>
          <w:p w14:paraId="376BCE96">
            <w:pPr>
              <w:spacing w:line="0" w:lineRule="atLeast"/>
              <w:jc w:val="center"/>
              <w:rPr>
                <w:rFonts w:ascii="仿宋" w:hAnsi="仿宋" w:eastAsia="仿宋" w:cs="宋体"/>
                <w:kern w:val="0"/>
                <w:szCs w:val="21"/>
              </w:rPr>
            </w:pPr>
            <w:r>
              <w:rPr>
                <w:rFonts w:hint="eastAsia" w:ascii="仿宋" w:hAnsi="仿宋" w:eastAsia="仿宋" w:cs="宋体"/>
                <w:color w:val="000000" w:themeColor="text1"/>
                <w:kern w:val="0"/>
                <w:szCs w:val="21"/>
                <w14:textFill>
                  <w14:solidFill>
                    <w14:schemeClr w14:val="tx1"/>
                  </w14:solidFill>
                </w14:textFill>
              </w:rPr>
              <w:t>财务管理系统、教务管理系统、资助管理系统、视频监控系统、学生综合素质评价系统、党建管理系统、德育管理系统</w:t>
            </w:r>
          </w:p>
        </w:tc>
        <w:tc>
          <w:tcPr>
            <w:tcW w:w="850" w:type="dxa"/>
            <w:vAlign w:val="center"/>
          </w:tcPr>
          <w:p w14:paraId="748BFD71">
            <w:pPr>
              <w:spacing w:line="0" w:lineRule="atLeast"/>
              <w:jc w:val="center"/>
              <w:rPr>
                <w:rFonts w:ascii="仿宋" w:hAnsi="仿宋" w:eastAsia="仿宋" w:cs="宋体"/>
                <w:kern w:val="0"/>
                <w:szCs w:val="21"/>
              </w:rPr>
            </w:pPr>
            <w:r>
              <w:rPr>
                <w:rFonts w:hint="eastAsia" w:ascii="仿宋" w:hAnsi="仿宋" w:eastAsia="仿宋" w:cs="宋体"/>
                <w:kern w:val="0"/>
                <w:szCs w:val="21"/>
              </w:rPr>
              <w:t>63</w:t>
            </w:r>
          </w:p>
        </w:tc>
        <w:tc>
          <w:tcPr>
            <w:tcW w:w="851" w:type="dxa"/>
            <w:vAlign w:val="center"/>
          </w:tcPr>
          <w:p w14:paraId="2285735A">
            <w:pPr>
              <w:spacing w:line="0" w:lineRule="atLeast"/>
              <w:jc w:val="center"/>
              <w:rPr>
                <w:rFonts w:ascii="仿宋" w:hAnsi="仿宋" w:eastAsia="仿宋" w:cs="宋体"/>
                <w:kern w:val="0"/>
                <w:szCs w:val="21"/>
              </w:rPr>
            </w:pPr>
            <w:r>
              <w:rPr>
                <w:rFonts w:hint="eastAsia" w:ascii="仿宋" w:hAnsi="仿宋" w:eastAsia="仿宋" w:cs="宋体"/>
                <w:kern w:val="0"/>
                <w:szCs w:val="21"/>
              </w:rPr>
              <w:t>100</w:t>
            </w:r>
          </w:p>
        </w:tc>
        <w:tc>
          <w:tcPr>
            <w:tcW w:w="850" w:type="dxa"/>
            <w:vAlign w:val="center"/>
          </w:tcPr>
          <w:p w14:paraId="09F8F060">
            <w:pPr>
              <w:spacing w:line="0" w:lineRule="atLeast"/>
              <w:jc w:val="center"/>
              <w:rPr>
                <w:rFonts w:ascii="仿宋" w:hAnsi="仿宋" w:eastAsia="仿宋" w:cs="宋体"/>
                <w:kern w:val="0"/>
                <w:szCs w:val="21"/>
              </w:rPr>
            </w:pPr>
            <w:r>
              <w:rPr>
                <w:rFonts w:hint="eastAsia" w:ascii="仿宋" w:hAnsi="仿宋" w:eastAsia="仿宋" w:cs="宋体"/>
                <w:kern w:val="0"/>
                <w:szCs w:val="21"/>
              </w:rPr>
              <w:t>527</w:t>
            </w:r>
          </w:p>
        </w:tc>
        <w:tc>
          <w:tcPr>
            <w:tcW w:w="1119" w:type="dxa"/>
            <w:vAlign w:val="center"/>
          </w:tcPr>
          <w:p w14:paraId="234C820D">
            <w:pPr>
              <w:spacing w:line="0" w:lineRule="atLeast"/>
              <w:jc w:val="center"/>
              <w:rPr>
                <w:rFonts w:ascii="仿宋" w:hAnsi="仿宋" w:eastAsia="仿宋" w:cs="宋体"/>
                <w:kern w:val="0"/>
                <w:szCs w:val="21"/>
              </w:rPr>
            </w:pPr>
            <w:r>
              <w:rPr>
                <w:rFonts w:hint="eastAsia" w:ascii="仿宋" w:hAnsi="仿宋" w:eastAsia="仿宋" w:cs="宋体"/>
                <w:kern w:val="0"/>
                <w:szCs w:val="21"/>
              </w:rPr>
              <w:t>35</w:t>
            </w:r>
          </w:p>
        </w:tc>
      </w:tr>
      <w:tr w14:paraId="2A54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712" w:type="dxa"/>
            <w:vMerge w:val="continue"/>
            <w:vAlign w:val="center"/>
          </w:tcPr>
          <w:p w14:paraId="25EC9F08">
            <w:pPr>
              <w:spacing w:line="0" w:lineRule="atLeast"/>
              <w:jc w:val="center"/>
              <w:rPr>
                <w:rFonts w:ascii="仿宋" w:hAnsi="仿宋" w:eastAsia="仿宋" w:cs="宋体"/>
                <w:b/>
                <w:bCs/>
                <w:kern w:val="0"/>
                <w:szCs w:val="21"/>
              </w:rPr>
            </w:pPr>
          </w:p>
        </w:tc>
        <w:tc>
          <w:tcPr>
            <w:tcW w:w="709" w:type="dxa"/>
            <w:vAlign w:val="center"/>
          </w:tcPr>
          <w:p w14:paraId="62571BBF">
            <w:pPr>
              <w:spacing w:line="0" w:lineRule="atLeast"/>
              <w:jc w:val="center"/>
              <w:rPr>
                <w:rFonts w:ascii="仿宋" w:hAnsi="仿宋" w:eastAsia="仿宋" w:cs="宋体"/>
                <w:b/>
                <w:bCs/>
                <w:kern w:val="0"/>
                <w:szCs w:val="21"/>
              </w:rPr>
            </w:pPr>
            <w:r>
              <w:rPr>
                <w:rFonts w:hint="eastAsia" w:ascii="仿宋" w:hAnsi="仿宋" w:eastAsia="仿宋" w:cs="宋体"/>
                <w:b/>
                <w:bCs/>
                <w:kern w:val="0"/>
                <w:szCs w:val="21"/>
              </w:rPr>
              <w:t>合计</w:t>
            </w:r>
          </w:p>
        </w:tc>
        <w:tc>
          <w:tcPr>
            <w:tcW w:w="1134" w:type="dxa"/>
            <w:vAlign w:val="center"/>
          </w:tcPr>
          <w:p w14:paraId="14C5A4BB">
            <w:pPr>
              <w:spacing w:line="0" w:lineRule="atLeast"/>
              <w:jc w:val="center"/>
              <w:rPr>
                <w:rFonts w:ascii="仿宋" w:hAnsi="仿宋" w:eastAsia="仿宋" w:cs="宋体"/>
                <w:kern w:val="0"/>
                <w:szCs w:val="21"/>
              </w:rPr>
            </w:pPr>
            <w:r>
              <w:rPr>
                <w:rFonts w:hint="eastAsia" w:ascii="仿宋" w:hAnsi="仿宋" w:eastAsia="仿宋" w:cs="宋体"/>
                <w:kern w:val="0"/>
                <w:szCs w:val="21"/>
              </w:rPr>
              <w:t>1100</w:t>
            </w:r>
          </w:p>
        </w:tc>
        <w:tc>
          <w:tcPr>
            <w:tcW w:w="1275" w:type="dxa"/>
            <w:vAlign w:val="center"/>
          </w:tcPr>
          <w:p w14:paraId="5404346E">
            <w:pPr>
              <w:spacing w:line="0" w:lineRule="atLeast"/>
              <w:jc w:val="center"/>
              <w:rPr>
                <w:rFonts w:ascii="仿宋" w:hAnsi="仿宋" w:eastAsia="仿宋" w:cs="宋体"/>
                <w:kern w:val="0"/>
                <w:szCs w:val="21"/>
              </w:rPr>
            </w:pPr>
            <w:r>
              <w:rPr>
                <w:rFonts w:hint="eastAsia" w:ascii="仿宋" w:hAnsi="仿宋" w:eastAsia="仿宋" w:cs="宋体"/>
                <w:kern w:val="0"/>
                <w:szCs w:val="21"/>
              </w:rPr>
              <w:t>1000</w:t>
            </w:r>
          </w:p>
        </w:tc>
        <w:tc>
          <w:tcPr>
            <w:tcW w:w="993" w:type="dxa"/>
            <w:vAlign w:val="center"/>
          </w:tcPr>
          <w:p w14:paraId="1330E3E1">
            <w:pPr>
              <w:spacing w:line="0" w:lineRule="atLeast"/>
              <w:jc w:val="center"/>
              <w:rPr>
                <w:rFonts w:ascii="仿宋" w:hAnsi="仿宋" w:eastAsia="仿宋" w:cs="宋体"/>
                <w:kern w:val="0"/>
                <w:szCs w:val="21"/>
              </w:rPr>
            </w:pPr>
            <w:r>
              <w:rPr>
                <w:rFonts w:hint="eastAsia" w:ascii="仿宋" w:hAnsi="仿宋" w:eastAsia="仿宋" w:cs="宋体"/>
                <w:kern w:val="0"/>
                <w:szCs w:val="21"/>
              </w:rPr>
              <w:t>7</w:t>
            </w:r>
          </w:p>
        </w:tc>
        <w:tc>
          <w:tcPr>
            <w:tcW w:w="1701" w:type="dxa"/>
            <w:vAlign w:val="center"/>
          </w:tcPr>
          <w:p w14:paraId="150C34AD">
            <w:pPr>
              <w:spacing w:line="0" w:lineRule="atLeast"/>
              <w:jc w:val="center"/>
              <w:rPr>
                <w:rFonts w:ascii="仿宋" w:hAnsi="仿宋" w:eastAsia="仿宋" w:cs="宋体"/>
                <w:kern w:val="0"/>
                <w:szCs w:val="21"/>
              </w:rPr>
            </w:pPr>
          </w:p>
        </w:tc>
        <w:tc>
          <w:tcPr>
            <w:tcW w:w="850" w:type="dxa"/>
            <w:vAlign w:val="center"/>
          </w:tcPr>
          <w:p w14:paraId="12BF7F76">
            <w:pPr>
              <w:spacing w:line="0" w:lineRule="atLeast"/>
              <w:jc w:val="center"/>
              <w:rPr>
                <w:rFonts w:ascii="仿宋" w:hAnsi="仿宋" w:eastAsia="仿宋" w:cs="宋体"/>
                <w:kern w:val="0"/>
                <w:szCs w:val="21"/>
              </w:rPr>
            </w:pPr>
            <w:r>
              <w:rPr>
                <w:rFonts w:hint="eastAsia" w:ascii="仿宋" w:hAnsi="仿宋" w:eastAsia="仿宋" w:cs="宋体"/>
                <w:kern w:val="0"/>
                <w:szCs w:val="21"/>
              </w:rPr>
              <w:t>63</w:t>
            </w:r>
          </w:p>
        </w:tc>
        <w:tc>
          <w:tcPr>
            <w:tcW w:w="851" w:type="dxa"/>
            <w:vAlign w:val="center"/>
          </w:tcPr>
          <w:p w14:paraId="74D2D82F">
            <w:pPr>
              <w:spacing w:line="0" w:lineRule="atLeast"/>
              <w:jc w:val="center"/>
              <w:rPr>
                <w:rFonts w:ascii="仿宋" w:hAnsi="仿宋" w:eastAsia="仿宋" w:cs="宋体"/>
                <w:kern w:val="0"/>
                <w:szCs w:val="21"/>
              </w:rPr>
            </w:pPr>
            <w:r>
              <w:rPr>
                <w:rFonts w:hint="eastAsia" w:ascii="仿宋" w:hAnsi="仿宋" w:eastAsia="仿宋" w:cs="宋体"/>
                <w:kern w:val="0"/>
                <w:szCs w:val="21"/>
              </w:rPr>
              <w:t>100</w:t>
            </w:r>
          </w:p>
        </w:tc>
        <w:tc>
          <w:tcPr>
            <w:tcW w:w="850" w:type="dxa"/>
            <w:vAlign w:val="center"/>
          </w:tcPr>
          <w:p w14:paraId="4CF27CFE">
            <w:pPr>
              <w:spacing w:line="0" w:lineRule="atLeast"/>
              <w:jc w:val="center"/>
              <w:rPr>
                <w:rFonts w:ascii="仿宋" w:hAnsi="仿宋" w:eastAsia="仿宋" w:cs="宋体"/>
                <w:kern w:val="0"/>
                <w:szCs w:val="21"/>
              </w:rPr>
            </w:pPr>
            <w:r>
              <w:rPr>
                <w:rFonts w:hint="eastAsia" w:ascii="仿宋" w:hAnsi="仿宋" w:eastAsia="仿宋" w:cs="宋体"/>
                <w:kern w:val="0"/>
                <w:szCs w:val="21"/>
              </w:rPr>
              <w:t>527</w:t>
            </w:r>
          </w:p>
        </w:tc>
        <w:tc>
          <w:tcPr>
            <w:tcW w:w="1119" w:type="dxa"/>
            <w:vAlign w:val="center"/>
          </w:tcPr>
          <w:p w14:paraId="61C0C601">
            <w:pPr>
              <w:spacing w:line="0" w:lineRule="atLeast"/>
              <w:jc w:val="center"/>
              <w:rPr>
                <w:rFonts w:ascii="仿宋" w:hAnsi="仿宋" w:eastAsia="仿宋" w:cs="宋体"/>
                <w:kern w:val="0"/>
                <w:szCs w:val="21"/>
              </w:rPr>
            </w:pPr>
            <w:r>
              <w:rPr>
                <w:rFonts w:hint="eastAsia" w:ascii="仿宋" w:hAnsi="仿宋" w:eastAsia="仿宋" w:cs="宋体"/>
                <w:kern w:val="0"/>
                <w:szCs w:val="21"/>
              </w:rPr>
              <w:t>35</w:t>
            </w:r>
          </w:p>
        </w:tc>
      </w:tr>
    </w:tbl>
    <w:p w14:paraId="3E530A1A">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万盛</w:t>
      </w:r>
      <w:r>
        <w:rPr>
          <w:rFonts w:ascii="方正仿宋_GBK" w:hAnsi="Arial" w:eastAsia="方正仿宋_GBK"/>
          <w:color w:val="000000" w:themeColor="text1"/>
          <w:sz w:val="32"/>
          <w:szCs w:val="32"/>
          <w14:textFill>
            <w14:solidFill>
              <w14:schemeClr w14:val="tx1"/>
            </w14:solidFill>
          </w14:textFill>
        </w:rPr>
        <w:t>职教中心</w:t>
      </w:r>
      <w:r>
        <w:rPr>
          <w:rFonts w:hint="eastAsia" w:ascii="方正仿宋_GBK" w:hAnsi="Arial" w:eastAsia="方正仿宋_GBK"/>
          <w:color w:val="000000" w:themeColor="text1"/>
          <w:sz w:val="32"/>
          <w:szCs w:val="32"/>
          <w14:textFill>
            <w14:solidFill>
              <w14:schemeClr w14:val="tx1"/>
            </w14:solidFill>
          </w14:textFill>
        </w:rPr>
        <w:t>现有纸质图书32365册，生均图书24.28册。电子图书0.1TB，各类期刊、报纸15种。</w:t>
      </w:r>
    </w:p>
    <w:p w14:paraId="7F7EA366">
      <w:pPr>
        <w:pStyle w:val="7"/>
        <w:jc w:val="center"/>
        <w:rPr>
          <w:rFonts w:ascii="仿宋" w:hAnsi="仿宋" w:eastAsia="仿宋"/>
          <w:b/>
          <w:sz w:val="21"/>
          <w:szCs w:val="21"/>
        </w:rPr>
      </w:pPr>
      <w:r>
        <w:rPr>
          <w:rFonts w:ascii="仿宋" w:hAnsi="仿宋" w:eastAsia="仿宋"/>
          <w:b/>
          <w:sz w:val="21"/>
          <w:szCs w:val="21"/>
        </w:rPr>
        <w:t>表16</w:t>
      </w:r>
      <w:r>
        <w:rPr>
          <w:rFonts w:hint="eastAsia" w:ascii="仿宋" w:hAnsi="仿宋" w:eastAsia="仿宋"/>
          <w:b/>
          <w:sz w:val="21"/>
          <w:szCs w:val="21"/>
        </w:rPr>
        <w:t xml:space="preserve">  </w:t>
      </w:r>
      <w:r>
        <w:rPr>
          <w:rFonts w:ascii="仿宋" w:hAnsi="仿宋" w:eastAsia="仿宋"/>
          <w:b/>
          <w:sz w:val="21"/>
          <w:szCs w:val="21"/>
        </w:rPr>
        <w:t>2019</w:t>
      </w:r>
      <w:r>
        <w:rPr>
          <w:rFonts w:hint="eastAsia" w:ascii="仿宋" w:hAnsi="仿宋" w:eastAsia="仿宋"/>
          <w:b/>
          <w:sz w:val="21"/>
          <w:szCs w:val="21"/>
        </w:rPr>
        <w:t>-</w:t>
      </w:r>
      <w:r>
        <w:rPr>
          <w:rFonts w:ascii="仿宋" w:hAnsi="仿宋" w:eastAsia="仿宋"/>
          <w:b/>
          <w:sz w:val="21"/>
          <w:szCs w:val="21"/>
        </w:rPr>
        <w:t>2020年辖区中职学校</w:t>
      </w:r>
      <w:r>
        <w:rPr>
          <w:rFonts w:hint="eastAsia" w:ascii="仿宋" w:hAnsi="仿宋" w:eastAsia="仿宋"/>
          <w:b/>
          <w:sz w:val="21"/>
          <w:szCs w:val="21"/>
        </w:rPr>
        <w:t>图书资源情况一览表</w:t>
      </w:r>
    </w:p>
    <w:tbl>
      <w:tblPr>
        <w:tblStyle w:val="15"/>
        <w:tblW w:w="10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08"/>
        <w:gridCol w:w="993"/>
        <w:gridCol w:w="992"/>
        <w:gridCol w:w="1276"/>
        <w:gridCol w:w="1008"/>
        <w:gridCol w:w="992"/>
        <w:gridCol w:w="992"/>
        <w:gridCol w:w="1132"/>
      </w:tblGrid>
      <w:tr w14:paraId="3D76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22" w:type="dxa"/>
            <w:vMerge w:val="restart"/>
            <w:vAlign w:val="center"/>
          </w:tcPr>
          <w:p w14:paraId="0BA767BF">
            <w:pPr>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学校名称</w:t>
            </w:r>
          </w:p>
        </w:tc>
        <w:tc>
          <w:tcPr>
            <w:tcW w:w="708" w:type="dxa"/>
            <w:vMerge w:val="restart"/>
            <w:vAlign w:val="center"/>
          </w:tcPr>
          <w:p w14:paraId="6AEEFB1E">
            <w:pPr>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年度</w:t>
            </w:r>
          </w:p>
        </w:tc>
        <w:tc>
          <w:tcPr>
            <w:tcW w:w="4269" w:type="dxa"/>
            <w:gridSpan w:val="4"/>
            <w:vAlign w:val="center"/>
          </w:tcPr>
          <w:p w14:paraId="707EEE44">
            <w:pPr>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图书资源数量</w:t>
            </w:r>
          </w:p>
        </w:tc>
        <w:tc>
          <w:tcPr>
            <w:tcW w:w="3116" w:type="dxa"/>
            <w:gridSpan w:val="3"/>
            <w:vAlign w:val="center"/>
          </w:tcPr>
          <w:p w14:paraId="67CE2B43">
            <w:pPr>
              <w:widowControl/>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2020</w:t>
            </w:r>
            <w:r>
              <w:rPr>
                <w:rFonts w:ascii="仿宋" w:hAnsi="仿宋" w:eastAsia="仿宋"/>
                <w:b/>
                <w:bCs/>
                <w:kern w:val="0"/>
                <w:szCs w:val="21"/>
              </w:rPr>
              <w:t>年</w:t>
            </w:r>
            <w:r>
              <w:rPr>
                <w:rFonts w:hint="eastAsia" w:ascii="仿宋" w:hAnsi="仿宋" w:eastAsia="仿宋"/>
                <w:b/>
                <w:bCs/>
                <w:kern w:val="0"/>
                <w:szCs w:val="21"/>
              </w:rPr>
              <w:t>图书资源</w:t>
            </w:r>
            <w:r>
              <w:rPr>
                <w:rFonts w:ascii="仿宋" w:hAnsi="仿宋" w:eastAsia="仿宋"/>
                <w:b/>
                <w:bCs/>
                <w:kern w:val="0"/>
                <w:szCs w:val="21"/>
              </w:rPr>
              <w:t>新增</w:t>
            </w:r>
            <w:r>
              <w:rPr>
                <w:rFonts w:hint="eastAsia" w:ascii="仿宋" w:hAnsi="仿宋" w:eastAsia="仿宋"/>
                <w:b/>
                <w:bCs/>
                <w:kern w:val="0"/>
                <w:szCs w:val="21"/>
              </w:rPr>
              <w:t>数量</w:t>
            </w:r>
          </w:p>
        </w:tc>
      </w:tr>
      <w:tr w14:paraId="3E7C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22" w:type="dxa"/>
            <w:vMerge w:val="continue"/>
            <w:vAlign w:val="center"/>
          </w:tcPr>
          <w:p w14:paraId="60DF8522">
            <w:pPr>
              <w:widowControl/>
              <w:spacing w:line="0" w:lineRule="atLeast"/>
              <w:ind w:left="-105" w:leftChars="-50" w:right="-105" w:rightChars="-50"/>
              <w:jc w:val="center"/>
              <w:rPr>
                <w:rFonts w:ascii="仿宋" w:hAnsi="仿宋" w:eastAsia="仿宋"/>
                <w:b/>
                <w:bCs/>
                <w:kern w:val="0"/>
                <w:szCs w:val="21"/>
              </w:rPr>
            </w:pPr>
          </w:p>
        </w:tc>
        <w:tc>
          <w:tcPr>
            <w:tcW w:w="708" w:type="dxa"/>
            <w:vMerge w:val="continue"/>
            <w:vAlign w:val="center"/>
          </w:tcPr>
          <w:p w14:paraId="4C506B0F">
            <w:pPr>
              <w:widowControl/>
              <w:spacing w:line="0" w:lineRule="atLeast"/>
              <w:ind w:left="-105" w:leftChars="-50" w:right="-105" w:rightChars="-50"/>
              <w:jc w:val="center"/>
              <w:rPr>
                <w:rFonts w:ascii="仿宋" w:hAnsi="仿宋" w:eastAsia="仿宋"/>
                <w:b/>
                <w:bCs/>
                <w:kern w:val="0"/>
                <w:szCs w:val="21"/>
              </w:rPr>
            </w:pPr>
          </w:p>
        </w:tc>
        <w:tc>
          <w:tcPr>
            <w:tcW w:w="993" w:type="dxa"/>
            <w:vAlign w:val="center"/>
          </w:tcPr>
          <w:p w14:paraId="4448310D">
            <w:pPr>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纸质图书</w:t>
            </w:r>
          </w:p>
          <w:p w14:paraId="177DBFAB">
            <w:pPr>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（万册）</w:t>
            </w:r>
          </w:p>
        </w:tc>
        <w:tc>
          <w:tcPr>
            <w:tcW w:w="992" w:type="dxa"/>
            <w:vAlign w:val="center"/>
          </w:tcPr>
          <w:p w14:paraId="3CC427EF">
            <w:pPr>
              <w:widowControl/>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电子图书</w:t>
            </w:r>
          </w:p>
          <w:p w14:paraId="30DE7CC4">
            <w:pPr>
              <w:widowControl/>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（TB）</w:t>
            </w:r>
          </w:p>
        </w:tc>
        <w:tc>
          <w:tcPr>
            <w:tcW w:w="1276" w:type="dxa"/>
            <w:vAlign w:val="center"/>
          </w:tcPr>
          <w:p w14:paraId="055E7B3F">
            <w:pPr>
              <w:widowControl/>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专业类图书</w:t>
            </w:r>
          </w:p>
          <w:p w14:paraId="22FE8546">
            <w:pPr>
              <w:widowControl/>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（万册）</w:t>
            </w:r>
          </w:p>
        </w:tc>
        <w:tc>
          <w:tcPr>
            <w:tcW w:w="1008" w:type="dxa"/>
            <w:vAlign w:val="center"/>
          </w:tcPr>
          <w:p w14:paraId="024EC170">
            <w:pPr>
              <w:widowControl/>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生均图书</w:t>
            </w:r>
          </w:p>
          <w:p w14:paraId="7490E1D3">
            <w:pPr>
              <w:widowControl/>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（册）</w:t>
            </w:r>
          </w:p>
        </w:tc>
        <w:tc>
          <w:tcPr>
            <w:tcW w:w="992" w:type="dxa"/>
            <w:vAlign w:val="center"/>
          </w:tcPr>
          <w:p w14:paraId="14BC5731">
            <w:pPr>
              <w:widowControl/>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纸质图书</w:t>
            </w:r>
          </w:p>
          <w:p w14:paraId="5BC6D141">
            <w:pPr>
              <w:widowControl/>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（册）</w:t>
            </w:r>
          </w:p>
        </w:tc>
        <w:tc>
          <w:tcPr>
            <w:tcW w:w="992" w:type="dxa"/>
            <w:vAlign w:val="center"/>
          </w:tcPr>
          <w:p w14:paraId="1498E97B">
            <w:pPr>
              <w:widowControl/>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电子图书（TB）</w:t>
            </w:r>
          </w:p>
        </w:tc>
        <w:tc>
          <w:tcPr>
            <w:tcW w:w="1132" w:type="dxa"/>
            <w:vAlign w:val="center"/>
          </w:tcPr>
          <w:p w14:paraId="78AC1842">
            <w:pPr>
              <w:widowControl/>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期刊、报纸（种）</w:t>
            </w:r>
          </w:p>
        </w:tc>
      </w:tr>
      <w:tr w14:paraId="4A0A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22" w:type="dxa"/>
            <w:vMerge w:val="restart"/>
            <w:vAlign w:val="center"/>
          </w:tcPr>
          <w:p w14:paraId="4C5255E9">
            <w:pPr>
              <w:widowControl/>
              <w:spacing w:line="0" w:lineRule="atLeast"/>
              <w:ind w:left="-105" w:leftChars="-50" w:right="-105" w:rightChars="-50"/>
              <w:jc w:val="center"/>
              <w:textAlignment w:val="center"/>
              <w:rPr>
                <w:rFonts w:ascii="仿宋" w:hAnsi="仿宋" w:eastAsia="仿宋" w:cs="Arial"/>
                <w:szCs w:val="21"/>
              </w:rPr>
            </w:pPr>
            <w:r>
              <w:rPr>
                <w:rFonts w:hint="eastAsia" w:ascii="仿宋" w:hAnsi="仿宋" w:eastAsia="仿宋" w:cs="Arial"/>
                <w:szCs w:val="21"/>
              </w:rPr>
              <w:t>重庆市万盛职业教育中心</w:t>
            </w:r>
          </w:p>
        </w:tc>
        <w:tc>
          <w:tcPr>
            <w:tcW w:w="708" w:type="dxa"/>
            <w:vAlign w:val="center"/>
          </w:tcPr>
          <w:p w14:paraId="22B76244">
            <w:pPr>
              <w:widowControl/>
              <w:spacing w:line="0" w:lineRule="atLeast"/>
              <w:ind w:left="-105" w:leftChars="-50" w:right="-105" w:rightChars="-50"/>
              <w:jc w:val="center"/>
              <w:textAlignment w:val="center"/>
              <w:rPr>
                <w:rFonts w:ascii="仿宋" w:hAnsi="仿宋" w:eastAsia="仿宋" w:cs="Arial"/>
                <w:szCs w:val="21"/>
              </w:rPr>
            </w:pPr>
            <w:r>
              <w:rPr>
                <w:rFonts w:hint="eastAsia" w:ascii="仿宋" w:hAnsi="仿宋" w:eastAsia="仿宋" w:cs="Arial"/>
                <w:szCs w:val="21"/>
              </w:rPr>
              <w:t>2019</w:t>
            </w:r>
          </w:p>
        </w:tc>
        <w:tc>
          <w:tcPr>
            <w:tcW w:w="993" w:type="dxa"/>
            <w:vAlign w:val="center"/>
          </w:tcPr>
          <w:p w14:paraId="0E5E011A">
            <w:pPr>
              <w:widowControl/>
              <w:spacing w:line="0" w:lineRule="atLeast"/>
              <w:ind w:left="-105" w:leftChars="-50" w:right="-105" w:rightChars="-50"/>
              <w:jc w:val="center"/>
              <w:textAlignment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3.1905</w:t>
            </w:r>
          </w:p>
        </w:tc>
        <w:tc>
          <w:tcPr>
            <w:tcW w:w="992" w:type="dxa"/>
            <w:vAlign w:val="center"/>
          </w:tcPr>
          <w:p w14:paraId="464F1D54">
            <w:pPr>
              <w:widowControl/>
              <w:spacing w:line="0" w:lineRule="atLeast"/>
              <w:ind w:left="-105" w:leftChars="-50" w:right="-105" w:rightChars="-50"/>
              <w:jc w:val="center"/>
              <w:textAlignment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0.1</w:t>
            </w:r>
          </w:p>
        </w:tc>
        <w:tc>
          <w:tcPr>
            <w:tcW w:w="1276" w:type="dxa"/>
            <w:vAlign w:val="center"/>
          </w:tcPr>
          <w:p w14:paraId="70A4D61E">
            <w:pPr>
              <w:widowControl/>
              <w:spacing w:line="0" w:lineRule="atLeast"/>
              <w:ind w:left="-105" w:leftChars="-50" w:right="-105" w:rightChars="-50"/>
              <w:jc w:val="center"/>
              <w:textAlignment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0.1312</w:t>
            </w:r>
          </w:p>
        </w:tc>
        <w:tc>
          <w:tcPr>
            <w:tcW w:w="1008" w:type="dxa"/>
            <w:vAlign w:val="center"/>
          </w:tcPr>
          <w:p w14:paraId="60A0748F">
            <w:pPr>
              <w:widowControl/>
              <w:spacing w:line="0" w:lineRule="atLeast"/>
              <w:ind w:left="-105" w:leftChars="-50" w:right="-105" w:rightChars="-50"/>
              <w:jc w:val="center"/>
              <w:textAlignment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19.43</w:t>
            </w:r>
          </w:p>
        </w:tc>
        <w:tc>
          <w:tcPr>
            <w:tcW w:w="992" w:type="dxa"/>
            <w:vAlign w:val="center"/>
          </w:tcPr>
          <w:p w14:paraId="1AD4E427">
            <w:pPr>
              <w:widowControl/>
              <w:spacing w:line="0" w:lineRule="atLeast"/>
              <w:ind w:left="-105" w:leftChars="-50" w:right="-105" w:rightChars="-50"/>
              <w:jc w:val="center"/>
              <w:textAlignment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0</w:t>
            </w:r>
          </w:p>
        </w:tc>
        <w:tc>
          <w:tcPr>
            <w:tcW w:w="992" w:type="dxa"/>
            <w:vAlign w:val="center"/>
          </w:tcPr>
          <w:p w14:paraId="41A5B73B">
            <w:pPr>
              <w:widowControl/>
              <w:spacing w:line="0" w:lineRule="atLeast"/>
              <w:ind w:left="-105" w:leftChars="-50" w:right="-105" w:rightChars="-50"/>
              <w:jc w:val="center"/>
              <w:textAlignment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0</w:t>
            </w:r>
          </w:p>
        </w:tc>
        <w:tc>
          <w:tcPr>
            <w:tcW w:w="1132" w:type="dxa"/>
            <w:vAlign w:val="center"/>
          </w:tcPr>
          <w:p w14:paraId="101C8F93">
            <w:pPr>
              <w:widowControl/>
              <w:spacing w:line="0" w:lineRule="atLeast"/>
              <w:ind w:left="-105" w:leftChars="-50" w:right="-105" w:rightChars="-50"/>
              <w:jc w:val="center"/>
              <w:textAlignment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0</w:t>
            </w:r>
          </w:p>
        </w:tc>
      </w:tr>
      <w:tr w14:paraId="3524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22" w:type="dxa"/>
            <w:vMerge w:val="continue"/>
            <w:vAlign w:val="center"/>
          </w:tcPr>
          <w:p w14:paraId="1C1C9410">
            <w:pPr>
              <w:widowControl/>
              <w:spacing w:line="0" w:lineRule="atLeast"/>
              <w:ind w:left="-105" w:leftChars="-50" w:right="-105" w:rightChars="-50"/>
              <w:jc w:val="center"/>
              <w:textAlignment w:val="center"/>
              <w:rPr>
                <w:rFonts w:ascii="仿宋" w:hAnsi="仿宋" w:eastAsia="仿宋" w:cs="Arial"/>
                <w:szCs w:val="21"/>
              </w:rPr>
            </w:pPr>
            <w:bookmarkStart w:id="14" w:name="OLE_LINK8" w:colFirst="2" w:colLast="5"/>
            <w:bookmarkStart w:id="15" w:name="OLE_LINK9" w:colFirst="7" w:colLast="8"/>
          </w:p>
        </w:tc>
        <w:tc>
          <w:tcPr>
            <w:tcW w:w="708" w:type="dxa"/>
            <w:vAlign w:val="center"/>
          </w:tcPr>
          <w:p w14:paraId="27CCD3A3">
            <w:pPr>
              <w:widowControl/>
              <w:spacing w:line="0" w:lineRule="atLeast"/>
              <w:ind w:left="-105" w:leftChars="-50" w:right="-105" w:rightChars="-50"/>
              <w:jc w:val="center"/>
              <w:textAlignment w:val="center"/>
              <w:rPr>
                <w:rFonts w:ascii="仿宋" w:hAnsi="仿宋" w:eastAsia="仿宋" w:cs="Arial"/>
                <w:szCs w:val="21"/>
              </w:rPr>
            </w:pPr>
            <w:r>
              <w:rPr>
                <w:rFonts w:hint="eastAsia" w:ascii="仿宋" w:hAnsi="仿宋" w:eastAsia="仿宋" w:cs="Arial"/>
                <w:szCs w:val="21"/>
              </w:rPr>
              <w:t>2020</w:t>
            </w:r>
          </w:p>
        </w:tc>
        <w:tc>
          <w:tcPr>
            <w:tcW w:w="993" w:type="dxa"/>
            <w:vAlign w:val="center"/>
          </w:tcPr>
          <w:p w14:paraId="5225AA1C">
            <w:pPr>
              <w:widowControl/>
              <w:spacing w:line="0" w:lineRule="atLeast"/>
              <w:ind w:left="-105" w:leftChars="-50" w:right="-105" w:rightChars="-50"/>
              <w:jc w:val="center"/>
              <w:textAlignment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3.2365</w:t>
            </w:r>
          </w:p>
        </w:tc>
        <w:tc>
          <w:tcPr>
            <w:tcW w:w="992" w:type="dxa"/>
            <w:vAlign w:val="center"/>
          </w:tcPr>
          <w:p w14:paraId="3E739284">
            <w:pPr>
              <w:widowControl/>
              <w:spacing w:line="0" w:lineRule="atLeast"/>
              <w:ind w:left="-105" w:leftChars="-50" w:right="-105" w:rightChars="-50"/>
              <w:jc w:val="center"/>
              <w:textAlignment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0.1</w:t>
            </w:r>
          </w:p>
        </w:tc>
        <w:tc>
          <w:tcPr>
            <w:tcW w:w="1276" w:type="dxa"/>
            <w:vAlign w:val="center"/>
          </w:tcPr>
          <w:p w14:paraId="2BB6EFA4">
            <w:pPr>
              <w:widowControl/>
              <w:spacing w:line="0" w:lineRule="atLeast"/>
              <w:ind w:left="-105" w:leftChars="-50" w:right="-105" w:rightChars="-50"/>
              <w:jc w:val="center"/>
              <w:textAlignment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0.15</w:t>
            </w:r>
          </w:p>
        </w:tc>
        <w:tc>
          <w:tcPr>
            <w:tcW w:w="1008" w:type="dxa"/>
            <w:vAlign w:val="center"/>
          </w:tcPr>
          <w:p w14:paraId="295B5471">
            <w:pPr>
              <w:widowControl/>
              <w:spacing w:line="0" w:lineRule="atLeast"/>
              <w:ind w:left="-105" w:leftChars="-50" w:right="-105" w:rightChars="-50"/>
              <w:jc w:val="center"/>
              <w:textAlignment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24.28</w:t>
            </w:r>
          </w:p>
        </w:tc>
        <w:tc>
          <w:tcPr>
            <w:tcW w:w="992" w:type="dxa"/>
            <w:vAlign w:val="center"/>
          </w:tcPr>
          <w:p w14:paraId="5C4FC48B">
            <w:pPr>
              <w:widowControl/>
              <w:spacing w:line="0" w:lineRule="atLeast"/>
              <w:ind w:left="-105" w:leftChars="-50" w:right="-105" w:rightChars="-50"/>
              <w:jc w:val="center"/>
              <w:textAlignment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460</w:t>
            </w:r>
          </w:p>
        </w:tc>
        <w:tc>
          <w:tcPr>
            <w:tcW w:w="992" w:type="dxa"/>
            <w:vAlign w:val="center"/>
          </w:tcPr>
          <w:p w14:paraId="52007DD2">
            <w:pPr>
              <w:widowControl/>
              <w:spacing w:line="0" w:lineRule="atLeast"/>
              <w:ind w:left="-105" w:leftChars="-50" w:right="-105" w:rightChars="-50"/>
              <w:jc w:val="center"/>
              <w:textAlignment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0</w:t>
            </w:r>
          </w:p>
        </w:tc>
        <w:tc>
          <w:tcPr>
            <w:tcW w:w="1132" w:type="dxa"/>
            <w:vAlign w:val="center"/>
          </w:tcPr>
          <w:p w14:paraId="62520BD4">
            <w:pPr>
              <w:widowControl/>
              <w:spacing w:line="0" w:lineRule="atLeast"/>
              <w:ind w:left="-105" w:leftChars="-50" w:right="-105" w:rightChars="-50"/>
              <w:jc w:val="center"/>
              <w:textAlignment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1</w:t>
            </w:r>
          </w:p>
        </w:tc>
      </w:tr>
      <w:bookmarkEnd w:id="14"/>
      <w:bookmarkEnd w:id="15"/>
      <w:tr w14:paraId="428C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22" w:type="dxa"/>
            <w:vMerge w:val="continue"/>
            <w:vAlign w:val="center"/>
          </w:tcPr>
          <w:p w14:paraId="5ED9F1CA">
            <w:pPr>
              <w:widowControl/>
              <w:spacing w:line="0" w:lineRule="atLeast"/>
              <w:ind w:left="-105" w:leftChars="-50" w:right="-105" w:rightChars="-50"/>
              <w:jc w:val="center"/>
              <w:textAlignment w:val="center"/>
              <w:rPr>
                <w:rFonts w:ascii="仿宋" w:hAnsi="仿宋" w:eastAsia="仿宋" w:cs="Arial"/>
                <w:b/>
                <w:bCs/>
                <w:szCs w:val="21"/>
              </w:rPr>
            </w:pPr>
            <w:bookmarkStart w:id="16" w:name="OLE_LINK21" w:colFirst="2" w:colLast="8"/>
          </w:p>
        </w:tc>
        <w:tc>
          <w:tcPr>
            <w:tcW w:w="708" w:type="dxa"/>
            <w:vAlign w:val="center"/>
          </w:tcPr>
          <w:p w14:paraId="373ECAB8">
            <w:pPr>
              <w:widowControl/>
              <w:spacing w:line="0" w:lineRule="atLeast"/>
              <w:ind w:left="-105" w:leftChars="-50" w:right="-105" w:rightChars="-50"/>
              <w:jc w:val="center"/>
              <w:textAlignment w:val="center"/>
              <w:rPr>
                <w:rFonts w:ascii="仿宋" w:hAnsi="仿宋" w:eastAsia="仿宋" w:cs="Arial"/>
                <w:b/>
                <w:bCs/>
                <w:szCs w:val="21"/>
              </w:rPr>
            </w:pPr>
            <w:r>
              <w:rPr>
                <w:rFonts w:hint="eastAsia" w:ascii="仿宋" w:hAnsi="仿宋" w:eastAsia="仿宋" w:cs="Arial"/>
                <w:b/>
                <w:bCs/>
                <w:szCs w:val="21"/>
              </w:rPr>
              <w:t>合计</w:t>
            </w:r>
          </w:p>
        </w:tc>
        <w:tc>
          <w:tcPr>
            <w:tcW w:w="993" w:type="dxa"/>
            <w:vAlign w:val="center"/>
          </w:tcPr>
          <w:p w14:paraId="06E6AE4C">
            <w:pPr>
              <w:widowControl/>
              <w:spacing w:line="0" w:lineRule="atLeast"/>
              <w:ind w:left="-105" w:leftChars="-50" w:right="-105" w:rightChars="-50"/>
              <w:jc w:val="center"/>
              <w:textAlignment w:val="center"/>
              <w:rPr>
                <w:rFonts w:ascii="仿宋" w:hAnsi="仿宋" w:eastAsia="仿宋" w:cs="Arial"/>
                <w:szCs w:val="21"/>
              </w:rPr>
            </w:pPr>
            <w:r>
              <w:rPr>
                <w:rFonts w:hint="eastAsia" w:ascii="仿宋" w:hAnsi="仿宋" w:eastAsia="仿宋" w:cs="Arial"/>
                <w:color w:val="000000" w:themeColor="text1"/>
                <w:szCs w:val="21"/>
                <w14:textFill>
                  <w14:solidFill>
                    <w14:schemeClr w14:val="tx1"/>
                  </w14:solidFill>
                </w14:textFill>
              </w:rPr>
              <w:t>3.2365</w:t>
            </w:r>
          </w:p>
        </w:tc>
        <w:tc>
          <w:tcPr>
            <w:tcW w:w="992" w:type="dxa"/>
            <w:vAlign w:val="center"/>
          </w:tcPr>
          <w:p w14:paraId="50369EAC">
            <w:pPr>
              <w:widowControl/>
              <w:spacing w:line="0" w:lineRule="atLeast"/>
              <w:ind w:left="-105" w:leftChars="-50" w:right="-105" w:rightChars="-50"/>
              <w:jc w:val="center"/>
              <w:textAlignment w:val="center"/>
              <w:rPr>
                <w:rFonts w:ascii="仿宋" w:hAnsi="仿宋" w:eastAsia="仿宋" w:cs="Arial"/>
                <w:szCs w:val="21"/>
              </w:rPr>
            </w:pPr>
            <w:r>
              <w:rPr>
                <w:rFonts w:hint="eastAsia" w:ascii="仿宋" w:hAnsi="仿宋" w:eastAsia="仿宋" w:cs="Arial"/>
                <w:color w:val="000000" w:themeColor="text1"/>
                <w:szCs w:val="21"/>
                <w14:textFill>
                  <w14:solidFill>
                    <w14:schemeClr w14:val="tx1"/>
                  </w14:solidFill>
                </w14:textFill>
              </w:rPr>
              <w:t>0.1</w:t>
            </w:r>
          </w:p>
        </w:tc>
        <w:tc>
          <w:tcPr>
            <w:tcW w:w="1276" w:type="dxa"/>
            <w:vAlign w:val="center"/>
          </w:tcPr>
          <w:p w14:paraId="09DEB208">
            <w:pPr>
              <w:widowControl/>
              <w:spacing w:line="0" w:lineRule="atLeast"/>
              <w:ind w:left="-105" w:leftChars="-50" w:right="-105" w:rightChars="-50"/>
              <w:jc w:val="center"/>
              <w:textAlignment w:val="center"/>
              <w:rPr>
                <w:rFonts w:ascii="仿宋" w:hAnsi="仿宋" w:eastAsia="仿宋" w:cs="Arial"/>
                <w:szCs w:val="21"/>
              </w:rPr>
            </w:pPr>
            <w:r>
              <w:rPr>
                <w:rFonts w:hint="eastAsia" w:ascii="仿宋" w:hAnsi="仿宋" w:eastAsia="仿宋" w:cs="Arial"/>
                <w:color w:val="000000" w:themeColor="text1"/>
                <w:szCs w:val="21"/>
                <w14:textFill>
                  <w14:solidFill>
                    <w14:schemeClr w14:val="tx1"/>
                  </w14:solidFill>
                </w14:textFill>
              </w:rPr>
              <w:t>0.15</w:t>
            </w:r>
          </w:p>
        </w:tc>
        <w:tc>
          <w:tcPr>
            <w:tcW w:w="1008" w:type="dxa"/>
            <w:vAlign w:val="center"/>
          </w:tcPr>
          <w:p w14:paraId="6FD719CD">
            <w:pPr>
              <w:widowControl/>
              <w:spacing w:line="0" w:lineRule="atLeast"/>
              <w:ind w:left="-105" w:leftChars="-50" w:right="-105" w:rightChars="-50"/>
              <w:jc w:val="center"/>
              <w:textAlignment w:val="center"/>
              <w:rPr>
                <w:rFonts w:ascii="仿宋" w:hAnsi="仿宋" w:eastAsia="仿宋" w:cs="Arial"/>
                <w:szCs w:val="21"/>
              </w:rPr>
            </w:pPr>
            <w:r>
              <w:rPr>
                <w:rFonts w:hint="eastAsia" w:ascii="仿宋" w:hAnsi="仿宋" w:eastAsia="仿宋" w:cs="Arial"/>
                <w:color w:val="000000" w:themeColor="text1"/>
                <w:szCs w:val="21"/>
                <w14:textFill>
                  <w14:solidFill>
                    <w14:schemeClr w14:val="tx1"/>
                  </w14:solidFill>
                </w14:textFill>
              </w:rPr>
              <w:t>24.28</w:t>
            </w:r>
          </w:p>
        </w:tc>
        <w:tc>
          <w:tcPr>
            <w:tcW w:w="992" w:type="dxa"/>
            <w:vAlign w:val="center"/>
          </w:tcPr>
          <w:p w14:paraId="59791D50">
            <w:pPr>
              <w:widowControl/>
              <w:spacing w:line="0" w:lineRule="atLeast"/>
              <w:ind w:left="-105" w:leftChars="-50" w:right="-105" w:rightChars="-50"/>
              <w:jc w:val="center"/>
              <w:textAlignment w:val="center"/>
              <w:rPr>
                <w:rFonts w:ascii="仿宋" w:hAnsi="仿宋" w:eastAsia="仿宋" w:cs="Arial"/>
                <w:szCs w:val="21"/>
              </w:rPr>
            </w:pPr>
            <w:r>
              <w:rPr>
                <w:rFonts w:hint="eastAsia" w:ascii="仿宋" w:hAnsi="仿宋" w:eastAsia="仿宋" w:cs="Arial"/>
                <w:szCs w:val="21"/>
              </w:rPr>
              <w:t>460</w:t>
            </w:r>
          </w:p>
        </w:tc>
        <w:tc>
          <w:tcPr>
            <w:tcW w:w="992" w:type="dxa"/>
            <w:vAlign w:val="center"/>
          </w:tcPr>
          <w:p w14:paraId="30FF9B2C">
            <w:pPr>
              <w:widowControl/>
              <w:spacing w:line="0" w:lineRule="atLeast"/>
              <w:ind w:left="-105" w:leftChars="-50" w:right="-105" w:rightChars="-50"/>
              <w:jc w:val="center"/>
              <w:textAlignment w:val="center"/>
              <w:rPr>
                <w:rFonts w:ascii="仿宋" w:hAnsi="仿宋" w:eastAsia="仿宋" w:cs="Arial"/>
                <w:szCs w:val="21"/>
              </w:rPr>
            </w:pPr>
            <w:r>
              <w:rPr>
                <w:rFonts w:hint="eastAsia" w:ascii="仿宋" w:hAnsi="仿宋" w:eastAsia="仿宋" w:cs="Arial"/>
                <w:color w:val="000000" w:themeColor="text1"/>
                <w:szCs w:val="21"/>
                <w14:textFill>
                  <w14:solidFill>
                    <w14:schemeClr w14:val="tx1"/>
                  </w14:solidFill>
                </w14:textFill>
              </w:rPr>
              <w:t>0</w:t>
            </w:r>
          </w:p>
        </w:tc>
        <w:tc>
          <w:tcPr>
            <w:tcW w:w="1132" w:type="dxa"/>
            <w:vAlign w:val="center"/>
          </w:tcPr>
          <w:p w14:paraId="0349B384">
            <w:pPr>
              <w:widowControl/>
              <w:spacing w:line="0" w:lineRule="atLeast"/>
              <w:ind w:left="-105" w:leftChars="-50" w:right="-105" w:rightChars="-50"/>
              <w:jc w:val="center"/>
              <w:textAlignment w:val="center"/>
              <w:rPr>
                <w:rFonts w:ascii="仿宋" w:hAnsi="仿宋" w:eastAsia="仿宋" w:cs="Arial"/>
                <w:szCs w:val="21"/>
              </w:rPr>
            </w:pPr>
            <w:r>
              <w:rPr>
                <w:rFonts w:hint="eastAsia" w:ascii="仿宋" w:hAnsi="仿宋" w:eastAsia="仿宋" w:cs="Arial"/>
                <w:color w:val="000000" w:themeColor="text1"/>
                <w:szCs w:val="21"/>
                <w14:textFill>
                  <w14:solidFill>
                    <w14:schemeClr w14:val="tx1"/>
                  </w14:solidFill>
                </w14:textFill>
              </w:rPr>
              <w:t>1</w:t>
            </w:r>
          </w:p>
        </w:tc>
      </w:tr>
      <w:bookmarkEnd w:id="16"/>
    </w:tbl>
    <w:p w14:paraId="7848A764">
      <w:pPr>
        <w:spacing w:line="520" w:lineRule="exact"/>
        <w:ind w:firstLine="640" w:firstLineChars="200"/>
        <w:rPr>
          <w:rFonts w:ascii="方正黑体_GBK" w:eastAsia="方正黑体_GBK"/>
          <w:sz w:val="32"/>
          <w:szCs w:val="32"/>
        </w:rPr>
      </w:pPr>
      <w:r>
        <w:rPr>
          <w:rFonts w:hint="eastAsia" w:ascii="方正黑体_GBK" w:eastAsia="方正黑体_GBK"/>
          <w:sz w:val="32"/>
          <w:szCs w:val="32"/>
        </w:rPr>
        <w:t>二、</w:t>
      </w:r>
      <w:r>
        <w:rPr>
          <w:rFonts w:ascii="方正黑体_GBK" w:eastAsia="方正黑体_GBK"/>
          <w:sz w:val="32"/>
          <w:szCs w:val="32"/>
        </w:rPr>
        <w:t>学生发展</w:t>
      </w:r>
    </w:p>
    <w:p w14:paraId="7742B225">
      <w:pPr>
        <w:spacing w:line="52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（一）学生素质</w:t>
      </w:r>
    </w:p>
    <w:p w14:paraId="2D5F9D26">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1.学生获奖</w:t>
      </w:r>
    </w:p>
    <w:p w14:paraId="758817AA">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2019年10月，教育部办公厅《关于中等职业学校公共基础课程方案》规定，中等职业学校公共基础课程分为必修课程、限定选修课程和任意选修课程。规定了课程内容确定的原则，第一条原则就是“突出思想性”，促进全员育人、全程育人、全方位育人。严格执行教材征订正规渠道，按照要求使用国家统编教材，认真落实课程方案，开足开齐规定课程。</w:t>
      </w:r>
    </w:p>
    <w:p w14:paraId="78364786">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根据中</w:t>
      </w:r>
      <w:r>
        <w:rPr>
          <w:rFonts w:ascii="方正仿宋_GBK" w:hAnsi="Arial" w:eastAsia="方正仿宋_GBK"/>
          <w:color w:val="000000" w:themeColor="text1"/>
          <w:sz w:val="32"/>
          <w:szCs w:val="32"/>
          <w14:textFill>
            <w14:solidFill>
              <w14:schemeClr w14:val="tx1"/>
            </w14:solidFill>
          </w14:textFill>
        </w:rPr>
        <w:t>职</w:t>
      </w:r>
      <w:r>
        <w:rPr>
          <w:rFonts w:hint="eastAsia" w:ascii="方正仿宋_GBK" w:hAnsi="Arial" w:eastAsia="方正仿宋_GBK"/>
          <w:color w:val="000000" w:themeColor="text1"/>
          <w:sz w:val="32"/>
          <w:szCs w:val="32"/>
          <w14:textFill>
            <w14:solidFill>
              <w14:schemeClr w14:val="tx1"/>
            </w14:solidFill>
          </w14:textFill>
        </w:rPr>
        <w:t>学校办学定位和学科优势，组织企业骨干、教学骨干、科研骨干开展具有学科特色的系列讲座，宣传我国现代科学技术发展、国防建设、基础设施建设、人居环境改造与建设以及非物质文化传承等方面成果，使广大学生坚定“四个自信”，激发爱国主义情怀和民族自豪感。</w:t>
      </w:r>
    </w:p>
    <w:p w14:paraId="7645663F">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中</w:t>
      </w:r>
      <w:r>
        <w:rPr>
          <w:rFonts w:ascii="方正仿宋_GBK" w:hAnsi="Arial" w:eastAsia="方正仿宋_GBK"/>
          <w:color w:val="000000" w:themeColor="text1"/>
          <w:sz w:val="32"/>
          <w:szCs w:val="32"/>
          <w14:textFill>
            <w14:solidFill>
              <w14:schemeClr w14:val="tx1"/>
            </w14:solidFill>
          </w14:textFill>
        </w:rPr>
        <w:t>职</w:t>
      </w:r>
      <w:r>
        <w:rPr>
          <w:rFonts w:hint="eastAsia" w:ascii="方正仿宋_GBK" w:hAnsi="Arial" w:eastAsia="方正仿宋_GBK"/>
          <w:color w:val="000000" w:themeColor="text1"/>
          <w:sz w:val="32"/>
          <w:szCs w:val="32"/>
          <w14:textFill>
            <w14:solidFill>
              <w14:schemeClr w14:val="tx1"/>
            </w14:solidFill>
          </w14:textFill>
        </w:rPr>
        <w:t>学校注重学生思想品德教育，开齐开足德育课，通过丰富多彩的活动引领学生；通过开展“庆国庆-中华人民共和国成立七十周年”“宪法宣传周”“走进历史之南京大屠杀-12.13国家公祭日”等加强学生的爱国主义教育，培养工匠精神，树立正确的世界观、人生观、价值观，学生思想政治素质总体是健康的、积极向上的。</w:t>
      </w:r>
    </w:p>
    <w:p w14:paraId="53FDBA48">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积极组织学生参加技能大赛、文明风采赛、社会实践等活动，以提高学生综合素质，全面发展学生的德智体美劳。</w:t>
      </w:r>
    </w:p>
    <w:p w14:paraId="02D10802">
      <w:pPr>
        <w:jc w:val="center"/>
        <w:rPr>
          <w:rFonts w:ascii="仿宋" w:hAnsi="仿宋" w:eastAsia="仿宋"/>
          <w:b/>
          <w:szCs w:val="21"/>
        </w:rPr>
      </w:pPr>
      <w:r>
        <w:rPr>
          <w:rFonts w:ascii="仿宋" w:hAnsi="仿宋" w:eastAsia="仿宋"/>
          <w:b/>
        </w:rPr>
        <w:t>表</w:t>
      </w:r>
      <w:r>
        <w:rPr>
          <w:rFonts w:hint="eastAsia" w:ascii="仿宋" w:hAnsi="仿宋" w:eastAsia="仿宋"/>
          <w:b/>
        </w:rPr>
        <w:t>1</w:t>
      </w:r>
      <w:r>
        <w:rPr>
          <w:rFonts w:ascii="仿宋" w:hAnsi="仿宋" w:eastAsia="仿宋"/>
          <w:b/>
        </w:rPr>
        <w:t>7</w:t>
      </w:r>
      <w:r>
        <w:rPr>
          <w:rFonts w:hint="eastAsia" w:ascii="仿宋" w:hAnsi="仿宋" w:eastAsia="仿宋"/>
          <w:b/>
        </w:rPr>
        <w:t xml:space="preserve">  </w:t>
      </w:r>
      <w:r>
        <w:rPr>
          <w:rFonts w:ascii="仿宋" w:hAnsi="仿宋" w:eastAsia="仿宋"/>
          <w:b/>
        </w:rPr>
        <w:t>2019</w:t>
      </w:r>
      <w:r>
        <w:rPr>
          <w:rFonts w:hint="eastAsia" w:ascii="仿宋" w:hAnsi="仿宋" w:eastAsia="仿宋"/>
          <w:b/>
        </w:rPr>
        <w:t>-</w:t>
      </w:r>
      <w:r>
        <w:rPr>
          <w:rFonts w:ascii="仿宋" w:hAnsi="仿宋" w:eastAsia="仿宋"/>
          <w:b/>
        </w:rPr>
        <w:t>2020年辖区中职学校</w:t>
      </w:r>
      <w:r>
        <w:rPr>
          <w:rFonts w:hint="eastAsia" w:ascii="仿宋" w:hAnsi="仿宋" w:eastAsia="仿宋"/>
          <w:b/>
        </w:rPr>
        <w:t>学生获奖情况</w:t>
      </w:r>
      <w:r>
        <w:rPr>
          <w:rFonts w:hint="eastAsia" w:ascii="仿宋" w:hAnsi="仿宋" w:eastAsia="仿宋"/>
          <w:b/>
          <w:szCs w:val="21"/>
        </w:rPr>
        <w:t>一览表</w:t>
      </w:r>
    </w:p>
    <w:tbl>
      <w:tblPr>
        <w:tblStyle w:val="1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50"/>
        <w:gridCol w:w="1184"/>
        <w:gridCol w:w="1511"/>
        <w:gridCol w:w="1511"/>
        <w:gridCol w:w="1511"/>
        <w:gridCol w:w="1512"/>
      </w:tblGrid>
      <w:tr w14:paraId="70A49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Align w:val="center"/>
          </w:tcPr>
          <w:p w14:paraId="6E3CB255">
            <w:pPr>
              <w:spacing w:line="0" w:lineRule="atLeast"/>
              <w:jc w:val="center"/>
              <w:rPr>
                <w:rFonts w:ascii="仿宋" w:hAnsi="仿宋" w:eastAsia="仿宋" w:cs="宋体"/>
                <w:b/>
                <w:szCs w:val="20"/>
              </w:rPr>
            </w:pPr>
            <w:r>
              <w:rPr>
                <w:rFonts w:hint="eastAsia" w:ascii="仿宋" w:hAnsi="仿宋" w:eastAsia="仿宋" w:cs="宋体"/>
                <w:b/>
                <w:szCs w:val="20"/>
              </w:rPr>
              <w:t>类型</w:t>
            </w:r>
          </w:p>
        </w:tc>
        <w:tc>
          <w:tcPr>
            <w:tcW w:w="850" w:type="dxa"/>
            <w:vAlign w:val="center"/>
          </w:tcPr>
          <w:p w14:paraId="7C77E6C1">
            <w:pPr>
              <w:spacing w:line="0" w:lineRule="atLeast"/>
              <w:jc w:val="center"/>
              <w:rPr>
                <w:rFonts w:ascii="仿宋" w:hAnsi="仿宋" w:eastAsia="仿宋" w:cs="宋体"/>
                <w:b/>
                <w:szCs w:val="20"/>
              </w:rPr>
            </w:pPr>
            <w:r>
              <w:rPr>
                <w:rFonts w:hint="eastAsia" w:ascii="仿宋" w:hAnsi="仿宋" w:eastAsia="仿宋" w:cs="宋体"/>
                <w:b/>
                <w:szCs w:val="20"/>
              </w:rPr>
              <w:t>级别</w:t>
            </w:r>
          </w:p>
        </w:tc>
        <w:tc>
          <w:tcPr>
            <w:tcW w:w="1184" w:type="dxa"/>
            <w:vAlign w:val="center"/>
          </w:tcPr>
          <w:p w14:paraId="0DB27EA2">
            <w:pPr>
              <w:spacing w:line="0" w:lineRule="atLeast"/>
              <w:jc w:val="center"/>
              <w:rPr>
                <w:rFonts w:ascii="仿宋" w:hAnsi="仿宋" w:eastAsia="仿宋" w:cs="宋体"/>
                <w:b/>
                <w:szCs w:val="20"/>
              </w:rPr>
            </w:pPr>
            <w:r>
              <w:rPr>
                <w:rFonts w:hint="eastAsia" w:ascii="仿宋" w:hAnsi="仿宋" w:eastAsia="仿宋" w:cs="宋体"/>
                <w:b/>
                <w:szCs w:val="20"/>
              </w:rPr>
              <w:t>年度</w:t>
            </w:r>
          </w:p>
        </w:tc>
        <w:tc>
          <w:tcPr>
            <w:tcW w:w="1511" w:type="dxa"/>
            <w:vAlign w:val="center"/>
          </w:tcPr>
          <w:p w14:paraId="6CB2CD7E">
            <w:pPr>
              <w:spacing w:line="0" w:lineRule="atLeast"/>
              <w:jc w:val="center"/>
              <w:rPr>
                <w:rFonts w:ascii="仿宋" w:hAnsi="仿宋" w:eastAsia="仿宋" w:cs="宋体"/>
                <w:b/>
                <w:szCs w:val="20"/>
              </w:rPr>
            </w:pPr>
            <w:r>
              <w:rPr>
                <w:rFonts w:hint="eastAsia" w:ascii="仿宋" w:hAnsi="仿宋" w:eastAsia="仿宋" w:cs="宋体"/>
                <w:b/>
                <w:szCs w:val="20"/>
              </w:rPr>
              <w:t>总数（个）</w:t>
            </w:r>
          </w:p>
        </w:tc>
        <w:tc>
          <w:tcPr>
            <w:tcW w:w="1511" w:type="dxa"/>
            <w:vAlign w:val="center"/>
          </w:tcPr>
          <w:p w14:paraId="1D2FFB48">
            <w:pPr>
              <w:spacing w:line="0" w:lineRule="atLeast"/>
              <w:jc w:val="center"/>
              <w:rPr>
                <w:rFonts w:ascii="仿宋" w:hAnsi="仿宋" w:eastAsia="仿宋" w:cs="宋体"/>
                <w:b/>
                <w:szCs w:val="20"/>
              </w:rPr>
            </w:pPr>
            <w:r>
              <w:rPr>
                <w:rFonts w:hint="eastAsia" w:ascii="仿宋" w:hAnsi="仿宋" w:eastAsia="仿宋" w:cs="宋体"/>
                <w:b/>
                <w:szCs w:val="20"/>
              </w:rPr>
              <w:t>一等奖（个）</w:t>
            </w:r>
          </w:p>
        </w:tc>
        <w:tc>
          <w:tcPr>
            <w:tcW w:w="1511" w:type="dxa"/>
            <w:vAlign w:val="center"/>
          </w:tcPr>
          <w:p w14:paraId="483A3D7A">
            <w:pPr>
              <w:spacing w:line="0" w:lineRule="atLeast"/>
              <w:jc w:val="center"/>
              <w:rPr>
                <w:rFonts w:ascii="仿宋" w:hAnsi="仿宋" w:eastAsia="仿宋" w:cs="宋体"/>
                <w:b/>
                <w:szCs w:val="20"/>
              </w:rPr>
            </w:pPr>
            <w:r>
              <w:rPr>
                <w:rFonts w:hint="eastAsia" w:ascii="仿宋" w:hAnsi="仿宋" w:eastAsia="仿宋" w:cs="宋体"/>
                <w:b/>
                <w:szCs w:val="20"/>
              </w:rPr>
              <w:t>二等奖（个）</w:t>
            </w:r>
          </w:p>
        </w:tc>
        <w:tc>
          <w:tcPr>
            <w:tcW w:w="1512" w:type="dxa"/>
            <w:vAlign w:val="center"/>
          </w:tcPr>
          <w:p w14:paraId="6D020C89">
            <w:pPr>
              <w:spacing w:line="0" w:lineRule="atLeast"/>
              <w:jc w:val="center"/>
              <w:rPr>
                <w:rFonts w:ascii="仿宋" w:hAnsi="仿宋" w:eastAsia="仿宋" w:cs="宋体"/>
                <w:b/>
                <w:szCs w:val="20"/>
              </w:rPr>
            </w:pPr>
            <w:r>
              <w:rPr>
                <w:rFonts w:hint="eastAsia" w:ascii="仿宋" w:hAnsi="仿宋" w:eastAsia="仿宋" w:cs="宋体"/>
                <w:b/>
                <w:szCs w:val="20"/>
              </w:rPr>
              <w:t>三等奖（个）</w:t>
            </w:r>
          </w:p>
        </w:tc>
      </w:tr>
      <w:tr w14:paraId="56C1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restart"/>
            <w:vAlign w:val="center"/>
          </w:tcPr>
          <w:p w14:paraId="1EC4FA70">
            <w:pPr>
              <w:spacing w:line="0" w:lineRule="atLeast"/>
              <w:jc w:val="center"/>
              <w:rPr>
                <w:rFonts w:ascii="仿宋" w:hAnsi="仿宋" w:eastAsia="仿宋" w:cs="宋体"/>
                <w:szCs w:val="20"/>
              </w:rPr>
            </w:pPr>
            <w:r>
              <w:rPr>
                <w:rFonts w:hint="eastAsia" w:ascii="仿宋" w:hAnsi="仿宋" w:eastAsia="仿宋" w:cs="宋体"/>
                <w:szCs w:val="20"/>
              </w:rPr>
              <w:t>文明风采活动</w:t>
            </w:r>
          </w:p>
        </w:tc>
        <w:tc>
          <w:tcPr>
            <w:tcW w:w="850" w:type="dxa"/>
            <w:vMerge w:val="restart"/>
            <w:vAlign w:val="center"/>
          </w:tcPr>
          <w:p w14:paraId="3E04D457">
            <w:pPr>
              <w:spacing w:line="0" w:lineRule="atLeast"/>
              <w:jc w:val="center"/>
              <w:rPr>
                <w:rFonts w:ascii="仿宋" w:hAnsi="仿宋" w:eastAsia="仿宋" w:cs="宋体"/>
                <w:szCs w:val="20"/>
              </w:rPr>
            </w:pPr>
            <w:r>
              <w:rPr>
                <w:rFonts w:hint="eastAsia" w:ascii="仿宋" w:hAnsi="仿宋" w:eastAsia="仿宋" w:cs="宋体"/>
                <w:szCs w:val="20"/>
              </w:rPr>
              <w:t>国家级</w:t>
            </w:r>
          </w:p>
        </w:tc>
        <w:tc>
          <w:tcPr>
            <w:tcW w:w="1184" w:type="dxa"/>
            <w:vAlign w:val="center"/>
          </w:tcPr>
          <w:p w14:paraId="36A34AF7">
            <w:pPr>
              <w:spacing w:line="0" w:lineRule="atLeast"/>
              <w:jc w:val="center"/>
              <w:rPr>
                <w:rFonts w:ascii="仿宋" w:hAnsi="仿宋" w:eastAsia="仿宋" w:cs="宋体"/>
                <w:szCs w:val="20"/>
              </w:rPr>
            </w:pPr>
            <w:r>
              <w:rPr>
                <w:rFonts w:hint="eastAsia" w:ascii="仿宋" w:hAnsi="仿宋" w:eastAsia="仿宋" w:cs="宋体"/>
                <w:szCs w:val="20"/>
              </w:rPr>
              <w:t>2019</w:t>
            </w:r>
          </w:p>
        </w:tc>
        <w:tc>
          <w:tcPr>
            <w:tcW w:w="1511" w:type="dxa"/>
            <w:vAlign w:val="center"/>
          </w:tcPr>
          <w:p w14:paraId="50B5B5D9">
            <w:pPr>
              <w:spacing w:line="0" w:lineRule="atLeast"/>
              <w:jc w:val="center"/>
              <w:rPr>
                <w:rFonts w:ascii="仿宋" w:hAnsi="仿宋" w:eastAsia="仿宋"/>
              </w:rPr>
            </w:pPr>
            <w:r>
              <w:rPr>
                <w:rFonts w:hint="eastAsia" w:ascii="仿宋" w:hAnsi="仿宋" w:eastAsia="仿宋"/>
                <w:color w:val="000000" w:themeColor="text1"/>
                <w14:textFill>
                  <w14:solidFill>
                    <w14:schemeClr w14:val="tx1"/>
                  </w14:solidFill>
                </w14:textFill>
              </w:rPr>
              <w:t>0</w:t>
            </w:r>
          </w:p>
        </w:tc>
        <w:tc>
          <w:tcPr>
            <w:tcW w:w="1511" w:type="dxa"/>
            <w:vAlign w:val="center"/>
          </w:tcPr>
          <w:p w14:paraId="2DA9E674">
            <w:pPr>
              <w:spacing w:line="0" w:lineRule="atLeast"/>
              <w:jc w:val="center"/>
              <w:rPr>
                <w:rFonts w:ascii="仿宋" w:hAnsi="仿宋" w:eastAsia="仿宋"/>
              </w:rPr>
            </w:pPr>
            <w:r>
              <w:rPr>
                <w:rFonts w:hint="eastAsia" w:ascii="仿宋" w:hAnsi="仿宋" w:eastAsia="仿宋"/>
                <w:color w:val="000000" w:themeColor="text1"/>
                <w14:textFill>
                  <w14:solidFill>
                    <w14:schemeClr w14:val="tx1"/>
                  </w14:solidFill>
                </w14:textFill>
              </w:rPr>
              <w:t>0</w:t>
            </w:r>
          </w:p>
        </w:tc>
        <w:tc>
          <w:tcPr>
            <w:tcW w:w="1511" w:type="dxa"/>
            <w:vAlign w:val="center"/>
          </w:tcPr>
          <w:p w14:paraId="27CD6A36">
            <w:pPr>
              <w:spacing w:line="0" w:lineRule="atLeast"/>
              <w:jc w:val="center"/>
              <w:rPr>
                <w:rFonts w:ascii="仿宋" w:hAnsi="仿宋" w:eastAsia="仿宋"/>
              </w:rPr>
            </w:pPr>
            <w:r>
              <w:rPr>
                <w:rFonts w:hint="eastAsia" w:ascii="仿宋" w:hAnsi="仿宋" w:eastAsia="仿宋"/>
                <w:color w:val="000000" w:themeColor="text1"/>
                <w14:textFill>
                  <w14:solidFill>
                    <w14:schemeClr w14:val="tx1"/>
                  </w14:solidFill>
                </w14:textFill>
              </w:rPr>
              <w:t>0</w:t>
            </w:r>
          </w:p>
        </w:tc>
        <w:tc>
          <w:tcPr>
            <w:tcW w:w="1512" w:type="dxa"/>
            <w:vAlign w:val="center"/>
          </w:tcPr>
          <w:p w14:paraId="3705247C">
            <w:pPr>
              <w:spacing w:line="0" w:lineRule="atLeast"/>
              <w:jc w:val="center"/>
              <w:rPr>
                <w:rFonts w:ascii="仿宋" w:hAnsi="仿宋" w:eastAsia="仿宋"/>
              </w:rPr>
            </w:pPr>
            <w:r>
              <w:rPr>
                <w:rFonts w:hint="eastAsia" w:ascii="仿宋" w:hAnsi="仿宋" w:eastAsia="仿宋"/>
                <w:color w:val="000000" w:themeColor="text1"/>
                <w14:textFill>
                  <w14:solidFill>
                    <w14:schemeClr w14:val="tx1"/>
                  </w14:solidFill>
                </w14:textFill>
              </w:rPr>
              <w:t>0</w:t>
            </w:r>
          </w:p>
        </w:tc>
      </w:tr>
      <w:tr w14:paraId="52B3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14:paraId="2E4DFCC3">
            <w:pPr>
              <w:spacing w:line="0" w:lineRule="atLeast"/>
              <w:jc w:val="center"/>
              <w:rPr>
                <w:rFonts w:ascii="仿宋" w:hAnsi="仿宋" w:eastAsia="仿宋" w:cs="宋体"/>
                <w:szCs w:val="20"/>
              </w:rPr>
            </w:pPr>
          </w:p>
        </w:tc>
        <w:tc>
          <w:tcPr>
            <w:tcW w:w="850" w:type="dxa"/>
            <w:vMerge w:val="continue"/>
            <w:vAlign w:val="center"/>
          </w:tcPr>
          <w:p w14:paraId="0B16262F">
            <w:pPr>
              <w:spacing w:line="0" w:lineRule="atLeast"/>
              <w:jc w:val="center"/>
              <w:rPr>
                <w:rFonts w:ascii="仿宋" w:hAnsi="仿宋" w:eastAsia="仿宋" w:cs="宋体"/>
                <w:szCs w:val="20"/>
              </w:rPr>
            </w:pPr>
          </w:p>
        </w:tc>
        <w:tc>
          <w:tcPr>
            <w:tcW w:w="1184" w:type="dxa"/>
            <w:vAlign w:val="center"/>
          </w:tcPr>
          <w:p w14:paraId="5FAC4476">
            <w:pPr>
              <w:spacing w:line="0" w:lineRule="atLeast"/>
              <w:jc w:val="center"/>
              <w:rPr>
                <w:rFonts w:ascii="仿宋" w:hAnsi="仿宋" w:eastAsia="仿宋" w:cs="宋体"/>
                <w:szCs w:val="20"/>
              </w:rPr>
            </w:pPr>
            <w:r>
              <w:rPr>
                <w:rFonts w:hint="eastAsia" w:ascii="仿宋" w:hAnsi="仿宋" w:eastAsia="仿宋" w:cs="宋体"/>
                <w:szCs w:val="20"/>
              </w:rPr>
              <w:t>2020</w:t>
            </w:r>
          </w:p>
        </w:tc>
        <w:tc>
          <w:tcPr>
            <w:tcW w:w="1511" w:type="dxa"/>
            <w:vAlign w:val="center"/>
          </w:tcPr>
          <w:p w14:paraId="6FC42FD3">
            <w:pPr>
              <w:spacing w:line="0" w:lineRule="atLeast"/>
              <w:jc w:val="center"/>
              <w:rPr>
                <w:rFonts w:ascii="仿宋" w:hAnsi="仿宋" w:eastAsia="仿宋"/>
              </w:rPr>
            </w:pPr>
            <w:r>
              <w:rPr>
                <w:rFonts w:hint="eastAsia" w:ascii="仿宋" w:hAnsi="仿宋" w:eastAsia="仿宋"/>
                <w:color w:val="000000" w:themeColor="text1"/>
                <w14:textFill>
                  <w14:solidFill>
                    <w14:schemeClr w14:val="tx1"/>
                  </w14:solidFill>
                </w14:textFill>
              </w:rPr>
              <w:t>0</w:t>
            </w:r>
          </w:p>
        </w:tc>
        <w:tc>
          <w:tcPr>
            <w:tcW w:w="1511" w:type="dxa"/>
            <w:vAlign w:val="center"/>
          </w:tcPr>
          <w:p w14:paraId="5F47B577">
            <w:pPr>
              <w:spacing w:line="0" w:lineRule="atLeast"/>
              <w:jc w:val="center"/>
              <w:rPr>
                <w:rFonts w:ascii="仿宋" w:hAnsi="仿宋" w:eastAsia="仿宋"/>
              </w:rPr>
            </w:pPr>
            <w:r>
              <w:rPr>
                <w:rFonts w:hint="eastAsia" w:ascii="仿宋" w:hAnsi="仿宋" w:eastAsia="仿宋"/>
                <w:color w:val="000000" w:themeColor="text1"/>
                <w14:textFill>
                  <w14:solidFill>
                    <w14:schemeClr w14:val="tx1"/>
                  </w14:solidFill>
                </w14:textFill>
              </w:rPr>
              <w:t>0</w:t>
            </w:r>
          </w:p>
        </w:tc>
        <w:tc>
          <w:tcPr>
            <w:tcW w:w="1511" w:type="dxa"/>
            <w:vAlign w:val="center"/>
          </w:tcPr>
          <w:p w14:paraId="49073889">
            <w:pPr>
              <w:spacing w:line="0" w:lineRule="atLeast"/>
              <w:jc w:val="center"/>
              <w:rPr>
                <w:rFonts w:ascii="仿宋" w:hAnsi="仿宋" w:eastAsia="仿宋"/>
              </w:rPr>
            </w:pPr>
            <w:r>
              <w:rPr>
                <w:rFonts w:hint="eastAsia" w:ascii="仿宋" w:hAnsi="仿宋" w:eastAsia="仿宋"/>
                <w:color w:val="000000" w:themeColor="text1"/>
                <w14:textFill>
                  <w14:solidFill>
                    <w14:schemeClr w14:val="tx1"/>
                  </w14:solidFill>
                </w14:textFill>
              </w:rPr>
              <w:t>0</w:t>
            </w:r>
          </w:p>
        </w:tc>
        <w:tc>
          <w:tcPr>
            <w:tcW w:w="1512" w:type="dxa"/>
            <w:vAlign w:val="center"/>
          </w:tcPr>
          <w:p w14:paraId="742209E9">
            <w:pPr>
              <w:spacing w:line="0" w:lineRule="atLeast"/>
              <w:jc w:val="center"/>
              <w:rPr>
                <w:rFonts w:ascii="仿宋" w:hAnsi="仿宋" w:eastAsia="仿宋"/>
              </w:rPr>
            </w:pPr>
            <w:r>
              <w:rPr>
                <w:rFonts w:hint="eastAsia" w:ascii="仿宋" w:hAnsi="仿宋" w:eastAsia="仿宋"/>
                <w:color w:val="000000" w:themeColor="text1"/>
                <w14:textFill>
                  <w14:solidFill>
                    <w14:schemeClr w14:val="tx1"/>
                  </w14:solidFill>
                </w14:textFill>
              </w:rPr>
              <w:t>0</w:t>
            </w:r>
          </w:p>
        </w:tc>
      </w:tr>
      <w:tr w14:paraId="01C3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14:paraId="69DE461B">
            <w:pPr>
              <w:spacing w:line="0" w:lineRule="atLeast"/>
              <w:jc w:val="center"/>
              <w:rPr>
                <w:rFonts w:ascii="仿宋" w:hAnsi="仿宋" w:eastAsia="仿宋" w:cs="宋体"/>
                <w:szCs w:val="20"/>
              </w:rPr>
            </w:pPr>
          </w:p>
        </w:tc>
        <w:tc>
          <w:tcPr>
            <w:tcW w:w="850" w:type="dxa"/>
            <w:vMerge w:val="restart"/>
            <w:vAlign w:val="center"/>
          </w:tcPr>
          <w:p w14:paraId="4196B91D">
            <w:pPr>
              <w:spacing w:line="0" w:lineRule="atLeast"/>
              <w:jc w:val="center"/>
              <w:rPr>
                <w:rFonts w:ascii="仿宋" w:hAnsi="仿宋" w:eastAsia="仿宋" w:cs="宋体"/>
                <w:szCs w:val="20"/>
              </w:rPr>
            </w:pPr>
            <w:r>
              <w:rPr>
                <w:rFonts w:hint="eastAsia" w:ascii="仿宋" w:hAnsi="仿宋" w:eastAsia="仿宋" w:cs="宋体"/>
                <w:szCs w:val="20"/>
              </w:rPr>
              <w:t>市级</w:t>
            </w:r>
          </w:p>
        </w:tc>
        <w:tc>
          <w:tcPr>
            <w:tcW w:w="1184" w:type="dxa"/>
            <w:vAlign w:val="center"/>
          </w:tcPr>
          <w:p w14:paraId="49B30CEE">
            <w:pPr>
              <w:spacing w:line="0" w:lineRule="atLeast"/>
              <w:jc w:val="center"/>
              <w:rPr>
                <w:rFonts w:ascii="仿宋" w:hAnsi="仿宋" w:eastAsia="仿宋" w:cs="宋体"/>
                <w:szCs w:val="20"/>
              </w:rPr>
            </w:pPr>
            <w:r>
              <w:rPr>
                <w:rFonts w:hint="eastAsia" w:ascii="仿宋" w:hAnsi="仿宋" w:eastAsia="仿宋" w:cs="宋体"/>
                <w:szCs w:val="20"/>
              </w:rPr>
              <w:t>2019</w:t>
            </w:r>
          </w:p>
        </w:tc>
        <w:tc>
          <w:tcPr>
            <w:tcW w:w="1511" w:type="dxa"/>
            <w:vAlign w:val="center"/>
          </w:tcPr>
          <w:p w14:paraId="1FCB73C8">
            <w:pPr>
              <w:spacing w:line="0" w:lineRule="atLeast"/>
              <w:jc w:val="center"/>
              <w:rPr>
                <w:rFonts w:ascii="仿宋" w:hAnsi="仿宋" w:eastAsia="仿宋"/>
              </w:rPr>
            </w:pPr>
            <w:r>
              <w:rPr>
                <w:rFonts w:hint="eastAsia" w:ascii="仿宋" w:hAnsi="仿宋" w:eastAsia="仿宋"/>
                <w:color w:val="000000" w:themeColor="text1"/>
                <w14:textFill>
                  <w14:solidFill>
                    <w14:schemeClr w14:val="tx1"/>
                  </w14:solidFill>
                </w14:textFill>
              </w:rPr>
              <w:t>13</w:t>
            </w:r>
          </w:p>
        </w:tc>
        <w:tc>
          <w:tcPr>
            <w:tcW w:w="1511" w:type="dxa"/>
            <w:vAlign w:val="center"/>
          </w:tcPr>
          <w:p w14:paraId="5932B964">
            <w:pPr>
              <w:spacing w:line="0" w:lineRule="atLeast"/>
              <w:jc w:val="center"/>
              <w:rPr>
                <w:rFonts w:ascii="仿宋" w:hAnsi="仿宋" w:eastAsia="仿宋"/>
              </w:rPr>
            </w:pPr>
            <w:r>
              <w:rPr>
                <w:rFonts w:hint="eastAsia" w:ascii="仿宋" w:hAnsi="仿宋" w:eastAsia="仿宋"/>
                <w:color w:val="000000" w:themeColor="text1"/>
                <w14:textFill>
                  <w14:solidFill>
                    <w14:schemeClr w14:val="tx1"/>
                  </w14:solidFill>
                </w14:textFill>
              </w:rPr>
              <w:t>0</w:t>
            </w:r>
          </w:p>
        </w:tc>
        <w:tc>
          <w:tcPr>
            <w:tcW w:w="1511" w:type="dxa"/>
            <w:vAlign w:val="center"/>
          </w:tcPr>
          <w:p w14:paraId="2976DDD0">
            <w:pPr>
              <w:spacing w:line="0" w:lineRule="atLeast"/>
              <w:jc w:val="center"/>
              <w:rPr>
                <w:rFonts w:ascii="仿宋" w:hAnsi="仿宋" w:eastAsia="仿宋"/>
              </w:rPr>
            </w:pPr>
            <w:r>
              <w:rPr>
                <w:rFonts w:hint="eastAsia" w:ascii="仿宋" w:hAnsi="仿宋" w:eastAsia="仿宋"/>
                <w:color w:val="000000" w:themeColor="text1"/>
                <w14:textFill>
                  <w14:solidFill>
                    <w14:schemeClr w14:val="tx1"/>
                  </w14:solidFill>
                </w14:textFill>
              </w:rPr>
              <w:t>5</w:t>
            </w:r>
          </w:p>
        </w:tc>
        <w:tc>
          <w:tcPr>
            <w:tcW w:w="1512" w:type="dxa"/>
            <w:vAlign w:val="center"/>
          </w:tcPr>
          <w:p w14:paraId="28A4FB46">
            <w:pPr>
              <w:spacing w:line="0" w:lineRule="atLeast"/>
              <w:jc w:val="center"/>
              <w:rPr>
                <w:rFonts w:ascii="仿宋" w:hAnsi="仿宋" w:eastAsia="仿宋"/>
              </w:rPr>
            </w:pPr>
            <w:r>
              <w:rPr>
                <w:rFonts w:hint="eastAsia" w:ascii="仿宋" w:hAnsi="仿宋" w:eastAsia="仿宋"/>
                <w:color w:val="000000" w:themeColor="text1"/>
                <w14:textFill>
                  <w14:solidFill>
                    <w14:schemeClr w14:val="tx1"/>
                  </w14:solidFill>
                </w14:textFill>
              </w:rPr>
              <w:t>8</w:t>
            </w:r>
          </w:p>
        </w:tc>
      </w:tr>
      <w:tr w14:paraId="096B9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14:paraId="3AD63DFB">
            <w:pPr>
              <w:spacing w:line="0" w:lineRule="atLeast"/>
              <w:jc w:val="center"/>
              <w:rPr>
                <w:rFonts w:ascii="仿宋" w:hAnsi="仿宋" w:eastAsia="仿宋" w:cs="宋体"/>
                <w:szCs w:val="20"/>
              </w:rPr>
            </w:pPr>
          </w:p>
        </w:tc>
        <w:tc>
          <w:tcPr>
            <w:tcW w:w="850" w:type="dxa"/>
            <w:vMerge w:val="continue"/>
            <w:vAlign w:val="center"/>
          </w:tcPr>
          <w:p w14:paraId="1496A303">
            <w:pPr>
              <w:spacing w:line="0" w:lineRule="atLeast"/>
              <w:jc w:val="center"/>
              <w:rPr>
                <w:rFonts w:ascii="仿宋" w:hAnsi="仿宋" w:eastAsia="仿宋" w:cs="宋体"/>
                <w:szCs w:val="20"/>
              </w:rPr>
            </w:pPr>
          </w:p>
        </w:tc>
        <w:tc>
          <w:tcPr>
            <w:tcW w:w="1184" w:type="dxa"/>
            <w:vAlign w:val="center"/>
          </w:tcPr>
          <w:p w14:paraId="6A712311">
            <w:pPr>
              <w:spacing w:line="0" w:lineRule="atLeast"/>
              <w:jc w:val="center"/>
              <w:rPr>
                <w:rFonts w:ascii="仿宋" w:hAnsi="仿宋" w:eastAsia="仿宋" w:cs="宋体"/>
                <w:szCs w:val="20"/>
              </w:rPr>
            </w:pPr>
            <w:r>
              <w:rPr>
                <w:rFonts w:hint="eastAsia" w:ascii="仿宋" w:hAnsi="仿宋" w:eastAsia="仿宋" w:cs="宋体"/>
                <w:szCs w:val="20"/>
              </w:rPr>
              <w:t>2020</w:t>
            </w:r>
          </w:p>
        </w:tc>
        <w:tc>
          <w:tcPr>
            <w:tcW w:w="1511" w:type="dxa"/>
            <w:vAlign w:val="center"/>
          </w:tcPr>
          <w:p w14:paraId="737CB822">
            <w:pPr>
              <w:spacing w:line="0" w:lineRule="atLeast"/>
              <w:jc w:val="center"/>
              <w:rPr>
                <w:rFonts w:ascii="仿宋" w:hAnsi="仿宋" w:eastAsia="仿宋"/>
              </w:rPr>
            </w:pPr>
            <w:r>
              <w:rPr>
                <w:rFonts w:hint="eastAsia" w:ascii="仿宋" w:hAnsi="仿宋" w:eastAsia="仿宋"/>
                <w:color w:val="000000" w:themeColor="text1"/>
                <w14:textFill>
                  <w14:solidFill>
                    <w14:schemeClr w14:val="tx1"/>
                  </w14:solidFill>
                </w14:textFill>
              </w:rPr>
              <w:t>10</w:t>
            </w:r>
          </w:p>
        </w:tc>
        <w:tc>
          <w:tcPr>
            <w:tcW w:w="1511" w:type="dxa"/>
            <w:vAlign w:val="center"/>
          </w:tcPr>
          <w:p w14:paraId="31EBFCE4">
            <w:pPr>
              <w:spacing w:line="0" w:lineRule="atLeast"/>
              <w:jc w:val="center"/>
              <w:rPr>
                <w:rFonts w:ascii="仿宋" w:hAnsi="仿宋" w:eastAsia="仿宋"/>
              </w:rPr>
            </w:pPr>
            <w:r>
              <w:rPr>
                <w:rFonts w:hint="eastAsia" w:ascii="仿宋" w:hAnsi="仿宋" w:eastAsia="仿宋"/>
                <w:color w:val="000000" w:themeColor="text1"/>
                <w14:textFill>
                  <w14:solidFill>
                    <w14:schemeClr w14:val="tx1"/>
                  </w14:solidFill>
                </w14:textFill>
              </w:rPr>
              <w:t>3</w:t>
            </w:r>
          </w:p>
        </w:tc>
        <w:tc>
          <w:tcPr>
            <w:tcW w:w="1511" w:type="dxa"/>
            <w:vAlign w:val="center"/>
          </w:tcPr>
          <w:p w14:paraId="3632F19D">
            <w:pPr>
              <w:spacing w:line="0" w:lineRule="atLeast"/>
              <w:jc w:val="center"/>
              <w:rPr>
                <w:rFonts w:ascii="仿宋" w:hAnsi="仿宋" w:eastAsia="仿宋"/>
              </w:rPr>
            </w:pPr>
            <w:r>
              <w:rPr>
                <w:rFonts w:hint="eastAsia" w:ascii="仿宋" w:hAnsi="仿宋" w:eastAsia="仿宋"/>
                <w:color w:val="000000" w:themeColor="text1"/>
                <w14:textFill>
                  <w14:solidFill>
                    <w14:schemeClr w14:val="tx1"/>
                  </w14:solidFill>
                </w14:textFill>
              </w:rPr>
              <w:t>2</w:t>
            </w:r>
          </w:p>
        </w:tc>
        <w:tc>
          <w:tcPr>
            <w:tcW w:w="1512" w:type="dxa"/>
            <w:vAlign w:val="center"/>
          </w:tcPr>
          <w:p w14:paraId="24ECE188">
            <w:pPr>
              <w:spacing w:line="0" w:lineRule="atLeast"/>
              <w:jc w:val="center"/>
              <w:rPr>
                <w:rFonts w:ascii="仿宋" w:hAnsi="仿宋" w:eastAsia="仿宋"/>
              </w:rPr>
            </w:pPr>
            <w:r>
              <w:rPr>
                <w:rFonts w:hint="eastAsia" w:ascii="仿宋" w:hAnsi="仿宋" w:eastAsia="仿宋"/>
                <w:color w:val="000000" w:themeColor="text1"/>
                <w14:textFill>
                  <w14:solidFill>
                    <w14:schemeClr w14:val="tx1"/>
                  </w14:solidFill>
                </w14:textFill>
              </w:rPr>
              <w:t>5</w:t>
            </w:r>
          </w:p>
        </w:tc>
      </w:tr>
      <w:tr w14:paraId="3963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restart"/>
            <w:vAlign w:val="center"/>
          </w:tcPr>
          <w:p w14:paraId="0EE2A8B8">
            <w:pPr>
              <w:spacing w:line="0" w:lineRule="atLeast"/>
              <w:jc w:val="center"/>
              <w:rPr>
                <w:rFonts w:ascii="仿宋" w:hAnsi="仿宋" w:eastAsia="仿宋" w:cs="宋体"/>
                <w:szCs w:val="20"/>
              </w:rPr>
            </w:pPr>
            <w:r>
              <w:rPr>
                <w:rFonts w:hint="eastAsia" w:ascii="仿宋" w:hAnsi="仿宋" w:eastAsia="仿宋" w:cs="宋体"/>
                <w:szCs w:val="20"/>
              </w:rPr>
              <w:t>职业技能大赛</w:t>
            </w:r>
          </w:p>
        </w:tc>
        <w:tc>
          <w:tcPr>
            <w:tcW w:w="850" w:type="dxa"/>
            <w:vMerge w:val="restart"/>
            <w:vAlign w:val="center"/>
          </w:tcPr>
          <w:p w14:paraId="78E928D1">
            <w:pPr>
              <w:spacing w:line="0" w:lineRule="atLeast"/>
              <w:jc w:val="center"/>
              <w:rPr>
                <w:rFonts w:ascii="仿宋" w:hAnsi="仿宋" w:eastAsia="仿宋" w:cs="宋体"/>
                <w:szCs w:val="20"/>
              </w:rPr>
            </w:pPr>
            <w:r>
              <w:rPr>
                <w:rFonts w:hint="eastAsia" w:ascii="仿宋" w:hAnsi="仿宋" w:eastAsia="仿宋" w:cs="宋体"/>
                <w:szCs w:val="20"/>
              </w:rPr>
              <w:t>国家级</w:t>
            </w:r>
          </w:p>
        </w:tc>
        <w:tc>
          <w:tcPr>
            <w:tcW w:w="1184" w:type="dxa"/>
            <w:vAlign w:val="center"/>
          </w:tcPr>
          <w:p w14:paraId="64DBCD9F">
            <w:pPr>
              <w:spacing w:line="0" w:lineRule="atLeast"/>
              <w:jc w:val="center"/>
              <w:rPr>
                <w:rFonts w:ascii="仿宋" w:hAnsi="仿宋" w:eastAsia="仿宋" w:cs="宋体"/>
                <w:szCs w:val="20"/>
              </w:rPr>
            </w:pPr>
            <w:r>
              <w:rPr>
                <w:rFonts w:hint="eastAsia" w:ascii="仿宋" w:hAnsi="仿宋" w:eastAsia="仿宋" w:cs="宋体"/>
                <w:szCs w:val="20"/>
              </w:rPr>
              <w:t>2019</w:t>
            </w:r>
          </w:p>
        </w:tc>
        <w:tc>
          <w:tcPr>
            <w:tcW w:w="1511" w:type="dxa"/>
            <w:vAlign w:val="center"/>
          </w:tcPr>
          <w:p w14:paraId="3628DBD5">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0</w:t>
            </w:r>
          </w:p>
        </w:tc>
        <w:tc>
          <w:tcPr>
            <w:tcW w:w="1511" w:type="dxa"/>
            <w:vAlign w:val="center"/>
          </w:tcPr>
          <w:p w14:paraId="7251A73D">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0</w:t>
            </w:r>
          </w:p>
        </w:tc>
        <w:tc>
          <w:tcPr>
            <w:tcW w:w="1511" w:type="dxa"/>
            <w:vAlign w:val="center"/>
          </w:tcPr>
          <w:p w14:paraId="2646632E">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0</w:t>
            </w:r>
          </w:p>
        </w:tc>
        <w:tc>
          <w:tcPr>
            <w:tcW w:w="1512" w:type="dxa"/>
            <w:vAlign w:val="center"/>
          </w:tcPr>
          <w:p w14:paraId="6F8A55FA">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0</w:t>
            </w:r>
          </w:p>
        </w:tc>
      </w:tr>
      <w:tr w14:paraId="33E9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14:paraId="5AE5B573">
            <w:pPr>
              <w:spacing w:line="0" w:lineRule="atLeast"/>
              <w:jc w:val="center"/>
              <w:rPr>
                <w:rFonts w:ascii="仿宋" w:hAnsi="仿宋" w:eastAsia="仿宋" w:cs="宋体"/>
                <w:szCs w:val="20"/>
              </w:rPr>
            </w:pPr>
          </w:p>
        </w:tc>
        <w:tc>
          <w:tcPr>
            <w:tcW w:w="850" w:type="dxa"/>
            <w:vMerge w:val="continue"/>
            <w:vAlign w:val="center"/>
          </w:tcPr>
          <w:p w14:paraId="45EF76DD">
            <w:pPr>
              <w:spacing w:line="0" w:lineRule="atLeast"/>
              <w:jc w:val="center"/>
              <w:rPr>
                <w:rFonts w:ascii="仿宋" w:hAnsi="仿宋" w:eastAsia="仿宋" w:cs="宋体"/>
                <w:szCs w:val="20"/>
              </w:rPr>
            </w:pPr>
          </w:p>
        </w:tc>
        <w:tc>
          <w:tcPr>
            <w:tcW w:w="1184" w:type="dxa"/>
            <w:vAlign w:val="center"/>
          </w:tcPr>
          <w:p w14:paraId="08C5174A">
            <w:pPr>
              <w:spacing w:line="0" w:lineRule="atLeast"/>
              <w:jc w:val="center"/>
              <w:rPr>
                <w:rFonts w:ascii="仿宋" w:hAnsi="仿宋" w:eastAsia="仿宋" w:cs="宋体"/>
                <w:szCs w:val="20"/>
              </w:rPr>
            </w:pPr>
            <w:r>
              <w:rPr>
                <w:rFonts w:hint="eastAsia" w:ascii="仿宋" w:hAnsi="仿宋" w:eastAsia="仿宋" w:cs="宋体"/>
                <w:szCs w:val="20"/>
              </w:rPr>
              <w:t>2020</w:t>
            </w:r>
          </w:p>
        </w:tc>
        <w:tc>
          <w:tcPr>
            <w:tcW w:w="1511" w:type="dxa"/>
            <w:vAlign w:val="center"/>
          </w:tcPr>
          <w:p w14:paraId="178C373D">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0</w:t>
            </w:r>
          </w:p>
        </w:tc>
        <w:tc>
          <w:tcPr>
            <w:tcW w:w="1511" w:type="dxa"/>
            <w:vAlign w:val="center"/>
          </w:tcPr>
          <w:p w14:paraId="1754AC01">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0</w:t>
            </w:r>
          </w:p>
        </w:tc>
        <w:tc>
          <w:tcPr>
            <w:tcW w:w="1511" w:type="dxa"/>
            <w:vAlign w:val="center"/>
          </w:tcPr>
          <w:p w14:paraId="2AC63419">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0</w:t>
            </w:r>
          </w:p>
        </w:tc>
        <w:tc>
          <w:tcPr>
            <w:tcW w:w="1512" w:type="dxa"/>
            <w:vAlign w:val="center"/>
          </w:tcPr>
          <w:p w14:paraId="01245B88">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0</w:t>
            </w:r>
          </w:p>
        </w:tc>
      </w:tr>
      <w:tr w14:paraId="4C00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14:paraId="6AE75BF8">
            <w:pPr>
              <w:spacing w:line="0" w:lineRule="atLeast"/>
              <w:jc w:val="center"/>
              <w:rPr>
                <w:rFonts w:ascii="仿宋" w:hAnsi="仿宋" w:eastAsia="仿宋" w:cs="宋体"/>
                <w:szCs w:val="20"/>
              </w:rPr>
            </w:pPr>
          </w:p>
        </w:tc>
        <w:tc>
          <w:tcPr>
            <w:tcW w:w="850" w:type="dxa"/>
            <w:vMerge w:val="restart"/>
            <w:vAlign w:val="center"/>
          </w:tcPr>
          <w:p w14:paraId="6F6993B6">
            <w:pPr>
              <w:spacing w:line="0" w:lineRule="atLeast"/>
              <w:jc w:val="center"/>
              <w:rPr>
                <w:rFonts w:ascii="仿宋" w:hAnsi="仿宋" w:eastAsia="仿宋" w:cs="宋体"/>
                <w:szCs w:val="20"/>
              </w:rPr>
            </w:pPr>
            <w:r>
              <w:rPr>
                <w:rFonts w:hint="eastAsia" w:ascii="仿宋" w:hAnsi="仿宋" w:eastAsia="仿宋" w:cs="宋体"/>
                <w:szCs w:val="20"/>
              </w:rPr>
              <w:t>市级</w:t>
            </w:r>
          </w:p>
        </w:tc>
        <w:tc>
          <w:tcPr>
            <w:tcW w:w="1184" w:type="dxa"/>
            <w:vAlign w:val="center"/>
          </w:tcPr>
          <w:p w14:paraId="0BFC068B">
            <w:pPr>
              <w:spacing w:line="0" w:lineRule="atLeast"/>
              <w:jc w:val="center"/>
              <w:rPr>
                <w:rFonts w:ascii="仿宋" w:hAnsi="仿宋" w:eastAsia="仿宋" w:cs="宋体"/>
                <w:szCs w:val="20"/>
              </w:rPr>
            </w:pPr>
            <w:r>
              <w:rPr>
                <w:rFonts w:hint="eastAsia" w:ascii="仿宋" w:hAnsi="仿宋" w:eastAsia="仿宋" w:cs="宋体"/>
                <w:szCs w:val="20"/>
              </w:rPr>
              <w:t>2019</w:t>
            </w:r>
          </w:p>
        </w:tc>
        <w:tc>
          <w:tcPr>
            <w:tcW w:w="1511" w:type="dxa"/>
            <w:vAlign w:val="center"/>
          </w:tcPr>
          <w:p w14:paraId="43FEEA74">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25</w:t>
            </w:r>
          </w:p>
        </w:tc>
        <w:tc>
          <w:tcPr>
            <w:tcW w:w="1511" w:type="dxa"/>
            <w:vAlign w:val="center"/>
          </w:tcPr>
          <w:p w14:paraId="33D74163">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10</w:t>
            </w:r>
          </w:p>
        </w:tc>
        <w:tc>
          <w:tcPr>
            <w:tcW w:w="1511" w:type="dxa"/>
            <w:vAlign w:val="center"/>
          </w:tcPr>
          <w:p w14:paraId="7ABC3E48">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3</w:t>
            </w:r>
          </w:p>
        </w:tc>
        <w:tc>
          <w:tcPr>
            <w:tcW w:w="1512" w:type="dxa"/>
            <w:vAlign w:val="center"/>
          </w:tcPr>
          <w:p w14:paraId="32E8D3B3">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12</w:t>
            </w:r>
          </w:p>
        </w:tc>
      </w:tr>
      <w:tr w14:paraId="0497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14:paraId="6276BC88">
            <w:pPr>
              <w:spacing w:line="0" w:lineRule="atLeast"/>
              <w:jc w:val="center"/>
              <w:rPr>
                <w:rFonts w:ascii="仿宋" w:hAnsi="仿宋" w:eastAsia="仿宋" w:cs="宋体"/>
                <w:szCs w:val="20"/>
              </w:rPr>
            </w:pPr>
          </w:p>
        </w:tc>
        <w:tc>
          <w:tcPr>
            <w:tcW w:w="850" w:type="dxa"/>
            <w:vMerge w:val="continue"/>
            <w:vAlign w:val="center"/>
          </w:tcPr>
          <w:p w14:paraId="176F40A7">
            <w:pPr>
              <w:spacing w:line="0" w:lineRule="atLeast"/>
              <w:jc w:val="center"/>
              <w:rPr>
                <w:rFonts w:ascii="仿宋" w:hAnsi="仿宋" w:eastAsia="仿宋" w:cs="宋体"/>
                <w:szCs w:val="20"/>
              </w:rPr>
            </w:pPr>
          </w:p>
        </w:tc>
        <w:tc>
          <w:tcPr>
            <w:tcW w:w="1184" w:type="dxa"/>
            <w:vAlign w:val="center"/>
          </w:tcPr>
          <w:p w14:paraId="65C8D4C5">
            <w:pPr>
              <w:spacing w:line="0" w:lineRule="atLeast"/>
              <w:jc w:val="center"/>
              <w:rPr>
                <w:rFonts w:ascii="仿宋" w:hAnsi="仿宋" w:eastAsia="仿宋" w:cs="宋体"/>
                <w:szCs w:val="20"/>
              </w:rPr>
            </w:pPr>
            <w:r>
              <w:rPr>
                <w:rFonts w:hint="eastAsia" w:ascii="仿宋" w:hAnsi="仿宋" w:eastAsia="仿宋" w:cs="宋体"/>
                <w:szCs w:val="20"/>
              </w:rPr>
              <w:t>2020</w:t>
            </w:r>
          </w:p>
        </w:tc>
        <w:tc>
          <w:tcPr>
            <w:tcW w:w="1511" w:type="dxa"/>
            <w:vAlign w:val="center"/>
          </w:tcPr>
          <w:p w14:paraId="7FFB04B4">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0</w:t>
            </w:r>
          </w:p>
        </w:tc>
        <w:tc>
          <w:tcPr>
            <w:tcW w:w="1511" w:type="dxa"/>
            <w:vAlign w:val="center"/>
          </w:tcPr>
          <w:p w14:paraId="0EA66ED3">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0</w:t>
            </w:r>
          </w:p>
        </w:tc>
        <w:tc>
          <w:tcPr>
            <w:tcW w:w="1511" w:type="dxa"/>
            <w:vAlign w:val="center"/>
          </w:tcPr>
          <w:p w14:paraId="57F7FD62">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0</w:t>
            </w:r>
          </w:p>
        </w:tc>
        <w:tc>
          <w:tcPr>
            <w:tcW w:w="1512" w:type="dxa"/>
            <w:vAlign w:val="center"/>
          </w:tcPr>
          <w:p w14:paraId="23C9D708">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0</w:t>
            </w:r>
          </w:p>
        </w:tc>
      </w:tr>
      <w:tr w14:paraId="7E95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restart"/>
            <w:vAlign w:val="center"/>
          </w:tcPr>
          <w:p w14:paraId="2504F2DB">
            <w:pPr>
              <w:spacing w:line="0" w:lineRule="atLeast"/>
              <w:jc w:val="center"/>
              <w:rPr>
                <w:rFonts w:ascii="仿宋" w:hAnsi="仿宋" w:eastAsia="仿宋" w:cs="宋体"/>
                <w:b/>
                <w:bCs/>
                <w:szCs w:val="20"/>
              </w:rPr>
            </w:pPr>
            <w:r>
              <w:rPr>
                <w:rFonts w:hint="eastAsia" w:ascii="仿宋" w:hAnsi="仿宋" w:eastAsia="仿宋" w:cs="宋体"/>
                <w:b/>
                <w:bCs/>
                <w:szCs w:val="20"/>
              </w:rPr>
              <w:t>合计</w:t>
            </w:r>
          </w:p>
        </w:tc>
        <w:tc>
          <w:tcPr>
            <w:tcW w:w="850" w:type="dxa"/>
            <w:vMerge w:val="restart"/>
            <w:vAlign w:val="center"/>
          </w:tcPr>
          <w:p w14:paraId="3757A13B">
            <w:pPr>
              <w:spacing w:line="0" w:lineRule="atLeast"/>
              <w:jc w:val="center"/>
              <w:rPr>
                <w:rFonts w:ascii="仿宋" w:hAnsi="仿宋" w:eastAsia="仿宋" w:cs="宋体"/>
                <w:szCs w:val="20"/>
              </w:rPr>
            </w:pPr>
            <w:r>
              <w:rPr>
                <w:rFonts w:hint="eastAsia" w:ascii="仿宋" w:hAnsi="仿宋" w:eastAsia="仿宋" w:cs="宋体"/>
                <w:szCs w:val="20"/>
              </w:rPr>
              <w:t>国家级</w:t>
            </w:r>
          </w:p>
        </w:tc>
        <w:tc>
          <w:tcPr>
            <w:tcW w:w="1184" w:type="dxa"/>
            <w:vAlign w:val="center"/>
          </w:tcPr>
          <w:p w14:paraId="7782FDC0">
            <w:pPr>
              <w:spacing w:line="0" w:lineRule="atLeast"/>
              <w:jc w:val="center"/>
              <w:rPr>
                <w:rFonts w:ascii="仿宋" w:hAnsi="仿宋" w:eastAsia="仿宋" w:cs="宋体"/>
                <w:szCs w:val="20"/>
              </w:rPr>
            </w:pPr>
            <w:r>
              <w:rPr>
                <w:rFonts w:hint="eastAsia" w:ascii="仿宋" w:hAnsi="仿宋" w:eastAsia="仿宋" w:cs="宋体"/>
                <w:szCs w:val="20"/>
              </w:rPr>
              <w:t>2019</w:t>
            </w:r>
          </w:p>
        </w:tc>
        <w:tc>
          <w:tcPr>
            <w:tcW w:w="1511" w:type="dxa"/>
            <w:vAlign w:val="center"/>
          </w:tcPr>
          <w:p w14:paraId="0AE61AE2">
            <w:pPr>
              <w:spacing w:line="0" w:lineRule="atLeast"/>
              <w:jc w:val="center"/>
              <w:rPr>
                <w:rFonts w:ascii="仿宋" w:hAnsi="仿宋" w:eastAsia="仿宋"/>
              </w:rPr>
            </w:pPr>
            <w:r>
              <w:rPr>
                <w:rFonts w:hint="eastAsia" w:ascii="仿宋" w:hAnsi="仿宋" w:eastAsia="仿宋"/>
                <w:color w:val="000000" w:themeColor="text1"/>
                <w14:textFill>
                  <w14:solidFill>
                    <w14:schemeClr w14:val="tx1"/>
                  </w14:solidFill>
                </w14:textFill>
              </w:rPr>
              <w:t>0</w:t>
            </w:r>
          </w:p>
        </w:tc>
        <w:tc>
          <w:tcPr>
            <w:tcW w:w="1511" w:type="dxa"/>
            <w:vAlign w:val="center"/>
          </w:tcPr>
          <w:p w14:paraId="7A2DF9F0">
            <w:pPr>
              <w:spacing w:line="0" w:lineRule="atLeast"/>
              <w:jc w:val="center"/>
              <w:rPr>
                <w:rFonts w:ascii="仿宋" w:hAnsi="仿宋" w:eastAsia="仿宋"/>
              </w:rPr>
            </w:pPr>
            <w:r>
              <w:rPr>
                <w:rFonts w:hint="eastAsia" w:ascii="仿宋" w:hAnsi="仿宋" w:eastAsia="仿宋"/>
                <w:color w:val="000000" w:themeColor="text1"/>
                <w14:textFill>
                  <w14:solidFill>
                    <w14:schemeClr w14:val="tx1"/>
                  </w14:solidFill>
                </w14:textFill>
              </w:rPr>
              <w:t>0</w:t>
            </w:r>
          </w:p>
        </w:tc>
        <w:tc>
          <w:tcPr>
            <w:tcW w:w="1511" w:type="dxa"/>
            <w:vAlign w:val="center"/>
          </w:tcPr>
          <w:p w14:paraId="5CDE396B">
            <w:pPr>
              <w:spacing w:line="0" w:lineRule="atLeast"/>
              <w:jc w:val="center"/>
              <w:rPr>
                <w:rFonts w:ascii="仿宋" w:hAnsi="仿宋" w:eastAsia="仿宋"/>
              </w:rPr>
            </w:pPr>
            <w:r>
              <w:rPr>
                <w:rFonts w:hint="eastAsia" w:ascii="仿宋" w:hAnsi="仿宋" w:eastAsia="仿宋"/>
                <w:color w:val="000000" w:themeColor="text1"/>
                <w14:textFill>
                  <w14:solidFill>
                    <w14:schemeClr w14:val="tx1"/>
                  </w14:solidFill>
                </w14:textFill>
              </w:rPr>
              <w:t>0</w:t>
            </w:r>
          </w:p>
        </w:tc>
        <w:tc>
          <w:tcPr>
            <w:tcW w:w="1512" w:type="dxa"/>
            <w:vAlign w:val="center"/>
          </w:tcPr>
          <w:p w14:paraId="677028A9">
            <w:pPr>
              <w:spacing w:line="0" w:lineRule="atLeast"/>
              <w:jc w:val="center"/>
              <w:rPr>
                <w:rFonts w:ascii="仿宋" w:hAnsi="仿宋" w:eastAsia="仿宋"/>
              </w:rPr>
            </w:pPr>
            <w:r>
              <w:rPr>
                <w:rFonts w:hint="eastAsia" w:ascii="仿宋" w:hAnsi="仿宋" w:eastAsia="仿宋"/>
                <w:color w:val="000000" w:themeColor="text1"/>
                <w14:textFill>
                  <w14:solidFill>
                    <w14:schemeClr w14:val="tx1"/>
                  </w14:solidFill>
                </w14:textFill>
              </w:rPr>
              <w:t>0</w:t>
            </w:r>
          </w:p>
        </w:tc>
      </w:tr>
      <w:tr w14:paraId="0292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14:paraId="188A27AC">
            <w:pPr>
              <w:spacing w:line="0" w:lineRule="atLeast"/>
              <w:jc w:val="center"/>
              <w:rPr>
                <w:rFonts w:ascii="仿宋" w:hAnsi="仿宋" w:eastAsia="仿宋" w:cs="宋体"/>
                <w:szCs w:val="20"/>
              </w:rPr>
            </w:pPr>
          </w:p>
        </w:tc>
        <w:tc>
          <w:tcPr>
            <w:tcW w:w="850" w:type="dxa"/>
            <w:vMerge w:val="continue"/>
            <w:vAlign w:val="center"/>
          </w:tcPr>
          <w:p w14:paraId="6827C19E">
            <w:pPr>
              <w:spacing w:line="0" w:lineRule="atLeast"/>
              <w:jc w:val="center"/>
              <w:rPr>
                <w:rFonts w:ascii="仿宋" w:hAnsi="仿宋" w:eastAsia="仿宋" w:cs="宋体"/>
                <w:szCs w:val="20"/>
              </w:rPr>
            </w:pPr>
          </w:p>
        </w:tc>
        <w:tc>
          <w:tcPr>
            <w:tcW w:w="1184" w:type="dxa"/>
            <w:vAlign w:val="center"/>
          </w:tcPr>
          <w:p w14:paraId="02702821">
            <w:pPr>
              <w:spacing w:line="0" w:lineRule="atLeast"/>
              <w:jc w:val="center"/>
              <w:rPr>
                <w:rFonts w:ascii="仿宋" w:hAnsi="仿宋" w:eastAsia="仿宋" w:cs="宋体"/>
                <w:szCs w:val="20"/>
              </w:rPr>
            </w:pPr>
            <w:r>
              <w:rPr>
                <w:rFonts w:hint="eastAsia" w:ascii="仿宋" w:hAnsi="仿宋" w:eastAsia="仿宋" w:cs="宋体"/>
                <w:szCs w:val="20"/>
              </w:rPr>
              <w:t>2020</w:t>
            </w:r>
          </w:p>
        </w:tc>
        <w:tc>
          <w:tcPr>
            <w:tcW w:w="1511" w:type="dxa"/>
            <w:vAlign w:val="center"/>
          </w:tcPr>
          <w:p w14:paraId="51255F16">
            <w:pPr>
              <w:spacing w:line="0" w:lineRule="atLeast"/>
              <w:jc w:val="center"/>
              <w:rPr>
                <w:rFonts w:ascii="仿宋" w:hAnsi="仿宋" w:eastAsia="仿宋"/>
              </w:rPr>
            </w:pPr>
            <w:r>
              <w:rPr>
                <w:rFonts w:hint="eastAsia" w:ascii="仿宋" w:hAnsi="仿宋" w:eastAsia="仿宋"/>
                <w:color w:val="000000" w:themeColor="text1"/>
                <w14:textFill>
                  <w14:solidFill>
                    <w14:schemeClr w14:val="tx1"/>
                  </w14:solidFill>
                </w14:textFill>
              </w:rPr>
              <w:t>0</w:t>
            </w:r>
          </w:p>
        </w:tc>
        <w:tc>
          <w:tcPr>
            <w:tcW w:w="1511" w:type="dxa"/>
            <w:vAlign w:val="center"/>
          </w:tcPr>
          <w:p w14:paraId="5CD97D86">
            <w:pPr>
              <w:spacing w:line="0" w:lineRule="atLeast"/>
              <w:jc w:val="center"/>
              <w:rPr>
                <w:rFonts w:ascii="仿宋" w:hAnsi="仿宋" w:eastAsia="仿宋"/>
              </w:rPr>
            </w:pPr>
            <w:r>
              <w:rPr>
                <w:rFonts w:hint="eastAsia" w:ascii="仿宋" w:hAnsi="仿宋" w:eastAsia="仿宋"/>
                <w:color w:val="000000" w:themeColor="text1"/>
                <w14:textFill>
                  <w14:solidFill>
                    <w14:schemeClr w14:val="tx1"/>
                  </w14:solidFill>
                </w14:textFill>
              </w:rPr>
              <w:t>0</w:t>
            </w:r>
          </w:p>
        </w:tc>
        <w:tc>
          <w:tcPr>
            <w:tcW w:w="1511" w:type="dxa"/>
            <w:vAlign w:val="center"/>
          </w:tcPr>
          <w:p w14:paraId="00D08017">
            <w:pPr>
              <w:spacing w:line="0" w:lineRule="atLeast"/>
              <w:jc w:val="center"/>
              <w:rPr>
                <w:rFonts w:ascii="仿宋" w:hAnsi="仿宋" w:eastAsia="仿宋"/>
              </w:rPr>
            </w:pPr>
            <w:r>
              <w:rPr>
                <w:rFonts w:hint="eastAsia" w:ascii="仿宋" w:hAnsi="仿宋" w:eastAsia="仿宋"/>
                <w:color w:val="000000" w:themeColor="text1"/>
                <w14:textFill>
                  <w14:solidFill>
                    <w14:schemeClr w14:val="tx1"/>
                  </w14:solidFill>
                </w14:textFill>
              </w:rPr>
              <w:t>0</w:t>
            </w:r>
          </w:p>
        </w:tc>
        <w:tc>
          <w:tcPr>
            <w:tcW w:w="1512" w:type="dxa"/>
            <w:vAlign w:val="center"/>
          </w:tcPr>
          <w:p w14:paraId="2DCF6776">
            <w:pPr>
              <w:spacing w:line="0" w:lineRule="atLeast"/>
              <w:jc w:val="center"/>
              <w:rPr>
                <w:rFonts w:ascii="仿宋" w:hAnsi="仿宋" w:eastAsia="仿宋"/>
              </w:rPr>
            </w:pPr>
            <w:r>
              <w:rPr>
                <w:rFonts w:hint="eastAsia" w:ascii="仿宋" w:hAnsi="仿宋" w:eastAsia="仿宋"/>
                <w:color w:val="000000" w:themeColor="text1"/>
                <w14:textFill>
                  <w14:solidFill>
                    <w14:schemeClr w14:val="tx1"/>
                  </w14:solidFill>
                </w14:textFill>
              </w:rPr>
              <w:t>0</w:t>
            </w:r>
          </w:p>
        </w:tc>
      </w:tr>
      <w:tr w14:paraId="5091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14:paraId="4EA0EE45">
            <w:pPr>
              <w:spacing w:line="0" w:lineRule="atLeast"/>
              <w:jc w:val="center"/>
              <w:rPr>
                <w:rFonts w:ascii="仿宋" w:hAnsi="仿宋" w:eastAsia="仿宋" w:cs="宋体"/>
                <w:szCs w:val="20"/>
              </w:rPr>
            </w:pPr>
          </w:p>
        </w:tc>
        <w:tc>
          <w:tcPr>
            <w:tcW w:w="850" w:type="dxa"/>
            <w:vMerge w:val="restart"/>
            <w:vAlign w:val="center"/>
          </w:tcPr>
          <w:p w14:paraId="0FF62D4E">
            <w:pPr>
              <w:spacing w:line="0" w:lineRule="atLeast"/>
              <w:jc w:val="center"/>
              <w:rPr>
                <w:rFonts w:ascii="仿宋" w:hAnsi="仿宋" w:eastAsia="仿宋" w:cs="宋体"/>
                <w:szCs w:val="20"/>
              </w:rPr>
            </w:pPr>
            <w:r>
              <w:rPr>
                <w:rFonts w:hint="eastAsia" w:ascii="仿宋" w:hAnsi="仿宋" w:eastAsia="仿宋" w:cs="宋体"/>
                <w:szCs w:val="20"/>
              </w:rPr>
              <w:t>市级</w:t>
            </w:r>
          </w:p>
        </w:tc>
        <w:tc>
          <w:tcPr>
            <w:tcW w:w="1184" w:type="dxa"/>
            <w:vAlign w:val="center"/>
          </w:tcPr>
          <w:p w14:paraId="2A791ACC">
            <w:pPr>
              <w:spacing w:line="0" w:lineRule="atLeast"/>
              <w:jc w:val="center"/>
              <w:rPr>
                <w:rFonts w:ascii="仿宋" w:hAnsi="仿宋" w:eastAsia="仿宋" w:cs="宋体"/>
                <w:szCs w:val="20"/>
              </w:rPr>
            </w:pPr>
            <w:r>
              <w:rPr>
                <w:rFonts w:hint="eastAsia" w:ascii="仿宋" w:hAnsi="仿宋" w:eastAsia="仿宋" w:cs="宋体"/>
                <w:szCs w:val="20"/>
              </w:rPr>
              <w:t>2019</w:t>
            </w:r>
          </w:p>
        </w:tc>
        <w:tc>
          <w:tcPr>
            <w:tcW w:w="1511" w:type="dxa"/>
            <w:vAlign w:val="center"/>
          </w:tcPr>
          <w:p w14:paraId="1A1D390A">
            <w:pPr>
              <w:spacing w:line="0" w:lineRule="atLeast"/>
              <w:jc w:val="center"/>
              <w:rPr>
                <w:rFonts w:ascii="仿宋" w:hAnsi="仿宋" w:eastAsia="仿宋"/>
              </w:rPr>
            </w:pPr>
            <w:r>
              <w:rPr>
                <w:rFonts w:hint="eastAsia" w:ascii="仿宋" w:hAnsi="仿宋" w:eastAsia="仿宋"/>
              </w:rPr>
              <w:t>38</w:t>
            </w:r>
          </w:p>
        </w:tc>
        <w:tc>
          <w:tcPr>
            <w:tcW w:w="1511" w:type="dxa"/>
            <w:vAlign w:val="center"/>
          </w:tcPr>
          <w:p w14:paraId="6BD9A29E">
            <w:pPr>
              <w:spacing w:line="0" w:lineRule="atLeast"/>
              <w:jc w:val="center"/>
              <w:rPr>
                <w:rFonts w:ascii="仿宋" w:hAnsi="仿宋" w:eastAsia="仿宋"/>
              </w:rPr>
            </w:pPr>
            <w:r>
              <w:rPr>
                <w:rFonts w:hint="eastAsia" w:ascii="仿宋" w:hAnsi="仿宋" w:eastAsia="仿宋"/>
              </w:rPr>
              <w:t>13</w:t>
            </w:r>
          </w:p>
        </w:tc>
        <w:tc>
          <w:tcPr>
            <w:tcW w:w="1511" w:type="dxa"/>
            <w:vAlign w:val="center"/>
          </w:tcPr>
          <w:p w14:paraId="171973F2">
            <w:pPr>
              <w:spacing w:line="0" w:lineRule="atLeast"/>
              <w:jc w:val="center"/>
              <w:rPr>
                <w:rFonts w:ascii="仿宋" w:hAnsi="仿宋" w:eastAsia="仿宋"/>
              </w:rPr>
            </w:pPr>
            <w:r>
              <w:rPr>
                <w:rFonts w:hint="eastAsia" w:ascii="仿宋" w:hAnsi="仿宋" w:eastAsia="仿宋"/>
              </w:rPr>
              <w:t>5</w:t>
            </w:r>
          </w:p>
        </w:tc>
        <w:tc>
          <w:tcPr>
            <w:tcW w:w="1512" w:type="dxa"/>
            <w:vAlign w:val="center"/>
          </w:tcPr>
          <w:p w14:paraId="356404CD">
            <w:pPr>
              <w:spacing w:line="0" w:lineRule="atLeast"/>
              <w:jc w:val="center"/>
              <w:rPr>
                <w:rFonts w:ascii="仿宋" w:hAnsi="仿宋" w:eastAsia="仿宋"/>
              </w:rPr>
            </w:pPr>
            <w:r>
              <w:rPr>
                <w:rFonts w:hint="eastAsia" w:ascii="仿宋" w:hAnsi="仿宋" w:eastAsia="仿宋"/>
              </w:rPr>
              <w:t>20</w:t>
            </w:r>
          </w:p>
        </w:tc>
      </w:tr>
      <w:tr w14:paraId="3799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14:paraId="16076D69">
            <w:pPr>
              <w:spacing w:line="0" w:lineRule="atLeast"/>
              <w:jc w:val="center"/>
              <w:rPr>
                <w:rFonts w:ascii="仿宋" w:hAnsi="仿宋" w:eastAsia="仿宋" w:cs="宋体"/>
                <w:szCs w:val="20"/>
              </w:rPr>
            </w:pPr>
          </w:p>
        </w:tc>
        <w:tc>
          <w:tcPr>
            <w:tcW w:w="850" w:type="dxa"/>
            <w:vMerge w:val="continue"/>
            <w:vAlign w:val="center"/>
          </w:tcPr>
          <w:p w14:paraId="542A136E">
            <w:pPr>
              <w:spacing w:line="0" w:lineRule="atLeast"/>
              <w:jc w:val="center"/>
              <w:rPr>
                <w:rFonts w:ascii="仿宋" w:hAnsi="仿宋" w:eastAsia="仿宋" w:cs="宋体"/>
                <w:szCs w:val="20"/>
              </w:rPr>
            </w:pPr>
          </w:p>
        </w:tc>
        <w:tc>
          <w:tcPr>
            <w:tcW w:w="1184" w:type="dxa"/>
            <w:vAlign w:val="center"/>
          </w:tcPr>
          <w:p w14:paraId="11738AC6">
            <w:pPr>
              <w:spacing w:line="0" w:lineRule="atLeast"/>
              <w:jc w:val="center"/>
              <w:rPr>
                <w:rFonts w:ascii="仿宋" w:hAnsi="仿宋" w:eastAsia="仿宋" w:cs="宋体"/>
                <w:szCs w:val="20"/>
              </w:rPr>
            </w:pPr>
            <w:r>
              <w:rPr>
                <w:rFonts w:hint="eastAsia" w:ascii="仿宋" w:hAnsi="仿宋" w:eastAsia="仿宋" w:cs="宋体"/>
                <w:szCs w:val="20"/>
              </w:rPr>
              <w:t>2020</w:t>
            </w:r>
          </w:p>
        </w:tc>
        <w:tc>
          <w:tcPr>
            <w:tcW w:w="1511" w:type="dxa"/>
            <w:vAlign w:val="center"/>
          </w:tcPr>
          <w:p w14:paraId="3237D667">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10</w:t>
            </w:r>
          </w:p>
        </w:tc>
        <w:tc>
          <w:tcPr>
            <w:tcW w:w="1511" w:type="dxa"/>
            <w:vAlign w:val="center"/>
          </w:tcPr>
          <w:p w14:paraId="07C0B02E">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3</w:t>
            </w:r>
          </w:p>
        </w:tc>
        <w:tc>
          <w:tcPr>
            <w:tcW w:w="1511" w:type="dxa"/>
            <w:vAlign w:val="center"/>
          </w:tcPr>
          <w:p w14:paraId="13A6C3B1">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w:t>
            </w:r>
          </w:p>
        </w:tc>
        <w:tc>
          <w:tcPr>
            <w:tcW w:w="1512" w:type="dxa"/>
            <w:vAlign w:val="center"/>
          </w:tcPr>
          <w:p w14:paraId="32DEB9E8">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5</w:t>
            </w:r>
          </w:p>
        </w:tc>
      </w:tr>
    </w:tbl>
    <w:p w14:paraId="46A99696">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2.学生质量</w:t>
      </w:r>
    </w:p>
    <w:p w14:paraId="40A1F0B2">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强化教学常规管理，注重学生文化素质和专业素质的提高，激发学生学习的积极性，学生文化课合格率92%，专业技能合格率90%，体质测评合格率99%，毕业率65%，职业技能鉴定通过率94%。</w:t>
      </w:r>
    </w:p>
    <w:p w14:paraId="0B888F8D">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重视学生技能训练，加强实训考核，完善实训考核制度，强化实训督查，保证在校学生每周实训课时在12课时以上，学生专业合格率达90%以上。</w:t>
      </w:r>
    </w:p>
    <w:p w14:paraId="08704C85">
      <w:pPr>
        <w:jc w:val="center"/>
        <w:rPr>
          <w:rFonts w:ascii="仿宋" w:hAnsi="仿宋" w:eastAsia="仿宋"/>
          <w:b/>
        </w:rPr>
      </w:pPr>
      <w:r>
        <w:rPr>
          <w:rFonts w:hint="eastAsia" w:ascii="仿宋" w:hAnsi="仿宋" w:eastAsia="仿宋"/>
          <w:b/>
        </w:rPr>
        <w:t>表1</w:t>
      </w:r>
      <w:r>
        <w:rPr>
          <w:rFonts w:ascii="仿宋" w:hAnsi="仿宋" w:eastAsia="仿宋"/>
          <w:b/>
        </w:rPr>
        <w:t>8  2019</w:t>
      </w:r>
      <w:r>
        <w:rPr>
          <w:rFonts w:hint="eastAsia" w:ascii="仿宋" w:hAnsi="仿宋" w:eastAsia="仿宋"/>
          <w:b/>
        </w:rPr>
        <w:t>-</w:t>
      </w:r>
      <w:r>
        <w:rPr>
          <w:rFonts w:ascii="仿宋" w:hAnsi="仿宋" w:eastAsia="仿宋"/>
          <w:b/>
        </w:rPr>
        <w:t>2020年辖区中职学校</w:t>
      </w:r>
      <w:r>
        <w:rPr>
          <w:rFonts w:hint="eastAsia" w:ascii="仿宋" w:hAnsi="仿宋" w:eastAsia="仿宋"/>
          <w:b/>
        </w:rPr>
        <w:t>学生合格率统计表（单位：人、</w:t>
      </w:r>
      <w:r>
        <w:rPr>
          <w:rFonts w:ascii="仿宋" w:hAnsi="仿宋" w:eastAsia="仿宋"/>
          <w:b/>
        </w:rPr>
        <w:t>%）</w:t>
      </w:r>
    </w:p>
    <w:tbl>
      <w:tblPr>
        <w:tblStyle w:val="1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33"/>
        <w:gridCol w:w="992"/>
        <w:gridCol w:w="1134"/>
        <w:gridCol w:w="1134"/>
        <w:gridCol w:w="868"/>
        <w:gridCol w:w="1271"/>
        <w:gridCol w:w="1248"/>
      </w:tblGrid>
      <w:tr w14:paraId="06B1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vAlign w:val="center"/>
          </w:tcPr>
          <w:p w14:paraId="7D581B69">
            <w:pPr>
              <w:widowControl/>
              <w:spacing w:line="0" w:lineRule="atLeast"/>
              <w:jc w:val="center"/>
              <w:rPr>
                <w:rFonts w:ascii="仿宋" w:hAnsi="仿宋" w:eastAsia="仿宋" w:cs="宋体"/>
                <w:b/>
                <w:kern w:val="0"/>
                <w:szCs w:val="20"/>
              </w:rPr>
            </w:pPr>
            <w:r>
              <w:rPr>
                <w:rFonts w:hint="eastAsia" w:ascii="仿宋" w:hAnsi="仿宋" w:eastAsia="仿宋" w:cs="宋体"/>
                <w:b/>
                <w:kern w:val="0"/>
                <w:szCs w:val="20"/>
              </w:rPr>
              <w:t>年度</w:t>
            </w:r>
          </w:p>
        </w:tc>
        <w:tc>
          <w:tcPr>
            <w:tcW w:w="1433" w:type="dxa"/>
            <w:vAlign w:val="center"/>
          </w:tcPr>
          <w:p w14:paraId="245121EE">
            <w:pPr>
              <w:widowControl/>
              <w:spacing w:line="0" w:lineRule="atLeast"/>
              <w:jc w:val="center"/>
              <w:rPr>
                <w:rFonts w:ascii="仿宋" w:hAnsi="仿宋" w:eastAsia="仿宋" w:cs="宋体"/>
                <w:b/>
                <w:kern w:val="0"/>
                <w:szCs w:val="20"/>
              </w:rPr>
            </w:pPr>
            <w:r>
              <w:rPr>
                <w:rFonts w:hint="eastAsia" w:ascii="仿宋" w:hAnsi="仿宋" w:eastAsia="仿宋" w:cs="宋体"/>
                <w:b/>
                <w:kern w:val="0"/>
                <w:szCs w:val="20"/>
              </w:rPr>
              <w:t>在校生总数</w:t>
            </w:r>
          </w:p>
        </w:tc>
        <w:tc>
          <w:tcPr>
            <w:tcW w:w="992" w:type="dxa"/>
            <w:vAlign w:val="center"/>
          </w:tcPr>
          <w:p w14:paraId="73CA75FF">
            <w:pPr>
              <w:widowControl/>
              <w:spacing w:line="0" w:lineRule="atLeast"/>
              <w:jc w:val="center"/>
              <w:rPr>
                <w:rFonts w:ascii="仿宋" w:hAnsi="仿宋" w:eastAsia="仿宋" w:cs="宋体"/>
                <w:b/>
                <w:kern w:val="0"/>
                <w:szCs w:val="20"/>
              </w:rPr>
            </w:pPr>
            <w:r>
              <w:rPr>
                <w:rFonts w:hint="eastAsia" w:ascii="仿宋" w:hAnsi="仿宋" w:eastAsia="仿宋" w:cs="宋体"/>
                <w:b/>
                <w:szCs w:val="20"/>
              </w:rPr>
              <w:t>文化课合格率</w:t>
            </w:r>
          </w:p>
        </w:tc>
        <w:tc>
          <w:tcPr>
            <w:tcW w:w="1134" w:type="dxa"/>
            <w:vAlign w:val="center"/>
          </w:tcPr>
          <w:p w14:paraId="318C651E">
            <w:pPr>
              <w:widowControl/>
              <w:spacing w:line="0" w:lineRule="atLeast"/>
              <w:jc w:val="center"/>
              <w:rPr>
                <w:rFonts w:ascii="仿宋" w:hAnsi="仿宋" w:eastAsia="仿宋" w:cs="宋体"/>
                <w:b/>
                <w:kern w:val="0"/>
                <w:szCs w:val="20"/>
              </w:rPr>
            </w:pPr>
            <w:r>
              <w:rPr>
                <w:rFonts w:hint="eastAsia" w:ascii="仿宋" w:hAnsi="仿宋" w:eastAsia="仿宋" w:cs="宋体"/>
                <w:b/>
                <w:szCs w:val="20"/>
              </w:rPr>
              <w:t>专业技能合格率</w:t>
            </w:r>
          </w:p>
        </w:tc>
        <w:tc>
          <w:tcPr>
            <w:tcW w:w="1134" w:type="dxa"/>
            <w:vAlign w:val="center"/>
          </w:tcPr>
          <w:p w14:paraId="5A3A2CD2">
            <w:pPr>
              <w:widowControl/>
              <w:spacing w:line="0" w:lineRule="atLeast"/>
              <w:jc w:val="center"/>
              <w:rPr>
                <w:rFonts w:ascii="仿宋" w:hAnsi="仿宋" w:eastAsia="仿宋" w:cs="宋体"/>
                <w:b/>
                <w:kern w:val="0"/>
                <w:szCs w:val="20"/>
              </w:rPr>
            </w:pPr>
            <w:r>
              <w:rPr>
                <w:rFonts w:hint="eastAsia" w:ascii="仿宋" w:hAnsi="仿宋" w:eastAsia="仿宋" w:cs="宋体"/>
                <w:b/>
                <w:szCs w:val="20"/>
              </w:rPr>
              <w:t>体质测评合格率</w:t>
            </w:r>
          </w:p>
        </w:tc>
        <w:tc>
          <w:tcPr>
            <w:tcW w:w="868" w:type="dxa"/>
            <w:vAlign w:val="center"/>
          </w:tcPr>
          <w:p w14:paraId="54F60EF5">
            <w:pPr>
              <w:widowControl/>
              <w:spacing w:line="0" w:lineRule="atLeast"/>
              <w:jc w:val="center"/>
              <w:rPr>
                <w:rFonts w:ascii="仿宋" w:hAnsi="仿宋" w:eastAsia="仿宋" w:cs="宋体"/>
                <w:b/>
                <w:kern w:val="0"/>
                <w:szCs w:val="20"/>
              </w:rPr>
            </w:pPr>
            <w:r>
              <w:rPr>
                <w:rFonts w:hint="eastAsia" w:ascii="仿宋" w:hAnsi="仿宋" w:eastAsia="仿宋" w:cs="宋体"/>
                <w:b/>
                <w:szCs w:val="20"/>
              </w:rPr>
              <w:t>毕业率</w:t>
            </w:r>
          </w:p>
        </w:tc>
        <w:tc>
          <w:tcPr>
            <w:tcW w:w="1271" w:type="dxa"/>
            <w:vAlign w:val="center"/>
          </w:tcPr>
          <w:p w14:paraId="714E3B0F">
            <w:pPr>
              <w:widowControl/>
              <w:spacing w:line="0" w:lineRule="atLeast"/>
              <w:jc w:val="center"/>
              <w:rPr>
                <w:rFonts w:ascii="仿宋" w:hAnsi="仿宋" w:eastAsia="仿宋" w:cs="宋体"/>
                <w:b/>
                <w:kern w:val="0"/>
                <w:szCs w:val="20"/>
              </w:rPr>
            </w:pPr>
            <w:r>
              <w:rPr>
                <w:rFonts w:hint="eastAsia" w:ascii="仿宋" w:hAnsi="仿宋" w:eastAsia="仿宋" w:cs="宋体"/>
                <w:b/>
                <w:kern w:val="0"/>
                <w:szCs w:val="20"/>
              </w:rPr>
              <w:t>职业技能鉴定通过率</w:t>
            </w:r>
          </w:p>
        </w:tc>
        <w:tc>
          <w:tcPr>
            <w:tcW w:w="1248" w:type="dxa"/>
            <w:vAlign w:val="center"/>
          </w:tcPr>
          <w:p w14:paraId="3BCD0AC4">
            <w:pPr>
              <w:widowControl/>
              <w:spacing w:line="0" w:lineRule="atLeast"/>
              <w:jc w:val="center"/>
              <w:rPr>
                <w:rFonts w:ascii="仿宋" w:hAnsi="仿宋" w:eastAsia="仿宋" w:cs="宋体"/>
                <w:b/>
                <w:kern w:val="0"/>
                <w:szCs w:val="20"/>
              </w:rPr>
            </w:pPr>
            <w:r>
              <w:rPr>
                <w:rFonts w:hint="eastAsia" w:ascii="仿宋" w:hAnsi="仿宋" w:eastAsia="仿宋" w:cs="宋体"/>
                <w:b/>
                <w:kern w:val="0"/>
                <w:szCs w:val="20"/>
              </w:rPr>
              <w:t>1+</w:t>
            </w:r>
            <w:r>
              <w:rPr>
                <w:rFonts w:ascii="仿宋" w:hAnsi="仿宋" w:eastAsia="仿宋" w:cs="宋体"/>
                <w:b/>
                <w:kern w:val="0"/>
                <w:szCs w:val="20"/>
              </w:rPr>
              <w:t>X</w:t>
            </w:r>
            <w:r>
              <w:rPr>
                <w:rFonts w:hint="eastAsia" w:ascii="仿宋" w:hAnsi="仿宋" w:eastAsia="仿宋" w:cs="宋体"/>
                <w:b/>
                <w:kern w:val="0"/>
                <w:szCs w:val="20"/>
              </w:rPr>
              <w:t>证书获取率</w:t>
            </w:r>
          </w:p>
        </w:tc>
      </w:tr>
      <w:tr w14:paraId="4DB5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846" w:type="dxa"/>
            <w:vAlign w:val="center"/>
          </w:tcPr>
          <w:p w14:paraId="39881CD4">
            <w:pPr>
              <w:widowControl/>
              <w:spacing w:line="0" w:lineRule="atLeast"/>
              <w:jc w:val="center"/>
              <w:rPr>
                <w:rFonts w:ascii="仿宋" w:hAnsi="仿宋" w:eastAsia="仿宋" w:cs="宋体"/>
                <w:b/>
                <w:bCs/>
                <w:kern w:val="0"/>
                <w:szCs w:val="20"/>
              </w:rPr>
            </w:pPr>
            <w:r>
              <w:rPr>
                <w:rFonts w:hint="eastAsia" w:ascii="仿宋" w:hAnsi="仿宋" w:eastAsia="仿宋" w:cs="宋体"/>
                <w:b/>
                <w:bCs/>
                <w:kern w:val="0"/>
                <w:szCs w:val="20"/>
              </w:rPr>
              <w:t>2019</w:t>
            </w:r>
          </w:p>
        </w:tc>
        <w:tc>
          <w:tcPr>
            <w:tcW w:w="1433" w:type="dxa"/>
            <w:vAlign w:val="center"/>
          </w:tcPr>
          <w:p w14:paraId="0AE0BEEB">
            <w:pPr>
              <w:widowControl/>
              <w:spacing w:line="0" w:lineRule="atLeast"/>
              <w:jc w:val="center"/>
              <w:rPr>
                <w:rFonts w:ascii="仿宋" w:hAnsi="仿宋" w:eastAsia="仿宋" w:cs="宋体"/>
                <w:kern w:val="0"/>
                <w:szCs w:val="20"/>
              </w:rPr>
            </w:pPr>
            <w:r>
              <w:rPr>
                <w:rFonts w:hint="eastAsia" w:ascii="仿宋" w:hAnsi="仿宋" w:eastAsia="仿宋" w:cs="宋体"/>
                <w:color w:val="000000" w:themeColor="text1"/>
                <w:kern w:val="0"/>
                <w:szCs w:val="20"/>
                <w14:textFill>
                  <w14:solidFill>
                    <w14:schemeClr w14:val="tx1"/>
                  </w14:solidFill>
                </w14:textFill>
              </w:rPr>
              <w:t>1642</w:t>
            </w:r>
          </w:p>
        </w:tc>
        <w:tc>
          <w:tcPr>
            <w:tcW w:w="992" w:type="dxa"/>
            <w:vAlign w:val="center"/>
          </w:tcPr>
          <w:p w14:paraId="3245E5EE">
            <w:pPr>
              <w:widowControl/>
              <w:spacing w:line="0" w:lineRule="atLeast"/>
              <w:jc w:val="center"/>
              <w:rPr>
                <w:rFonts w:ascii="仿宋" w:hAnsi="仿宋" w:eastAsia="仿宋" w:cs="宋体"/>
                <w:kern w:val="0"/>
                <w:szCs w:val="20"/>
              </w:rPr>
            </w:pPr>
            <w:r>
              <w:rPr>
                <w:rFonts w:hint="eastAsia" w:ascii="仿宋" w:hAnsi="仿宋" w:eastAsia="仿宋" w:cs="宋体"/>
                <w:color w:val="000000" w:themeColor="text1"/>
                <w:kern w:val="0"/>
                <w:szCs w:val="20"/>
                <w14:textFill>
                  <w14:solidFill>
                    <w14:schemeClr w14:val="tx1"/>
                  </w14:solidFill>
                </w14:textFill>
              </w:rPr>
              <w:t>90</w:t>
            </w:r>
          </w:p>
        </w:tc>
        <w:tc>
          <w:tcPr>
            <w:tcW w:w="1134" w:type="dxa"/>
            <w:vAlign w:val="center"/>
          </w:tcPr>
          <w:p w14:paraId="06EC6391">
            <w:pPr>
              <w:widowControl/>
              <w:spacing w:line="0" w:lineRule="atLeast"/>
              <w:jc w:val="center"/>
              <w:rPr>
                <w:rFonts w:ascii="仿宋" w:hAnsi="仿宋" w:eastAsia="仿宋" w:cs="宋体"/>
                <w:kern w:val="0"/>
                <w:szCs w:val="20"/>
              </w:rPr>
            </w:pPr>
            <w:r>
              <w:rPr>
                <w:rFonts w:hint="eastAsia" w:ascii="仿宋" w:hAnsi="仿宋" w:eastAsia="仿宋" w:cs="宋体"/>
                <w:color w:val="000000" w:themeColor="text1"/>
                <w:kern w:val="0"/>
                <w:szCs w:val="20"/>
                <w14:textFill>
                  <w14:solidFill>
                    <w14:schemeClr w14:val="tx1"/>
                  </w14:solidFill>
                </w14:textFill>
              </w:rPr>
              <w:t>91</w:t>
            </w:r>
          </w:p>
        </w:tc>
        <w:tc>
          <w:tcPr>
            <w:tcW w:w="1134" w:type="dxa"/>
            <w:vAlign w:val="center"/>
          </w:tcPr>
          <w:p w14:paraId="2142A357">
            <w:pPr>
              <w:widowControl/>
              <w:spacing w:line="0" w:lineRule="atLeast"/>
              <w:jc w:val="center"/>
              <w:rPr>
                <w:rFonts w:ascii="仿宋" w:hAnsi="仿宋" w:eastAsia="仿宋" w:cs="宋体"/>
                <w:kern w:val="0"/>
                <w:szCs w:val="20"/>
              </w:rPr>
            </w:pPr>
            <w:r>
              <w:rPr>
                <w:rFonts w:hint="eastAsia" w:ascii="仿宋" w:hAnsi="仿宋" w:eastAsia="仿宋" w:cs="宋体"/>
                <w:color w:val="000000" w:themeColor="text1"/>
                <w:kern w:val="0"/>
                <w:szCs w:val="20"/>
                <w14:textFill>
                  <w14:solidFill>
                    <w14:schemeClr w14:val="tx1"/>
                  </w14:solidFill>
                </w14:textFill>
              </w:rPr>
              <w:t>99</w:t>
            </w:r>
          </w:p>
        </w:tc>
        <w:tc>
          <w:tcPr>
            <w:tcW w:w="868" w:type="dxa"/>
            <w:vAlign w:val="center"/>
          </w:tcPr>
          <w:p w14:paraId="279FB64C">
            <w:pPr>
              <w:widowControl/>
              <w:spacing w:line="0" w:lineRule="atLeast"/>
              <w:jc w:val="center"/>
              <w:rPr>
                <w:rFonts w:ascii="仿宋" w:hAnsi="仿宋" w:eastAsia="仿宋" w:cs="宋体"/>
                <w:kern w:val="0"/>
                <w:szCs w:val="20"/>
              </w:rPr>
            </w:pPr>
            <w:r>
              <w:rPr>
                <w:rFonts w:hint="eastAsia" w:ascii="仿宋" w:hAnsi="仿宋" w:eastAsia="仿宋" w:cs="宋体"/>
                <w:color w:val="000000" w:themeColor="text1"/>
                <w:kern w:val="0"/>
                <w:szCs w:val="20"/>
                <w14:textFill>
                  <w14:solidFill>
                    <w14:schemeClr w14:val="tx1"/>
                  </w14:solidFill>
                </w14:textFill>
              </w:rPr>
              <w:t>68.3</w:t>
            </w:r>
          </w:p>
        </w:tc>
        <w:tc>
          <w:tcPr>
            <w:tcW w:w="1271" w:type="dxa"/>
            <w:vAlign w:val="center"/>
          </w:tcPr>
          <w:p w14:paraId="09DD60F4">
            <w:pPr>
              <w:widowControl/>
              <w:spacing w:line="0" w:lineRule="atLeast"/>
              <w:jc w:val="center"/>
              <w:rPr>
                <w:rFonts w:ascii="仿宋" w:hAnsi="仿宋" w:eastAsia="仿宋" w:cs="宋体"/>
                <w:kern w:val="0"/>
                <w:szCs w:val="20"/>
              </w:rPr>
            </w:pPr>
            <w:r>
              <w:rPr>
                <w:rFonts w:hint="eastAsia" w:ascii="仿宋" w:hAnsi="仿宋" w:eastAsia="仿宋" w:cs="宋体"/>
                <w:color w:val="000000" w:themeColor="text1"/>
                <w:kern w:val="0"/>
                <w:szCs w:val="20"/>
                <w14:textFill>
                  <w14:solidFill>
                    <w14:schemeClr w14:val="tx1"/>
                  </w14:solidFill>
                </w14:textFill>
              </w:rPr>
              <w:t>90</w:t>
            </w:r>
          </w:p>
        </w:tc>
        <w:tc>
          <w:tcPr>
            <w:tcW w:w="1248" w:type="dxa"/>
            <w:vAlign w:val="center"/>
          </w:tcPr>
          <w:p w14:paraId="378AA3B1">
            <w:pPr>
              <w:widowControl/>
              <w:spacing w:line="0" w:lineRule="atLeast"/>
              <w:jc w:val="center"/>
              <w:rPr>
                <w:rFonts w:ascii="仿宋" w:hAnsi="仿宋" w:eastAsia="仿宋" w:cs="宋体"/>
                <w:kern w:val="0"/>
                <w:szCs w:val="20"/>
              </w:rPr>
            </w:pPr>
            <w:r>
              <w:rPr>
                <w:rFonts w:hint="eastAsia" w:ascii="仿宋" w:hAnsi="仿宋" w:eastAsia="仿宋" w:cs="宋体"/>
                <w:color w:val="000000" w:themeColor="text1"/>
                <w:kern w:val="0"/>
                <w:szCs w:val="20"/>
                <w14:textFill>
                  <w14:solidFill>
                    <w14:schemeClr w14:val="tx1"/>
                  </w14:solidFill>
                </w14:textFill>
              </w:rPr>
              <w:t>82</w:t>
            </w:r>
          </w:p>
        </w:tc>
      </w:tr>
      <w:tr w14:paraId="6F1D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 w:hRule="atLeast"/>
          <w:jc w:val="center"/>
        </w:trPr>
        <w:tc>
          <w:tcPr>
            <w:tcW w:w="846" w:type="dxa"/>
            <w:vAlign w:val="center"/>
          </w:tcPr>
          <w:p w14:paraId="75D7DBA2">
            <w:pPr>
              <w:widowControl/>
              <w:spacing w:line="0" w:lineRule="atLeast"/>
              <w:jc w:val="center"/>
              <w:rPr>
                <w:rFonts w:ascii="仿宋" w:hAnsi="仿宋" w:eastAsia="仿宋" w:cs="宋体"/>
                <w:b/>
                <w:bCs/>
                <w:kern w:val="0"/>
                <w:szCs w:val="20"/>
              </w:rPr>
            </w:pPr>
            <w:r>
              <w:rPr>
                <w:rFonts w:hint="eastAsia" w:ascii="仿宋" w:hAnsi="仿宋" w:eastAsia="仿宋" w:cs="宋体"/>
                <w:b/>
                <w:bCs/>
                <w:kern w:val="0"/>
                <w:szCs w:val="20"/>
              </w:rPr>
              <w:t>2020</w:t>
            </w:r>
          </w:p>
        </w:tc>
        <w:tc>
          <w:tcPr>
            <w:tcW w:w="1433" w:type="dxa"/>
            <w:vAlign w:val="center"/>
          </w:tcPr>
          <w:p w14:paraId="3D3CD14E">
            <w:pPr>
              <w:widowControl/>
              <w:spacing w:line="0" w:lineRule="atLeast"/>
              <w:jc w:val="center"/>
              <w:rPr>
                <w:rFonts w:ascii="仿宋" w:hAnsi="仿宋" w:eastAsia="仿宋" w:cs="宋体"/>
                <w:kern w:val="0"/>
                <w:szCs w:val="20"/>
              </w:rPr>
            </w:pPr>
            <w:r>
              <w:rPr>
                <w:rFonts w:hint="eastAsia" w:ascii="仿宋" w:hAnsi="仿宋" w:eastAsia="仿宋" w:cs="宋体"/>
                <w:color w:val="000000" w:themeColor="text1"/>
                <w:kern w:val="0"/>
                <w:szCs w:val="20"/>
                <w14:textFill>
                  <w14:solidFill>
                    <w14:schemeClr w14:val="tx1"/>
                  </w14:solidFill>
                </w14:textFill>
              </w:rPr>
              <w:t>1333</w:t>
            </w:r>
          </w:p>
        </w:tc>
        <w:tc>
          <w:tcPr>
            <w:tcW w:w="992" w:type="dxa"/>
            <w:vAlign w:val="center"/>
          </w:tcPr>
          <w:p w14:paraId="2D2B6560">
            <w:pPr>
              <w:widowControl/>
              <w:spacing w:line="0" w:lineRule="atLeast"/>
              <w:jc w:val="center"/>
              <w:rPr>
                <w:rFonts w:ascii="仿宋" w:hAnsi="仿宋" w:eastAsia="仿宋" w:cs="宋体"/>
                <w:kern w:val="0"/>
                <w:szCs w:val="20"/>
              </w:rPr>
            </w:pPr>
            <w:r>
              <w:rPr>
                <w:rFonts w:hint="eastAsia" w:ascii="仿宋" w:hAnsi="仿宋" w:eastAsia="仿宋" w:cs="宋体"/>
                <w:color w:val="000000" w:themeColor="text1"/>
                <w:kern w:val="0"/>
                <w:szCs w:val="20"/>
                <w14:textFill>
                  <w14:solidFill>
                    <w14:schemeClr w14:val="tx1"/>
                  </w14:solidFill>
                </w14:textFill>
              </w:rPr>
              <w:t>92</w:t>
            </w:r>
          </w:p>
        </w:tc>
        <w:tc>
          <w:tcPr>
            <w:tcW w:w="1134" w:type="dxa"/>
            <w:vAlign w:val="center"/>
          </w:tcPr>
          <w:p w14:paraId="317AF79E">
            <w:pPr>
              <w:widowControl/>
              <w:spacing w:line="0" w:lineRule="atLeast"/>
              <w:jc w:val="center"/>
              <w:rPr>
                <w:rFonts w:ascii="仿宋" w:hAnsi="仿宋" w:eastAsia="仿宋" w:cs="宋体"/>
                <w:kern w:val="0"/>
                <w:szCs w:val="20"/>
              </w:rPr>
            </w:pPr>
            <w:r>
              <w:rPr>
                <w:rFonts w:hint="eastAsia" w:ascii="仿宋" w:hAnsi="仿宋" w:eastAsia="仿宋" w:cs="宋体"/>
                <w:color w:val="000000" w:themeColor="text1"/>
                <w:kern w:val="0"/>
                <w:szCs w:val="20"/>
                <w14:textFill>
                  <w14:solidFill>
                    <w14:schemeClr w14:val="tx1"/>
                  </w14:solidFill>
                </w14:textFill>
              </w:rPr>
              <w:t>90</w:t>
            </w:r>
          </w:p>
        </w:tc>
        <w:tc>
          <w:tcPr>
            <w:tcW w:w="1134" w:type="dxa"/>
            <w:vAlign w:val="center"/>
          </w:tcPr>
          <w:p w14:paraId="1C8806A5">
            <w:pPr>
              <w:widowControl/>
              <w:spacing w:line="0" w:lineRule="atLeast"/>
              <w:jc w:val="center"/>
              <w:rPr>
                <w:rFonts w:ascii="仿宋" w:hAnsi="仿宋" w:eastAsia="仿宋" w:cs="宋体"/>
                <w:kern w:val="0"/>
                <w:szCs w:val="20"/>
              </w:rPr>
            </w:pPr>
            <w:r>
              <w:rPr>
                <w:rFonts w:hint="eastAsia" w:ascii="仿宋" w:hAnsi="仿宋" w:eastAsia="仿宋" w:cs="宋体"/>
                <w:color w:val="000000" w:themeColor="text1"/>
                <w:kern w:val="0"/>
                <w:szCs w:val="20"/>
                <w14:textFill>
                  <w14:solidFill>
                    <w14:schemeClr w14:val="tx1"/>
                  </w14:solidFill>
                </w14:textFill>
              </w:rPr>
              <w:t>99</w:t>
            </w:r>
          </w:p>
        </w:tc>
        <w:tc>
          <w:tcPr>
            <w:tcW w:w="868" w:type="dxa"/>
            <w:vAlign w:val="center"/>
          </w:tcPr>
          <w:p w14:paraId="08FDD5BA">
            <w:pPr>
              <w:widowControl/>
              <w:spacing w:line="0" w:lineRule="atLeast"/>
              <w:jc w:val="center"/>
              <w:rPr>
                <w:rFonts w:ascii="仿宋" w:hAnsi="仿宋" w:eastAsia="仿宋" w:cs="宋体"/>
                <w:kern w:val="0"/>
                <w:szCs w:val="20"/>
              </w:rPr>
            </w:pPr>
            <w:r>
              <w:rPr>
                <w:rFonts w:hint="eastAsia" w:ascii="仿宋" w:hAnsi="仿宋" w:eastAsia="仿宋" w:cs="宋体"/>
                <w:color w:val="000000" w:themeColor="text1"/>
                <w:kern w:val="0"/>
                <w:szCs w:val="20"/>
                <w14:textFill>
                  <w14:solidFill>
                    <w14:schemeClr w14:val="tx1"/>
                  </w14:solidFill>
                </w14:textFill>
              </w:rPr>
              <w:t>65</w:t>
            </w:r>
          </w:p>
        </w:tc>
        <w:tc>
          <w:tcPr>
            <w:tcW w:w="1271" w:type="dxa"/>
            <w:vAlign w:val="center"/>
          </w:tcPr>
          <w:p w14:paraId="1E546D33">
            <w:pPr>
              <w:widowControl/>
              <w:spacing w:line="0" w:lineRule="atLeast"/>
              <w:jc w:val="center"/>
              <w:rPr>
                <w:rFonts w:ascii="仿宋" w:hAnsi="仿宋" w:eastAsia="仿宋" w:cs="宋体"/>
                <w:kern w:val="0"/>
                <w:szCs w:val="20"/>
              </w:rPr>
            </w:pPr>
            <w:r>
              <w:rPr>
                <w:rFonts w:hint="eastAsia" w:ascii="仿宋" w:hAnsi="仿宋" w:eastAsia="仿宋" w:cs="宋体"/>
                <w:color w:val="000000" w:themeColor="text1"/>
                <w:kern w:val="0"/>
                <w:szCs w:val="20"/>
                <w14:textFill>
                  <w14:solidFill>
                    <w14:schemeClr w14:val="tx1"/>
                  </w14:solidFill>
                </w14:textFill>
              </w:rPr>
              <w:t>94</w:t>
            </w:r>
          </w:p>
        </w:tc>
        <w:tc>
          <w:tcPr>
            <w:tcW w:w="1248" w:type="dxa"/>
            <w:vAlign w:val="center"/>
          </w:tcPr>
          <w:p w14:paraId="415F5EC4">
            <w:pPr>
              <w:widowControl/>
              <w:spacing w:line="0" w:lineRule="atLeast"/>
              <w:jc w:val="center"/>
              <w:rPr>
                <w:rFonts w:ascii="仿宋" w:hAnsi="仿宋" w:eastAsia="仿宋" w:cs="宋体"/>
                <w:kern w:val="0"/>
                <w:szCs w:val="20"/>
              </w:rPr>
            </w:pPr>
            <w:r>
              <w:rPr>
                <w:rFonts w:hint="eastAsia" w:ascii="仿宋" w:hAnsi="仿宋" w:eastAsia="仿宋" w:cs="宋体"/>
                <w:color w:val="000000" w:themeColor="text1"/>
                <w:kern w:val="0"/>
                <w:szCs w:val="20"/>
                <w14:textFill>
                  <w14:solidFill>
                    <w14:schemeClr w14:val="tx1"/>
                  </w14:solidFill>
                </w14:textFill>
              </w:rPr>
              <w:t>85</w:t>
            </w:r>
          </w:p>
        </w:tc>
      </w:tr>
    </w:tbl>
    <w:p w14:paraId="4D3258CA">
      <w:pPr>
        <w:spacing w:line="520" w:lineRule="exact"/>
        <w:ind w:firstLine="643" w:firstLineChars="200"/>
        <w:rPr>
          <w:rFonts w:ascii="方正仿宋_GBK" w:eastAsia="方正仿宋_GBK"/>
          <w:b/>
          <w:bCs/>
          <w:sz w:val="32"/>
          <w:szCs w:val="32"/>
        </w:rPr>
      </w:pPr>
      <w:r>
        <w:rPr>
          <w:rFonts w:hint="eastAsia" w:ascii="方正楷体_GBK" w:hAnsi="方正楷体_GBK" w:eastAsia="方正楷体_GBK" w:cs="方正楷体_GBK"/>
          <w:b/>
          <w:bCs/>
          <w:sz w:val="32"/>
          <w:szCs w:val="32"/>
        </w:rPr>
        <w:t>（二）在校体验</w:t>
      </w:r>
    </w:p>
    <w:p w14:paraId="3AE0A040">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中</w:t>
      </w:r>
      <w:r>
        <w:rPr>
          <w:rFonts w:ascii="方正仿宋_GBK" w:hAnsi="Arial" w:eastAsia="方正仿宋_GBK"/>
          <w:color w:val="000000" w:themeColor="text1"/>
          <w:sz w:val="32"/>
          <w:szCs w:val="32"/>
          <w14:textFill>
            <w14:solidFill>
              <w14:schemeClr w14:val="tx1"/>
            </w14:solidFill>
          </w14:textFill>
        </w:rPr>
        <w:t>职</w:t>
      </w:r>
      <w:r>
        <w:rPr>
          <w:rFonts w:hint="eastAsia" w:ascii="方正仿宋_GBK" w:hAnsi="Arial" w:eastAsia="方正仿宋_GBK"/>
          <w:color w:val="000000" w:themeColor="text1"/>
          <w:sz w:val="32"/>
          <w:szCs w:val="32"/>
          <w14:textFill>
            <w14:solidFill>
              <w14:schemeClr w14:val="tx1"/>
            </w14:solidFill>
          </w14:textFill>
        </w:rPr>
        <w:t>学校有良好的学习环境和生活环境，管理规范有序，校园氛围和谐文明，学生自主管理模式逐渐成熟。学校通过召开学生代表座谈会、问卷调查和访谈等多种形式，及时征集学生对教育教学、后勤服务、教学环境、业余生活、校园安全等方面的意见和建议，不断改进学校的管理和服务。学生生活满意度92.7%，对在我校理论学习、实习实训等普遍感到满意。</w:t>
      </w:r>
    </w:p>
    <w:p w14:paraId="234EC071">
      <w:pPr>
        <w:spacing w:line="520" w:lineRule="exact"/>
        <w:ind w:firstLine="640" w:firstLineChars="200"/>
        <w:rPr>
          <w:rFonts w:ascii="仿宋" w:hAnsi="仿宋" w:eastAsia="仿宋" w:cs="方正仿宋_GBK"/>
          <w:color w:val="FF0000"/>
          <w:sz w:val="28"/>
          <w:szCs w:val="28"/>
        </w:rPr>
      </w:pPr>
      <w:r>
        <w:rPr>
          <w:rFonts w:hint="eastAsia" w:ascii="方正仿宋_GBK" w:hAnsi="Arial" w:eastAsia="方正仿宋_GBK"/>
          <w:color w:val="000000" w:themeColor="text1"/>
          <w:sz w:val="32"/>
          <w:szCs w:val="32"/>
          <w14:textFill>
            <w14:solidFill>
              <w14:schemeClr w14:val="tx1"/>
            </w14:solidFill>
          </w14:textFill>
        </w:rPr>
        <w:t>万盛</w:t>
      </w:r>
      <w:r>
        <w:rPr>
          <w:rFonts w:ascii="方正仿宋_GBK" w:hAnsi="Arial" w:eastAsia="方正仿宋_GBK"/>
          <w:color w:val="000000" w:themeColor="text1"/>
          <w:sz w:val="32"/>
          <w:szCs w:val="32"/>
          <w14:textFill>
            <w14:solidFill>
              <w14:schemeClr w14:val="tx1"/>
            </w14:solidFill>
          </w14:textFill>
        </w:rPr>
        <w:t>职教中心</w:t>
      </w:r>
      <w:r>
        <w:rPr>
          <w:rFonts w:hint="eastAsia" w:ascii="方正仿宋_GBK" w:hAnsi="Arial" w:eastAsia="方正仿宋_GBK"/>
          <w:color w:val="000000" w:themeColor="text1"/>
          <w:sz w:val="32"/>
          <w:szCs w:val="32"/>
          <w14:textFill>
            <w14:solidFill>
              <w14:schemeClr w14:val="tx1"/>
            </w14:solidFill>
          </w14:textFill>
        </w:rPr>
        <w:t>团委根据去年社团开展的情况，结合学生的需求，今年组建了10个社团，学员300余人。各社团指导老师利用午休、下午第三节课后等课余时间对学生进行专业辅导。经过一年的学习培训，各社团学员均有不同程度的提高，纷纷表示获益匪浅。学校各类活动主持人、市区级竞赛参赛选手、礼仪接待、文艺汇演均是来自各社团优秀学员。</w:t>
      </w:r>
    </w:p>
    <w:p w14:paraId="59D2BEDE">
      <w:pPr>
        <w:pStyle w:val="7"/>
        <w:jc w:val="center"/>
        <w:rPr>
          <w:rFonts w:ascii="仿宋" w:hAnsi="仿宋" w:eastAsia="仿宋"/>
          <w:b/>
          <w:sz w:val="21"/>
          <w:szCs w:val="21"/>
        </w:rPr>
      </w:pPr>
      <w:r>
        <w:rPr>
          <w:rFonts w:ascii="仿宋" w:hAnsi="仿宋" w:eastAsia="仿宋"/>
          <w:b/>
          <w:sz w:val="21"/>
          <w:szCs w:val="21"/>
        </w:rPr>
        <w:t>表19</w:t>
      </w:r>
      <w:r>
        <w:rPr>
          <w:rFonts w:hint="eastAsia" w:ascii="仿宋" w:hAnsi="仿宋" w:eastAsia="仿宋"/>
          <w:b/>
          <w:sz w:val="21"/>
          <w:szCs w:val="21"/>
        </w:rPr>
        <w:t xml:space="preserve">  </w:t>
      </w:r>
      <w:r>
        <w:rPr>
          <w:rFonts w:ascii="仿宋" w:hAnsi="仿宋" w:eastAsia="仿宋"/>
          <w:b/>
          <w:sz w:val="21"/>
          <w:szCs w:val="21"/>
        </w:rPr>
        <w:t>2019</w:t>
      </w:r>
      <w:r>
        <w:rPr>
          <w:rFonts w:hint="eastAsia" w:ascii="仿宋" w:hAnsi="仿宋" w:eastAsia="仿宋"/>
          <w:b/>
          <w:sz w:val="21"/>
          <w:szCs w:val="21"/>
        </w:rPr>
        <w:t>-2020年</w:t>
      </w:r>
      <w:r>
        <w:rPr>
          <w:rFonts w:ascii="仿宋" w:hAnsi="仿宋" w:eastAsia="仿宋"/>
          <w:b/>
          <w:sz w:val="21"/>
          <w:szCs w:val="21"/>
        </w:rPr>
        <w:t>辖区中职学校</w:t>
      </w:r>
      <w:r>
        <w:rPr>
          <w:rFonts w:hint="eastAsia" w:ascii="仿宋" w:hAnsi="仿宋" w:eastAsia="仿宋"/>
          <w:b/>
          <w:sz w:val="21"/>
          <w:szCs w:val="21"/>
        </w:rPr>
        <w:t>学生满意度调查情况一览表（单位：%）</w:t>
      </w:r>
    </w:p>
    <w:tbl>
      <w:tblPr>
        <w:tblStyle w:val="15"/>
        <w:tblW w:w="11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29"/>
        <w:gridCol w:w="1066"/>
        <w:gridCol w:w="1067"/>
        <w:gridCol w:w="1066"/>
        <w:gridCol w:w="1066"/>
        <w:gridCol w:w="1107"/>
        <w:gridCol w:w="1134"/>
        <w:gridCol w:w="1134"/>
        <w:gridCol w:w="1354"/>
      </w:tblGrid>
      <w:tr w14:paraId="4D09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 w:hRule="atLeast"/>
          <w:jc w:val="center"/>
        </w:trPr>
        <w:tc>
          <w:tcPr>
            <w:tcW w:w="1413" w:type="dxa"/>
            <w:vAlign w:val="center"/>
          </w:tcPr>
          <w:p w14:paraId="55E5B2DD">
            <w:pPr>
              <w:widowControl/>
              <w:spacing w:line="0" w:lineRule="atLeast"/>
              <w:jc w:val="center"/>
              <w:textAlignment w:val="center"/>
              <w:rPr>
                <w:rFonts w:ascii="仿宋" w:hAnsi="仿宋" w:eastAsia="仿宋" w:cs="宋体"/>
                <w:b/>
                <w:szCs w:val="21"/>
              </w:rPr>
            </w:pPr>
            <w:r>
              <w:rPr>
                <w:rFonts w:hint="eastAsia" w:ascii="仿宋" w:hAnsi="仿宋" w:eastAsia="仿宋" w:cs="宋体"/>
                <w:b/>
                <w:szCs w:val="21"/>
              </w:rPr>
              <w:t>学校名称</w:t>
            </w:r>
          </w:p>
        </w:tc>
        <w:tc>
          <w:tcPr>
            <w:tcW w:w="729" w:type="dxa"/>
            <w:vAlign w:val="center"/>
          </w:tcPr>
          <w:p w14:paraId="576A25C6">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年度</w:t>
            </w:r>
          </w:p>
        </w:tc>
        <w:tc>
          <w:tcPr>
            <w:tcW w:w="1066" w:type="dxa"/>
            <w:vAlign w:val="center"/>
          </w:tcPr>
          <w:p w14:paraId="7010B639">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理论学习</w:t>
            </w:r>
          </w:p>
          <w:p w14:paraId="02C62E26">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满意度</w:t>
            </w:r>
          </w:p>
        </w:tc>
        <w:tc>
          <w:tcPr>
            <w:tcW w:w="1067" w:type="dxa"/>
            <w:vAlign w:val="center"/>
          </w:tcPr>
          <w:p w14:paraId="4EABEAD4">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专业学习满意度</w:t>
            </w:r>
          </w:p>
        </w:tc>
        <w:tc>
          <w:tcPr>
            <w:tcW w:w="1066" w:type="dxa"/>
            <w:vAlign w:val="center"/>
          </w:tcPr>
          <w:p w14:paraId="06B4E75C">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实习实训满意度</w:t>
            </w:r>
          </w:p>
        </w:tc>
        <w:tc>
          <w:tcPr>
            <w:tcW w:w="1066" w:type="dxa"/>
            <w:vAlign w:val="center"/>
          </w:tcPr>
          <w:p w14:paraId="26F77BC1">
            <w:pPr>
              <w:widowControl/>
              <w:spacing w:line="0" w:lineRule="atLeast"/>
              <w:jc w:val="center"/>
              <w:textAlignment w:val="center"/>
              <w:rPr>
                <w:rFonts w:ascii="仿宋" w:hAnsi="仿宋" w:eastAsia="仿宋" w:cs="宋体"/>
                <w:bCs/>
                <w:szCs w:val="21"/>
              </w:rPr>
            </w:pPr>
            <w:r>
              <w:rPr>
                <w:rFonts w:hint="eastAsia" w:ascii="仿宋" w:hAnsi="仿宋" w:eastAsia="仿宋" w:cs="宋体"/>
                <w:b/>
                <w:kern w:val="0"/>
                <w:szCs w:val="21"/>
                <w:lang w:bidi="ar"/>
              </w:rPr>
              <w:t>校园文化满意度</w:t>
            </w:r>
          </w:p>
        </w:tc>
        <w:tc>
          <w:tcPr>
            <w:tcW w:w="1107" w:type="dxa"/>
            <w:vAlign w:val="center"/>
          </w:tcPr>
          <w:p w14:paraId="1D8240A8">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社团活动满意度</w:t>
            </w:r>
          </w:p>
        </w:tc>
        <w:tc>
          <w:tcPr>
            <w:tcW w:w="1134" w:type="dxa"/>
            <w:vAlign w:val="center"/>
          </w:tcPr>
          <w:p w14:paraId="08080CBF">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校园生活满意度</w:t>
            </w:r>
          </w:p>
        </w:tc>
        <w:tc>
          <w:tcPr>
            <w:tcW w:w="1134" w:type="dxa"/>
            <w:vAlign w:val="center"/>
          </w:tcPr>
          <w:p w14:paraId="2CFE710F">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校园安全满意度</w:t>
            </w:r>
          </w:p>
        </w:tc>
        <w:tc>
          <w:tcPr>
            <w:tcW w:w="1354" w:type="dxa"/>
            <w:vAlign w:val="center"/>
          </w:tcPr>
          <w:p w14:paraId="452D129D">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毕业生对学校满意度</w:t>
            </w:r>
          </w:p>
        </w:tc>
      </w:tr>
      <w:tr w14:paraId="5C85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1413" w:type="dxa"/>
            <w:vMerge w:val="restart"/>
            <w:vAlign w:val="center"/>
          </w:tcPr>
          <w:p w14:paraId="071C66DB">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重庆市万盛职业教育中心</w:t>
            </w:r>
          </w:p>
        </w:tc>
        <w:tc>
          <w:tcPr>
            <w:tcW w:w="729" w:type="dxa"/>
            <w:vAlign w:val="center"/>
          </w:tcPr>
          <w:p w14:paraId="15AD390A">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2019</w:t>
            </w:r>
          </w:p>
        </w:tc>
        <w:tc>
          <w:tcPr>
            <w:tcW w:w="1066" w:type="dxa"/>
            <w:vAlign w:val="center"/>
          </w:tcPr>
          <w:p w14:paraId="645BD059">
            <w:pPr>
              <w:widowControl/>
              <w:spacing w:line="0" w:lineRule="atLeast"/>
              <w:jc w:val="center"/>
              <w:textAlignment w:val="center"/>
              <w:rPr>
                <w:rFonts w:ascii="仿宋" w:hAnsi="仿宋" w:eastAsia="仿宋" w:cs="宋体"/>
                <w:szCs w:val="21"/>
              </w:rPr>
            </w:pPr>
            <w:r>
              <w:rPr>
                <w:rFonts w:hint="eastAsia" w:ascii="仿宋" w:hAnsi="仿宋" w:eastAsia="仿宋" w:cs="宋体"/>
                <w:color w:val="000000" w:themeColor="text1"/>
                <w:szCs w:val="21"/>
                <w14:textFill>
                  <w14:solidFill>
                    <w14:schemeClr w14:val="tx1"/>
                  </w14:solidFill>
                </w14:textFill>
              </w:rPr>
              <w:t>86.4</w:t>
            </w:r>
          </w:p>
        </w:tc>
        <w:tc>
          <w:tcPr>
            <w:tcW w:w="1067" w:type="dxa"/>
            <w:vAlign w:val="center"/>
          </w:tcPr>
          <w:p w14:paraId="7FED6CE3">
            <w:pPr>
              <w:widowControl/>
              <w:spacing w:line="0" w:lineRule="atLeast"/>
              <w:jc w:val="center"/>
              <w:textAlignment w:val="center"/>
              <w:rPr>
                <w:rFonts w:ascii="仿宋" w:hAnsi="仿宋" w:eastAsia="仿宋" w:cs="宋体"/>
                <w:szCs w:val="21"/>
              </w:rPr>
            </w:pPr>
            <w:r>
              <w:rPr>
                <w:rFonts w:hint="eastAsia" w:ascii="仿宋" w:hAnsi="仿宋" w:eastAsia="仿宋" w:cs="宋体"/>
                <w:color w:val="000000" w:themeColor="text1"/>
                <w:szCs w:val="21"/>
                <w14:textFill>
                  <w14:solidFill>
                    <w14:schemeClr w14:val="tx1"/>
                  </w14:solidFill>
                </w14:textFill>
              </w:rPr>
              <w:t>85</w:t>
            </w:r>
          </w:p>
        </w:tc>
        <w:tc>
          <w:tcPr>
            <w:tcW w:w="1066" w:type="dxa"/>
            <w:vAlign w:val="center"/>
          </w:tcPr>
          <w:p w14:paraId="4DD24E2C">
            <w:pPr>
              <w:widowControl/>
              <w:spacing w:line="0" w:lineRule="atLeast"/>
              <w:jc w:val="center"/>
              <w:textAlignment w:val="center"/>
              <w:rPr>
                <w:rFonts w:ascii="仿宋" w:hAnsi="仿宋" w:eastAsia="仿宋" w:cs="宋体"/>
                <w:szCs w:val="21"/>
              </w:rPr>
            </w:pPr>
            <w:r>
              <w:rPr>
                <w:rFonts w:hint="eastAsia" w:ascii="仿宋" w:hAnsi="仿宋" w:eastAsia="仿宋" w:cs="宋体"/>
                <w:color w:val="000000" w:themeColor="text1"/>
                <w:szCs w:val="21"/>
                <w14:textFill>
                  <w14:solidFill>
                    <w14:schemeClr w14:val="tx1"/>
                  </w14:solidFill>
                </w14:textFill>
              </w:rPr>
              <w:t>80</w:t>
            </w:r>
          </w:p>
        </w:tc>
        <w:tc>
          <w:tcPr>
            <w:tcW w:w="1066" w:type="dxa"/>
            <w:vAlign w:val="center"/>
          </w:tcPr>
          <w:p w14:paraId="11C21DE3">
            <w:pPr>
              <w:widowControl/>
              <w:spacing w:line="0" w:lineRule="atLeast"/>
              <w:jc w:val="center"/>
              <w:textAlignment w:val="center"/>
              <w:rPr>
                <w:rFonts w:ascii="仿宋" w:hAnsi="仿宋" w:eastAsia="仿宋" w:cs="宋体"/>
                <w:szCs w:val="21"/>
              </w:rPr>
            </w:pPr>
            <w:r>
              <w:rPr>
                <w:rFonts w:hint="eastAsia" w:ascii="仿宋" w:hAnsi="仿宋" w:eastAsia="仿宋" w:cs="宋体"/>
                <w:color w:val="000000" w:themeColor="text1"/>
                <w:szCs w:val="21"/>
                <w14:textFill>
                  <w14:solidFill>
                    <w14:schemeClr w14:val="tx1"/>
                  </w14:solidFill>
                </w14:textFill>
              </w:rPr>
              <w:t>97</w:t>
            </w:r>
          </w:p>
        </w:tc>
        <w:tc>
          <w:tcPr>
            <w:tcW w:w="1107" w:type="dxa"/>
            <w:vAlign w:val="center"/>
          </w:tcPr>
          <w:p w14:paraId="5FD67F49">
            <w:pPr>
              <w:widowControl/>
              <w:spacing w:line="0" w:lineRule="atLeast"/>
              <w:jc w:val="center"/>
              <w:textAlignment w:val="center"/>
              <w:rPr>
                <w:rFonts w:ascii="仿宋" w:hAnsi="仿宋" w:eastAsia="仿宋" w:cs="宋体"/>
                <w:szCs w:val="21"/>
              </w:rPr>
            </w:pPr>
            <w:r>
              <w:rPr>
                <w:rFonts w:hint="eastAsia" w:ascii="仿宋" w:hAnsi="仿宋" w:eastAsia="仿宋" w:cs="宋体"/>
                <w:color w:val="000000" w:themeColor="text1"/>
                <w:szCs w:val="21"/>
                <w14:textFill>
                  <w14:solidFill>
                    <w14:schemeClr w14:val="tx1"/>
                  </w14:solidFill>
                </w14:textFill>
              </w:rPr>
              <w:t>96</w:t>
            </w:r>
          </w:p>
        </w:tc>
        <w:tc>
          <w:tcPr>
            <w:tcW w:w="1134" w:type="dxa"/>
            <w:vAlign w:val="center"/>
          </w:tcPr>
          <w:p w14:paraId="1859B765">
            <w:pPr>
              <w:widowControl/>
              <w:spacing w:line="0" w:lineRule="atLeast"/>
              <w:jc w:val="center"/>
              <w:textAlignment w:val="center"/>
              <w:rPr>
                <w:rFonts w:ascii="仿宋" w:hAnsi="仿宋" w:eastAsia="仿宋" w:cs="宋体"/>
                <w:szCs w:val="21"/>
              </w:rPr>
            </w:pPr>
            <w:r>
              <w:rPr>
                <w:rFonts w:hint="eastAsia" w:ascii="仿宋" w:hAnsi="仿宋" w:eastAsia="仿宋" w:cs="宋体"/>
                <w:color w:val="000000" w:themeColor="text1"/>
                <w:szCs w:val="21"/>
                <w14:textFill>
                  <w14:solidFill>
                    <w14:schemeClr w14:val="tx1"/>
                  </w14:solidFill>
                </w14:textFill>
              </w:rPr>
              <w:t>92.7</w:t>
            </w:r>
          </w:p>
        </w:tc>
        <w:tc>
          <w:tcPr>
            <w:tcW w:w="1134" w:type="dxa"/>
            <w:vAlign w:val="center"/>
          </w:tcPr>
          <w:p w14:paraId="6FC83316">
            <w:pPr>
              <w:widowControl/>
              <w:spacing w:line="0" w:lineRule="atLeast"/>
              <w:jc w:val="center"/>
              <w:textAlignment w:val="center"/>
              <w:rPr>
                <w:rFonts w:ascii="仿宋" w:hAnsi="仿宋" w:eastAsia="仿宋" w:cs="宋体"/>
                <w:szCs w:val="21"/>
              </w:rPr>
            </w:pPr>
            <w:r>
              <w:rPr>
                <w:rFonts w:hint="eastAsia" w:ascii="仿宋" w:hAnsi="仿宋" w:eastAsia="仿宋" w:cs="宋体"/>
                <w:color w:val="000000" w:themeColor="text1"/>
                <w:szCs w:val="21"/>
                <w14:textFill>
                  <w14:solidFill>
                    <w14:schemeClr w14:val="tx1"/>
                  </w14:solidFill>
                </w14:textFill>
              </w:rPr>
              <w:t>100</w:t>
            </w:r>
          </w:p>
        </w:tc>
        <w:tc>
          <w:tcPr>
            <w:tcW w:w="1354" w:type="dxa"/>
            <w:vAlign w:val="center"/>
          </w:tcPr>
          <w:p w14:paraId="62C52399">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85</w:t>
            </w:r>
          </w:p>
        </w:tc>
      </w:tr>
      <w:tr w14:paraId="3C6D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13" w:type="dxa"/>
            <w:vMerge w:val="continue"/>
            <w:vAlign w:val="center"/>
          </w:tcPr>
          <w:p w14:paraId="59225D72">
            <w:pPr>
              <w:widowControl/>
              <w:spacing w:line="0" w:lineRule="atLeast"/>
              <w:jc w:val="center"/>
              <w:textAlignment w:val="center"/>
              <w:rPr>
                <w:rFonts w:ascii="仿宋" w:hAnsi="仿宋" w:eastAsia="仿宋" w:cs="宋体"/>
                <w:szCs w:val="21"/>
              </w:rPr>
            </w:pPr>
          </w:p>
        </w:tc>
        <w:tc>
          <w:tcPr>
            <w:tcW w:w="729" w:type="dxa"/>
            <w:vAlign w:val="center"/>
          </w:tcPr>
          <w:p w14:paraId="3F9E596A">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2020</w:t>
            </w:r>
          </w:p>
        </w:tc>
        <w:tc>
          <w:tcPr>
            <w:tcW w:w="1066" w:type="dxa"/>
            <w:vAlign w:val="center"/>
          </w:tcPr>
          <w:p w14:paraId="52A3365C">
            <w:pPr>
              <w:widowControl/>
              <w:spacing w:line="0" w:lineRule="atLeast"/>
              <w:jc w:val="center"/>
              <w:textAlignment w:val="center"/>
              <w:rPr>
                <w:rFonts w:ascii="仿宋" w:hAnsi="仿宋" w:eastAsia="仿宋" w:cs="宋体"/>
                <w:szCs w:val="21"/>
              </w:rPr>
            </w:pPr>
            <w:r>
              <w:rPr>
                <w:rFonts w:hint="eastAsia" w:ascii="仿宋" w:hAnsi="仿宋" w:eastAsia="仿宋" w:cs="宋体"/>
                <w:color w:val="000000" w:themeColor="text1"/>
                <w:szCs w:val="21"/>
                <w14:textFill>
                  <w14:solidFill>
                    <w14:schemeClr w14:val="tx1"/>
                  </w14:solidFill>
                </w14:textFill>
              </w:rPr>
              <w:t>89</w:t>
            </w:r>
          </w:p>
        </w:tc>
        <w:tc>
          <w:tcPr>
            <w:tcW w:w="1067" w:type="dxa"/>
            <w:vAlign w:val="center"/>
          </w:tcPr>
          <w:p w14:paraId="1A7D40E3">
            <w:pPr>
              <w:widowControl/>
              <w:spacing w:line="0" w:lineRule="atLeast"/>
              <w:jc w:val="center"/>
              <w:textAlignment w:val="center"/>
              <w:rPr>
                <w:rFonts w:ascii="仿宋" w:hAnsi="仿宋" w:eastAsia="仿宋" w:cs="宋体"/>
                <w:szCs w:val="21"/>
              </w:rPr>
            </w:pPr>
            <w:r>
              <w:rPr>
                <w:rFonts w:hint="eastAsia" w:ascii="仿宋" w:hAnsi="仿宋" w:eastAsia="仿宋" w:cs="宋体"/>
                <w:color w:val="000000" w:themeColor="text1"/>
                <w:szCs w:val="21"/>
                <w14:textFill>
                  <w14:solidFill>
                    <w14:schemeClr w14:val="tx1"/>
                  </w14:solidFill>
                </w14:textFill>
              </w:rPr>
              <w:t>87</w:t>
            </w:r>
          </w:p>
        </w:tc>
        <w:tc>
          <w:tcPr>
            <w:tcW w:w="1066" w:type="dxa"/>
            <w:vAlign w:val="center"/>
          </w:tcPr>
          <w:p w14:paraId="37D420E4">
            <w:pPr>
              <w:widowControl/>
              <w:spacing w:line="0" w:lineRule="atLeast"/>
              <w:jc w:val="center"/>
              <w:textAlignment w:val="center"/>
              <w:rPr>
                <w:rFonts w:ascii="仿宋" w:hAnsi="仿宋" w:eastAsia="仿宋" w:cs="宋体"/>
                <w:szCs w:val="21"/>
              </w:rPr>
            </w:pPr>
            <w:r>
              <w:rPr>
                <w:rFonts w:hint="eastAsia" w:ascii="仿宋" w:hAnsi="仿宋" w:eastAsia="仿宋" w:cs="宋体"/>
                <w:color w:val="000000" w:themeColor="text1"/>
                <w:szCs w:val="21"/>
                <w14:textFill>
                  <w14:solidFill>
                    <w14:schemeClr w14:val="tx1"/>
                  </w14:solidFill>
                </w14:textFill>
              </w:rPr>
              <w:t>82</w:t>
            </w:r>
          </w:p>
        </w:tc>
        <w:tc>
          <w:tcPr>
            <w:tcW w:w="1066" w:type="dxa"/>
            <w:vAlign w:val="center"/>
          </w:tcPr>
          <w:p w14:paraId="66539DA0">
            <w:pPr>
              <w:widowControl/>
              <w:spacing w:line="0" w:lineRule="atLeast"/>
              <w:jc w:val="center"/>
              <w:textAlignment w:val="center"/>
              <w:rPr>
                <w:rFonts w:ascii="仿宋" w:hAnsi="仿宋" w:eastAsia="仿宋" w:cs="宋体"/>
                <w:szCs w:val="21"/>
              </w:rPr>
            </w:pPr>
            <w:r>
              <w:rPr>
                <w:rFonts w:hint="eastAsia" w:ascii="仿宋" w:hAnsi="仿宋" w:eastAsia="仿宋" w:cs="宋体"/>
                <w:color w:val="000000" w:themeColor="text1"/>
                <w:szCs w:val="21"/>
                <w14:textFill>
                  <w14:solidFill>
                    <w14:schemeClr w14:val="tx1"/>
                  </w14:solidFill>
                </w14:textFill>
              </w:rPr>
              <w:t>98</w:t>
            </w:r>
          </w:p>
        </w:tc>
        <w:tc>
          <w:tcPr>
            <w:tcW w:w="1107" w:type="dxa"/>
            <w:vAlign w:val="center"/>
          </w:tcPr>
          <w:p w14:paraId="45E956A4">
            <w:pPr>
              <w:widowControl/>
              <w:spacing w:line="0" w:lineRule="atLeast"/>
              <w:jc w:val="center"/>
              <w:textAlignment w:val="center"/>
              <w:rPr>
                <w:rFonts w:ascii="仿宋" w:hAnsi="仿宋" w:eastAsia="仿宋" w:cs="宋体"/>
                <w:szCs w:val="21"/>
              </w:rPr>
            </w:pPr>
            <w:r>
              <w:rPr>
                <w:rFonts w:hint="eastAsia" w:ascii="仿宋" w:hAnsi="仿宋" w:eastAsia="仿宋" w:cs="宋体"/>
                <w:color w:val="000000" w:themeColor="text1"/>
                <w:szCs w:val="21"/>
                <w14:textFill>
                  <w14:solidFill>
                    <w14:schemeClr w14:val="tx1"/>
                  </w14:solidFill>
                </w14:textFill>
              </w:rPr>
              <w:t>97.5</w:t>
            </w:r>
          </w:p>
        </w:tc>
        <w:tc>
          <w:tcPr>
            <w:tcW w:w="1134" w:type="dxa"/>
            <w:vAlign w:val="center"/>
          </w:tcPr>
          <w:p w14:paraId="5FC2EC60">
            <w:pPr>
              <w:widowControl/>
              <w:spacing w:line="0" w:lineRule="atLeast"/>
              <w:jc w:val="center"/>
              <w:textAlignment w:val="center"/>
              <w:rPr>
                <w:rFonts w:ascii="仿宋" w:hAnsi="仿宋" w:eastAsia="仿宋" w:cs="宋体"/>
                <w:szCs w:val="21"/>
              </w:rPr>
            </w:pPr>
            <w:r>
              <w:rPr>
                <w:rFonts w:hint="eastAsia" w:ascii="仿宋" w:hAnsi="仿宋" w:eastAsia="仿宋" w:cs="宋体"/>
                <w:color w:val="000000" w:themeColor="text1"/>
                <w:szCs w:val="21"/>
                <w14:textFill>
                  <w14:solidFill>
                    <w14:schemeClr w14:val="tx1"/>
                  </w14:solidFill>
                </w14:textFill>
              </w:rPr>
              <w:t>92</w:t>
            </w:r>
          </w:p>
        </w:tc>
        <w:tc>
          <w:tcPr>
            <w:tcW w:w="1134" w:type="dxa"/>
            <w:vAlign w:val="center"/>
          </w:tcPr>
          <w:p w14:paraId="4460FF24">
            <w:pPr>
              <w:widowControl/>
              <w:spacing w:line="0" w:lineRule="atLeast"/>
              <w:jc w:val="center"/>
              <w:textAlignment w:val="center"/>
              <w:rPr>
                <w:rFonts w:ascii="仿宋" w:hAnsi="仿宋" w:eastAsia="仿宋" w:cs="宋体"/>
                <w:szCs w:val="21"/>
              </w:rPr>
            </w:pPr>
            <w:r>
              <w:rPr>
                <w:rFonts w:hint="eastAsia" w:ascii="仿宋" w:hAnsi="仿宋" w:eastAsia="仿宋" w:cs="宋体"/>
                <w:color w:val="000000" w:themeColor="text1"/>
                <w:szCs w:val="21"/>
                <w14:textFill>
                  <w14:solidFill>
                    <w14:schemeClr w14:val="tx1"/>
                  </w14:solidFill>
                </w14:textFill>
              </w:rPr>
              <w:t>100</w:t>
            </w:r>
          </w:p>
        </w:tc>
        <w:tc>
          <w:tcPr>
            <w:tcW w:w="1354" w:type="dxa"/>
            <w:vAlign w:val="center"/>
          </w:tcPr>
          <w:p w14:paraId="31F2C732">
            <w:pPr>
              <w:widowControl/>
              <w:spacing w:line="0" w:lineRule="atLeast"/>
              <w:jc w:val="center"/>
              <w:textAlignment w:val="center"/>
              <w:rPr>
                <w:rFonts w:ascii="仿宋" w:hAnsi="仿宋" w:eastAsia="仿宋" w:cs="宋体"/>
                <w:szCs w:val="21"/>
              </w:rPr>
            </w:pPr>
            <w:r>
              <w:rPr>
                <w:rFonts w:hint="eastAsia" w:ascii="仿宋" w:hAnsi="仿宋" w:eastAsia="仿宋" w:cs="宋体"/>
                <w:color w:val="000000" w:themeColor="text1"/>
                <w:szCs w:val="21"/>
                <w14:textFill>
                  <w14:solidFill>
                    <w14:schemeClr w14:val="tx1"/>
                  </w14:solidFill>
                </w14:textFill>
              </w:rPr>
              <w:t>87</w:t>
            </w:r>
          </w:p>
        </w:tc>
      </w:tr>
      <w:tr w14:paraId="5814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2142" w:type="dxa"/>
            <w:gridSpan w:val="2"/>
            <w:vAlign w:val="center"/>
          </w:tcPr>
          <w:p w14:paraId="0DCBD94C">
            <w:pPr>
              <w:widowControl/>
              <w:spacing w:line="0" w:lineRule="atLeast"/>
              <w:jc w:val="center"/>
              <w:textAlignment w:val="center"/>
              <w:rPr>
                <w:rFonts w:ascii="仿宋" w:hAnsi="仿宋" w:eastAsia="仿宋" w:cs="宋体"/>
                <w:szCs w:val="21"/>
              </w:rPr>
            </w:pPr>
            <w:r>
              <w:rPr>
                <w:rFonts w:hint="eastAsia" w:ascii="仿宋" w:hAnsi="仿宋" w:eastAsia="仿宋" w:cs="宋体"/>
                <w:b/>
                <w:bCs/>
                <w:szCs w:val="21"/>
              </w:rPr>
              <w:t>平均满意度</w:t>
            </w:r>
          </w:p>
        </w:tc>
        <w:tc>
          <w:tcPr>
            <w:tcW w:w="1066" w:type="dxa"/>
            <w:vAlign w:val="center"/>
          </w:tcPr>
          <w:p w14:paraId="22AD8FAB">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87.7</w:t>
            </w:r>
          </w:p>
        </w:tc>
        <w:tc>
          <w:tcPr>
            <w:tcW w:w="1067" w:type="dxa"/>
            <w:vAlign w:val="center"/>
          </w:tcPr>
          <w:p w14:paraId="1719FDFF">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86</w:t>
            </w:r>
          </w:p>
        </w:tc>
        <w:tc>
          <w:tcPr>
            <w:tcW w:w="1066" w:type="dxa"/>
            <w:vAlign w:val="center"/>
          </w:tcPr>
          <w:p w14:paraId="35E74D78">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81</w:t>
            </w:r>
          </w:p>
        </w:tc>
        <w:tc>
          <w:tcPr>
            <w:tcW w:w="1066" w:type="dxa"/>
            <w:vAlign w:val="center"/>
          </w:tcPr>
          <w:p w14:paraId="446F1C47">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97.5</w:t>
            </w:r>
          </w:p>
        </w:tc>
        <w:tc>
          <w:tcPr>
            <w:tcW w:w="1107" w:type="dxa"/>
            <w:vAlign w:val="center"/>
          </w:tcPr>
          <w:p w14:paraId="515B911B">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96.75</w:t>
            </w:r>
          </w:p>
        </w:tc>
        <w:tc>
          <w:tcPr>
            <w:tcW w:w="1134" w:type="dxa"/>
            <w:vAlign w:val="center"/>
          </w:tcPr>
          <w:p w14:paraId="596A56BE">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92.35</w:t>
            </w:r>
          </w:p>
        </w:tc>
        <w:tc>
          <w:tcPr>
            <w:tcW w:w="1134" w:type="dxa"/>
            <w:vAlign w:val="center"/>
          </w:tcPr>
          <w:p w14:paraId="08734994">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100</w:t>
            </w:r>
          </w:p>
        </w:tc>
        <w:tc>
          <w:tcPr>
            <w:tcW w:w="1354" w:type="dxa"/>
            <w:vAlign w:val="center"/>
          </w:tcPr>
          <w:p w14:paraId="150900D3">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86</w:t>
            </w:r>
          </w:p>
        </w:tc>
      </w:tr>
    </w:tbl>
    <w:p w14:paraId="042B62AE">
      <w:pPr>
        <w:ind w:firstLine="420" w:firstLineChars="200"/>
        <w:rPr>
          <w:rFonts w:ascii="仿宋" w:hAnsi="仿宋" w:eastAsia="仿宋" w:cs="宋体"/>
          <w:bCs/>
          <w:szCs w:val="21"/>
        </w:rPr>
      </w:pPr>
      <w:r>
        <w:rPr>
          <w:rFonts w:hint="eastAsia" w:ascii="仿宋" w:hAnsi="仿宋" w:eastAsia="仿宋"/>
          <w:bCs/>
          <w:szCs w:val="21"/>
        </w:rPr>
        <w:t>注：81%-100%为“非常满意”，61%-80%为“基本满意”，41%-60%为“一般”，21%-40%为“不满意”，0-20%为“很不满意”。</w:t>
      </w:r>
    </w:p>
    <w:p w14:paraId="3A9E528C">
      <w:pPr>
        <w:spacing w:line="520" w:lineRule="exact"/>
        <w:ind w:firstLine="643" w:firstLineChars="200"/>
        <w:rPr>
          <w:rFonts w:ascii="方正仿宋_GBK" w:eastAsia="方正仿宋_GBK"/>
          <w:b/>
          <w:bCs/>
          <w:sz w:val="32"/>
          <w:szCs w:val="32"/>
        </w:rPr>
      </w:pPr>
      <w:r>
        <w:rPr>
          <w:rFonts w:hint="eastAsia" w:ascii="方正楷体_GBK" w:hAnsi="方正楷体_GBK" w:eastAsia="方正楷体_GBK" w:cs="方正楷体_GBK"/>
          <w:b/>
          <w:bCs/>
          <w:sz w:val="32"/>
          <w:szCs w:val="32"/>
        </w:rPr>
        <w:t>（三）资助情况</w:t>
      </w:r>
    </w:p>
    <w:p w14:paraId="3239BAFA">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我区</w:t>
      </w:r>
      <w:r>
        <w:rPr>
          <w:rFonts w:ascii="方正仿宋_GBK" w:hAnsi="Arial" w:eastAsia="方正仿宋_GBK"/>
          <w:color w:val="000000" w:themeColor="text1"/>
          <w:sz w:val="32"/>
          <w:szCs w:val="32"/>
          <w14:textFill>
            <w14:solidFill>
              <w14:schemeClr w14:val="tx1"/>
            </w14:solidFill>
          </w14:textFill>
        </w:rPr>
        <w:t>高度</w:t>
      </w:r>
      <w:r>
        <w:rPr>
          <w:rFonts w:hint="eastAsia" w:ascii="方正仿宋_GBK" w:hAnsi="Arial" w:eastAsia="方正仿宋_GBK"/>
          <w:color w:val="000000" w:themeColor="text1"/>
          <w:sz w:val="32"/>
          <w:szCs w:val="32"/>
          <w14:textFill>
            <w14:solidFill>
              <w14:schemeClr w14:val="tx1"/>
            </w14:solidFill>
          </w14:textFill>
        </w:rPr>
        <w:t>重视中</w:t>
      </w:r>
      <w:r>
        <w:rPr>
          <w:rFonts w:ascii="方正仿宋_GBK" w:hAnsi="Arial" w:eastAsia="方正仿宋_GBK"/>
          <w:color w:val="000000" w:themeColor="text1"/>
          <w:sz w:val="32"/>
          <w:szCs w:val="32"/>
          <w14:textFill>
            <w14:solidFill>
              <w14:schemeClr w14:val="tx1"/>
            </w14:solidFill>
          </w14:textFill>
        </w:rPr>
        <w:t>职</w:t>
      </w:r>
      <w:r>
        <w:rPr>
          <w:rFonts w:hint="eastAsia" w:ascii="方正仿宋_GBK" w:hAnsi="Arial" w:eastAsia="方正仿宋_GBK"/>
          <w:color w:val="000000" w:themeColor="text1"/>
          <w:sz w:val="32"/>
          <w:szCs w:val="32"/>
          <w14:textFill>
            <w14:solidFill>
              <w14:schemeClr w14:val="tx1"/>
            </w14:solidFill>
          </w14:textFill>
        </w:rPr>
        <w:t>学生资助工作，有</w:t>
      </w:r>
      <w:r>
        <w:rPr>
          <w:rFonts w:ascii="方正仿宋_GBK" w:hAnsi="Arial" w:eastAsia="方正仿宋_GBK"/>
          <w:color w:val="000000" w:themeColor="text1"/>
          <w:sz w:val="32"/>
          <w:szCs w:val="32"/>
          <w14:textFill>
            <w14:solidFill>
              <w14:schemeClr w14:val="tx1"/>
            </w14:solidFill>
          </w14:textFill>
        </w:rPr>
        <w:t>专业的学生资助管理中心负责，要求学校</w:t>
      </w:r>
      <w:r>
        <w:rPr>
          <w:rFonts w:hint="eastAsia" w:ascii="方正仿宋_GBK" w:hAnsi="Arial" w:eastAsia="方正仿宋_GBK"/>
          <w:color w:val="000000" w:themeColor="text1"/>
          <w:sz w:val="32"/>
          <w:szCs w:val="32"/>
          <w14:textFill>
            <w14:solidFill>
              <w14:schemeClr w14:val="tx1"/>
            </w14:solidFill>
          </w14:textFill>
        </w:rPr>
        <w:t>配备了思想和业务素质强的人员负责学籍管理和资助工作，学校</w:t>
      </w:r>
      <w:r>
        <w:rPr>
          <w:rFonts w:ascii="方正仿宋_GBK" w:hAnsi="Arial" w:eastAsia="方正仿宋_GBK"/>
          <w:color w:val="000000" w:themeColor="text1"/>
          <w:sz w:val="32"/>
          <w:szCs w:val="32"/>
          <w14:textFill>
            <w14:solidFill>
              <w14:schemeClr w14:val="tx1"/>
            </w14:solidFill>
          </w14:textFill>
        </w:rPr>
        <w:t>相应</w:t>
      </w:r>
      <w:r>
        <w:rPr>
          <w:rFonts w:hint="eastAsia" w:ascii="方正仿宋_GBK" w:hAnsi="Arial" w:eastAsia="方正仿宋_GBK"/>
          <w:color w:val="000000" w:themeColor="text1"/>
          <w:sz w:val="32"/>
          <w:szCs w:val="32"/>
          <w14:textFill>
            <w14:solidFill>
              <w14:schemeClr w14:val="tx1"/>
            </w14:solidFill>
          </w14:textFill>
        </w:rPr>
        <w:t>制定了具体的资助管理制度，严格按照资助中心的各项要求，重点做好学生学籍管理、免学费和助学金管理、资助资金管理等工作，认真审核学生受助资格，及时进行系统申报，加强资金管理，坚决杜绝挤占、挪用、虚列、套取国家资助金等行为，确保中职资助管理工作细致、公正、高效。</w:t>
      </w:r>
    </w:p>
    <w:p w14:paraId="50947E62">
      <w:pPr>
        <w:jc w:val="center"/>
        <w:rPr>
          <w:rFonts w:ascii="仿宋" w:hAnsi="仿宋" w:eastAsia="仿宋"/>
          <w:b/>
        </w:rPr>
      </w:pPr>
      <w:r>
        <w:rPr>
          <w:rFonts w:hint="eastAsia" w:ascii="仿宋" w:hAnsi="仿宋" w:eastAsia="仿宋"/>
          <w:b/>
        </w:rPr>
        <w:t>表</w:t>
      </w:r>
      <w:r>
        <w:rPr>
          <w:rFonts w:ascii="仿宋" w:hAnsi="仿宋" w:eastAsia="仿宋"/>
          <w:b/>
        </w:rPr>
        <w:t>20</w:t>
      </w:r>
      <w:r>
        <w:rPr>
          <w:rFonts w:hint="eastAsia" w:ascii="仿宋" w:hAnsi="仿宋" w:eastAsia="仿宋"/>
          <w:b/>
        </w:rPr>
        <w:t xml:space="preserve">  2019-2020年辖区内已完成中职学生资助情况</w:t>
      </w:r>
      <w:r>
        <w:rPr>
          <w:rFonts w:hint="eastAsia" w:ascii="仿宋" w:hAnsi="仿宋" w:eastAsia="仿宋"/>
          <w:b/>
          <w:szCs w:val="21"/>
        </w:rPr>
        <w:t>一览表</w:t>
      </w:r>
    </w:p>
    <w:tbl>
      <w:tblPr>
        <w:tblStyle w:val="14"/>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01"/>
        <w:gridCol w:w="993"/>
        <w:gridCol w:w="1417"/>
        <w:gridCol w:w="1727"/>
        <w:gridCol w:w="2693"/>
      </w:tblGrid>
      <w:tr w14:paraId="6F9D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shd w:val="clear" w:color="auto" w:fill="auto"/>
            <w:vAlign w:val="center"/>
          </w:tcPr>
          <w:p w14:paraId="4CCE2FFA">
            <w:pPr>
              <w:spacing w:line="0" w:lineRule="atLeas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序号</w:t>
            </w:r>
          </w:p>
        </w:tc>
        <w:tc>
          <w:tcPr>
            <w:tcW w:w="1701" w:type="dxa"/>
            <w:shd w:val="clear" w:color="auto" w:fill="auto"/>
            <w:vAlign w:val="center"/>
          </w:tcPr>
          <w:p w14:paraId="58AAB08D">
            <w:pPr>
              <w:spacing w:line="0" w:lineRule="atLeas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资助类别</w:t>
            </w:r>
          </w:p>
        </w:tc>
        <w:tc>
          <w:tcPr>
            <w:tcW w:w="993" w:type="dxa"/>
            <w:vAlign w:val="center"/>
          </w:tcPr>
          <w:p w14:paraId="4CDE3838">
            <w:pPr>
              <w:spacing w:line="0" w:lineRule="atLeas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年度</w:t>
            </w:r>
          </w:p>
        </w:tc>
        <w:tc>
          <w:tcPr>
            <w:tcW w:w="1417" w:type="dxa"/>
            <w:shd w:val="clear" w:color="auto" w:fill="auto"/>
            <w:vAlign w:val="center"/>
          </w:tcPr>
          <w:p w14:paraId="0C7507BE">
            <w:pPr>
              <w:spacing w:line="0" w:lineRule="atLeas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人数（人）</w:t>
            </w:r>
          </w:p>
        </w:tc>
        <w:tc>
          <w:tcPr>
            <w:tcW w:w="1727" w:type="dxa"/>
            <w:shd w:val="clear" w:color="auto" w:fill="auto"/>
            <w:vAlign w:val="center"/>
          </w:tcPr>
          <w:p w14:paraId="188F79E7">
            <w:pPr>
              <w:spacing w:line="0" w:lineRule="atLeas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金额（万元）</w:t>
            </w:r>
          </w:p>
        </w:tc>
        <w:tc>
          <w:tcPr>
            <w:tcW w:w="2693" w:type="dxa"/>
            <w:shd w:val="clear" w:color="auto" w:fill="auto"/>
            <w:vAlign w:val="center"/>
          </w:tcPr>
          <w:p w14:paraId="577EDFFE">
            <w:pPr>
              <w:spacing w:line="0" w:lineRule="atLeas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人均资助金额（元/学期）</w:t>
            </w:r>
          </w:p>
        </w:tc>
      </w:tr>
      <w:tr w14:paraId="3A45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restart"/>
            <w:shd w:val="clear" w:color="auto" w:fill="auto"/>
            <w:vAlign w:val="center"/>
          </w:tcPr>
          <w:p w14:paraId="08F1ADF5">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p>
        </w:tc>
        <w:tc>
          <w:tcPr>
            <w:tcW w:w="1701" w:type="dxa"/>
            <w:vMerge w:val="restart"/>
            <w:shd w:val="clear" w:color="auto" w:fill="auto"/>
            <w:vAlign w:val="center"/>
          </w:tcPr>
          <w:p w14:paraId="584E9967">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国家免学费资助</w:t>
            </w:r>
          </w:p>
        </w:tc>
        <w:tc>
          <w:tcPr>
            <w:tcW w:w="993" w:type="dxa"/>
            <w:vAlign w:val="center"/>
          </w:tcPr>
          <w:p w14:paraId="01D59A04">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2019</w:t>
            </w:r>
          </w:p>
        </w:tc>
        <w:tc>
          <w:tcPr>
            <w:tcW w:w="1417" w:type="dxa"/>
            <w:shd w:val="clear" w:color="auto" w:fill="auto"/>
            <w:vAlign w:val="center"/>
          </w:tcPr>
          <w:p w14:paraId="1E1302AB">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2627</w:t>
            </w:r>
          </w:p>
        </w:tc>
        <w:tc>
          <w:tcPr>
            <w:tcW w:w="1727" w:type="dxa"/>
            <w:shd w:val="clear" w:color="auto" w:fill="auto"/>
            <w:vAlign w:val="center"/>
          </w:tcPr>
          <w:p w14:paraId="491D9268">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262,7</w:t>
            </w:r>
          </w:p>
        </w:tc>
        <w:tc>
          <w:tcPr>
            <w:tcW w:w="2693" w:type="dxa"/>
            <w:shd w:val="clear" w:color="auto" w:fill="auto"/>
            <w:vAlign w:val="center"/>
          </w:tcPr>
          <w:p w14:paraId="580A47E5">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1000</w:t>
            </w:r>
          </w:p>
        </w:tc>
      </w:tr>
      <w:tr w14:paraId="5E16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continue"/>
            <w:shd w:val="clear" w:color="auto" w:fill="auto"/>
            <w:vAlign w:val="center"/>
          </w:tcPr>
          <w:p w14:paraId="3A595084">
            <w:pPr>
              <w:spacing w:line="0" w:lineRule="atLeast"/>
              <w:jc w:val="center"/>
              <w:rPr>
                <w:rFonts w:ascii="仿宋" w:hAnsi="仿宋" w:eastAsia="仿宋"/>
                <w:color w:val="000000" w:themeColor="text1"/>
                <w14:textFill>
                  <w14:solidFill>
                    <w14:schemeClr w14:val="tx1"/>
                  </w14:solidFill>
                </w14:textFill>
              </w:rPr>
            </w:pPr>
          </w:p>
        </w:tc>
        <w:tc>
          <w:tcPr>
            <w:tcW w:w="1701" w:type="dxa"/>
            <w:vMerge w:val="continue"/>
            <w:shd w:val="clear" w:color="auto" w:fill="auto"/>
            <w:vAlign w:val="center"/>
          </w:tcPr>
          <w:p w14:paraId="62BD5BF7">
            <w:pPr>
              <w:spacing w:line="0" w:lineRule="atLeast"/>
              <w:jc w:val="center"/>
              <w:rPr>
                <w:rFonts w:ascii="仿宋" w:hAnsi="仿宋" w:eastAsia="仿宋"/>
                <w:color w:val="000000" w:themeColor="text1"/>
                <w14:textFill>
                  <w14:solidFill>
                    <w14:schemeClr w14:val="tx1"/>
                  </w14:solidFill>
                </w14:textFill>
              </w:rPr>
            </w:pPr>
          </w:p>
        </w:tc>
        <w:tc>
          <w:tcPr>
            <w:tcW w:w="993" w:type="dxa"/>
            <w:vAlign w:val="center"/>
          </w:tcPr>
          <w:p w14:paraId="697AB247">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2020</w:t>
            </w:r>
          </w:p>
        </w:tc>
        <w:tc>
          <w:tcPr>
            <w:tcW w:w="1417" w:type="dxa"/>
            <w:shd w:val="clear" w:color="auto" w:fill="auto"/>
            <w:vAlign w:val="center"/>
          </w:tcPr>
          <w:p w14:paraId="54B1A35D">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2205</w:t>
            </w:r>
          </w:p>
        </w:tc>
        <w:tc>
          <w:tcPr>
            <w:tcW w:w="1727" w:type="dxa"/>
            <w:shd w:val="clear" w:color="auto" w:fill="auto"/>
            <w:vAlign w:val="center"/>
          </w:tcPr>
          <w:p w14:paraId="0E739733">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220.5</w:t>
            </w:r>
          </w:p>
        </w:tc>
        <w:tc>
          <w:tcPr>
            <w:tcW w:w="2693" w:type="dxa"/>
            <w:shd w:val="clear" w:color="auto" w:fill="auto"/>
            <w:vAlign w:val="center"/>
          </w:tcPr>
          <w:p w14:paraId="76B2D891">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1000</w:t>
            </w:r>
          </w:p>
        </w:tc>
      </w:tr>
      <w:tr w14:paraId="01F9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restart"/>
            <w:shd w:val="clear" w:color="auto" w:fill="auto"/>
            <w:vAlign w:val="center"/>
          </w:tcPr>
          <w:p w14:paraId="77E9476C">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w:t>
            </w:r>
          </w:p>
        </w:tc>
        <w:tc>
          <w:tcPr>
            <w:tcW w:w="1701" w:type="dxa"/>
            <w:vMerge w:val="restart"/>
            <w:shd w:val="clear" w:color="auto" w:fill="auto"/>
            <w:vAlign w:val="center"/>
          </w:tcPr>
          <w:p w14:paraId="687F6B20">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国家助学金</w:t>
            </w:r>
          </w:p>
        </w:tc>
        <w:tc>
          <w:tcPr>
            <w:tcW w:w="993" w:type="dxa"/>
            <w:vAlign w:val="center"/>
          </w:tcPr>
          <w:p w14:paraId="541AC372">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2019</w:t>
            </w:r>
          </w:p>
        </w:tc>
        <w:tc>
          <w:tcPr>
            <w:tcW w:w="1417" w:type="dxa"/>
            <w:shd w:val="clear" w:color="auto" w:fill="auto"/>
            <w:vAlign w:val="center"/>
          </w:tcPr>
          <w:p w14:paraId="6F1C6631">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488</w:t>
            </w:r>
          </w:p>
        </w:tc>
        <w:tc>
          <w:tcPr>
            <w:tcW w:w="1727" w:type="dxa"/>
            <w:shd w:val="clear" w:color="auto" w:fill="auto"/>
            <w:vAlign w:val="center"/>
          </w:tcPr>
          <w:p w14:paraId="756CB10E">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54.57</w:t>
            </w:r>
          </w:p>
        </w:tc>
        <w:tc>
          <w:tcPr>
            <w:tcW w:w="2693" w:type="dxa"/>
            <w:shd w:val="clear" w:color="auto" w:fill="auto"/>
            <w:vAlign w:val="center"/>
          </w:tcPr>
          <w:p w14:paraId="5E6CA17E">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1136</w:t>
            </w:r>
          </w:p>
        </w:tc>
      </w:tr>
      <w:tr w14:paraId="56D6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continue"/>
            <w:shd w:val="clear" w:color="auto" w:fill="auto"/>
            <w:vAlign w:val="center"/>
          </w:tcPr>
          <w:p w14:paraId="701E9FC9">
            <w:pPr>
              <w:spacing w:line="0" w:lineRule="atLeast"/>
              <w:jc w:val="center"/>
              <w:rPr>
                <w:rFonts w:ascii="仿宋" w:hAnsi="仿宋" w:eastAsia="仿宋"/>
                <w:color w:val="000000" w:themeColor="text1"/>
                <w14:textFill>
                  <w14:solidFill>
                    <w14:schemeClr w14:val="tx1"/>
                  </w14:solidFill>
                </w14:textFill>
              </w:rPr>
            </w:pPr>
          </w:p>
        </w:tc>
        <w:tc>
          <w:tcPr>
            <w:tcW w:w="1701" w:type="dxa"/>
            <w:vMerge w:val="continue"/>
            <w:shd w:val="clear" w:color="auto" w:fill="auto"/>
            <w:vAlign w:val="center"/>
          </w:tcPr>
          <w:p w14:paraId="71D1E750">
            <w:pPr>
              <w:spacing w:line="0" w:lineRule="atLeast"/>
              <w:jc w:val="center"/>
              <w:rPr>
                <w:rFonts w:ascii="仿宋" w:hAnsi="仿宋" w:eastAsia="仿宋"/>
                <w:color w:val="000000" w:themeColor="text1"/>
                <w14:textFill>
                  <w14:solidFill>
                    <w14:schemeClr w14:val="tx1"/>
                  </w14:solidFill>
                </w14:textFill>
              </w:rPr>
            </w:pPr>
          </w:p>
        </w:tc>
        <w:tc>
          <w:tcPr>
            <w:tcW w:w="993" w:type="dxa"/>
            <w:vAlign w:val="center"/>
          </w:tcPr>
          <w:p w14:paraId="277177C7">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2020</w:t>
            </w:r>
          </w:p>
        </w:tc>
        <w:tc>
          <w:tcPr>
            <w:tcW w:w="1417" w:type="dxa"/>
            <w:shd w:val="clear" w:color="auto" w:fill="auto"/>
            <w:vAlign w:val="center"/>
          </w:tcPr>
          <w:p w14:paraId="719FD5CB">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387</w:t>
            </w:r>
          </w:p>
        </w:tc>
        <w:tc>
          <w:tcPr>
            <w:tcW w:w="1727" w:type="dxa"/>
            <w:shd w:val="clear" w:color="auto" w:fill="auto"/>
            <w:vAlign w:val="center"/>
          </w:tcPr>
          <w:p w14:paraId="4D774E3D">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43.97</w:t>
            </w:r>
          </w:p>
        </w:tc>
        <w:tc>
          <w:tcPr>
            <w:tcW w:w="2693" w:type="dxa"/>
            <w:shd w:val="clear" w:color="auto" w:fill="auto"/>
            <w:vAlign w:val="center"/>
          </w:tcPr>
          <w:p w14:paraId="1E9C71AF">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1136</w:t>
            </w:r>
          </w:p>
        </w:tc>
      </w:tr>
      <w:tr w14:paraId="5C12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restart"/>
            <w:shd w:val="clear" w:color="auto" w:fill="auto"/>
            <w:vAlign w:val="center"/>
          </w:tcPr>
          <w:p w14:paraId="4CD667A5">
            <w:pPr>
              <w:spacing w:line="0" w:lineRule="atLeast"/>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3</w:t>
            </w:r>
          </w:p>
        </w:tc>
        <w:tc>
          <w:tcPr>
            <w:tcW w:w="1701" w:type="dxa"/>
            <w:vMerge w:val="restart"/>
            <w:shd w:val="clear" w:color="auto" w:fill="auto"/>
            <w:vAlign w:val="center"/>
          </w:tcPr>
          <w:p w14:paraId="465E3528">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其他助学金</w:t>
            </w:r>
          </w:p>
        </w:tc>
        <w:tc>
          <w:tcPr>
            <w:tcW w:w="993" w:type="dxa"/>
            <w:vAlign w:val="center"/>
          </w:tcPr>
          <w:p w14:paraId="72D4E0A8">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2019</w:t>
            </w:r>
          </w:p>
        </w:tc>
        <w:tc>
          <w:tcPr>
            <w:tcW w:w="1417" w:type="dxa"/>
            <w:shd w:val="clear" w:color="auto" w:fill="auto"/>
            <w:vAlign w:val="center"/>
          </w:tcPr>
          <w:p w14:paraId="7778D564">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124</w:t>
            </w:r>
          </w:p>
        </w:tc>
        <w:tc>
          <w:tcPr>
            <w:tcW w:w="1727" w:type="dxa"/>
            <w:shd w:val="clear" w:color="auto" w:fill="auto"/>
            <w:vAlign w:val="center"/>
          </w:tcPr>
          <w:p w14:paraId="4F4D9AB3">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2.48</w:t>
            </w:r>
          </w:p>
        </w:tc>
        <w:tc>
          <w:tcPr>
            <w:tcW w:w="2693" w:type="dxa"/>
            <w:shd w:val="clear" w:color="auto" w:fill="auto"/>
            <w:vAlign w:val="center"/>
          </w:tcPr>
          <w:p w14:paraId="3381797B">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200</w:t>
            </w:r>
          </w:p>
        </w:tc>
      </w:tr>
      <w:tr w14:paraId="0766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continue"/>
            <w:shd w:val="clear" w:color="auto" w:fill="auto"/>
            <w:vAlign w:val="center"/>
          </w:tcPr>
          <w:p w14:paraId="450BF408">
            <w:pPr>
              <w:spacing w:line="0" w:lineRule="atLeast"/>
              <w:jc w:val="center"/>
              <w:rPr>
                <w:rFonts w:ascii="仿宋" w:hAnsi="仿宋" w:eastAsia="仿宋"/>
                <w:color w:val="000000" w:themeColor="text1"/>
                <w14:textFill>
                  <w14:solidFill>
                    <w14:schemeClr w14:val="tx1"/>
                  </w14:solidFill>
                </w14:textFill>
              </w:rPr>
            </w:pPr>
          </w:p>
        </w:tc>
        <w:tc>
          <w:tcPr>
            <w:tcW w:w="1701" w:type="dxa"/>
            <w:vMerge w:val="continue"/>
            <w:shd w:val="clear" w:color="auto" w:fill="auto"/>
            <w:vAlign w:val="center"/>
          </w:tcPr>
          <w:p w14:paraId="5D2C7621">
            <w:pPr>
              <w:spacing w:line="0" w:lineRule="atLeast"/>
              <w:jc w:val="center"/>
              <w:rPr>
                <w:rFonts w:ascii="仿宋" w:hAnsi="仿宋" w:eastAsia="仿宋"/>
                <w:color w:val="000000" w:themeColor="text1"/>
                <w14:textFill>
                  <w14:solidFill>
                    <w14:schemeClr w14:val="tx1"/>
                  </w14:solidFill>
                </w14:textFill>
              </w:rPr>
            </w:pPr>
          </w:p>
        </w:tc>
        <w:tc>
          <w:tcPr>
            <w:tcW w:w="993" w:type="dxa"/>
            <w:vAlign w:val="center"/>
          </w:tcPr>
          <w:p w14:paraId="31F88F18">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2020</w:t>
            </w:r>
          </w:p>
        </w:tc>
        <w:tc>
          <w:tcPr>
            <w:tcW w:w="1417" w:type="dxa"/>
            <w:shd w:val="clear" w:color="auto" w:fill="auto"/>
            <w:vAlign w:val="center"/>
          </w:tcPr>
          <w:p w14:paraId="598F53D5">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207</w:t>
            </w:r>
          </w:p>
        </w:tc>
        <w:tc>
          <w:tcPr>
            <w:tcW w:w="1727" w:type="dxa"/>
            <w:shd w:val="clear" w:color="auto" w:fill="auto"/>
            <w:vAlign w:val="center"/>
          </w:tcPr>
          <w:p w14:paraId="7FEC6EC6">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4.14</w:t>
            </w:r>
          </w:p>
        </w:tc>
        <w:tc>
          <w:tcPr>
            <w:tcW w:w="2693" w:type="dxa"/>
            <w:shd w:val="clear" w:color="auto" w:fill="auto"/>
            <w:vAlign w:val="center"/>
          </w:tcPr>
          <w:p w14:paraId="7F07377B">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200</w:t>
            </w:r>
          </w:p>
        </w:tc>
      </w:tr>
      <w:tr w14:paraId="600A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restart"/>
            <w:shd w:val="clear" w:color="auto" w:fill="auto"/>
            <w:vAlign w:val="center"/>
          </w:tcPr>
          <w:p w14:paraId="27DF17A9">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w:t>
            </w:r>
          </w:p>
        </w:tc>
        <w:tc>
          <w:tcPr>
            <w:tcW w:w="1701" w:type="dxa"/>
            <w:vMerge w:val="restart"/>
            <w:shd w:val="clear" w:color="auto" w:fill="auto"/>
            <w:vAlign w:val="center"/>
          </w:tcPr>
          <w:p w14:paraId="6BB60182">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福彩支助</w:t>
            </w:r>
          </w:p>
        </w:tc>
        <w:tc>
          <w:tcPr>
            <w:tcW w:w="993" w:type="dxa"/>
            <w:vAlign w:val="center"/>
          </w:tcPr>
          <w:p w14:paraId="41862D33">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2019</w:t>
            </w:r>
          </w:p>
        </w:tc>
        <w:tc>
          <w:tcPr>
            <w:tcW w:w="1417" w:type="dxa"/>
            <w:shd w:val="clear" w:color="auto" w:fill="auto"/>
            <w:vAlign w:val="center"/>
          </w:tcPr>
          <w:p w14:paraId="02FC5186">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0</w:t>
            </w:r>
          </w:p>
        </w:tc>
        <w:tc>
          <w:tcPr>
            <w:tcW w:w="1727" w:type="dxa"/>
            <w:shd w:val="clear" w:color="auto" w:fill="auto"/>
            <w:vAlign w:val="center"/>
          </w:tcPr>
          <w:p w14:paraId="545E69C3">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0</w:t>
            </w:r>
          </w:p>
        </w:tc>
        <w:tc>
          <w:tcPr>
            <w:tcW w:w="2693" w:type="dxa"/>
            <w:shd w:val="clear" w:color="auto" w:fill="auto"/>
            <w:vAlign w:val="center"/>
          </w:tcPr>
          <w:p w14:paraId="17969799">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0</w:t>
            </w:r>
          </w:p>
        </w:tc>
      </w:tr>
      <w:tr w14:paraId="0977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continue"/>
            <w:shd w:val="clear" w:color="auto" w:fill="auto"/>
            <w:vAlign w:val="center"/>
          </w:tcPr>
          <w:p w14:paraId="504E0E0E">
            <w:pPr>
              <w:spacing w:line="0" w:lineRule="atLeast"/>
              <w:jc w:val="center"/>
              <w:rPr>
                <w:rFonts w:ascii="仿宋" w:hAnsi="仿宋" w:eastAsia="仿宋"/>
                <w:color w:val="000000" w:themeColor="text1"/>
                <w14:textFill>
                  <w14:solidFill>
                    <w14:schemeClr w14:val="tx1"/>
                  </w14:solidFill>
                </w14:textFill>
              </w:rPr>
            </w:pPr>
          </w:p>
        </w:tc>
        <w:tc>
          <w:tcPr>
            <w:tcW w:w="1701" w:type="dxa"/>
            <w:vMerge w:val="continue"/>
            <w:shd w:val="clear" w:color="auto" w:fill="auto"/>
            <w:vAlign w:val="center"/>
          </w:tcPr>
          <w:p w14:paraId="4DC9DED4">
            <w:pPr>
              <w:spacing w:line="0" w:lineRule="atLeast"/>
              <w:jc w:val="center"/>
              <w:rPr>
                <w:rFonts w:ascii="仿宋" w:hAnsi="仿宋" w:eastAsia="仿宋"/>
                <w:color w:val="000000" w:themeColor="text1"/>
                <w14:textFill>
                  <w14:solidFill>
                    <w14:schemeClr w14:val="tx1"/>
                  </w14:solidFill>
                </w14:textFill>
              </w:rPr>
            </w:pPr>
          </w:p>
        </w:tc>
        <w:tc>
          <w:tcPr>
            <w:tcW w:w="993" w:type="dxa"/>
            <w:vAlign w:val="center"/>
          </w:tcPr>
          <w:p w14:paraId="184109A1">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2020</w:t>
            </w:r>
          </w:p>
        </w:tc>
        <w:tc>
          <w:tcPr>
            <w:tcW w:w="1417" w:type="dxa"/>
            <w:shd w:val="clear" w:color="auto" w:fill="auto"/>
            <w:vAlign w:val="center"/>
          </w:tcPr>
          <w:p w14:paraId="534687CD">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0</w:t>
            </w:r>
          </w:p>
        </w:tc>
        <w:tc>
          <w:tcPr>
            <w:tcW w:w="1727" w:type="dxa"/>
            <w:shd w:val="clear" w:color="auto" w:fill="auto"/>
            <w:vAlign w:val="center"/>
          </w:tcPr>
          <w:p w14:paraId="748925B3">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0</w:t>
            </w:r>
          </w:p>
        </w:tc>
        <w:tc>
          <w:tcPr>
            <w:tcW w:w="2693" w:type="dxa"/>
            <w:shd w:val="clear" w:color="auto" w:fill="auto"/>
            <w:vAlign w:val="center"/>
          </w:tcPr>
          <w:p w14:paraId="34FC2339">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0</w:t>
            </w:r>
          </w:p>
        </w:tc>
      </w:tr>
      <w:tr w14:paraId="4A0C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restart"/>
            <w:shd w:val="clear" w:color="auto" w:fill="auto"/>
            <w:vAlign w:val="center"/>
          </w:tcPr>
          <w:p w14:paraId="4069AE23">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5</w:t>
            </w:r>
          </w:p>
        </w:tc>
        <w:tc>
          <w:tcPr>
            <w:tcW w:w="1701" w:type="dxa"/>
            <w:vMerge w:val="restart"/>
            <w:shd w:val="clear" w:color="auto" w:fill="auto"/>
            <w:vAlign w:val="center"/>
          </w:tcPr>
          <w:p w14:paraId="1CFECC6D">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勤工俭学</w:t>
            </w:r>
          </w:p>
        </w:tc>
        <w:tc>
          <w:tcPr>
            <w:tcW w:w="993" w:type="dxa"/>
            <w:vAlign w:val="center"/>
          </w:tcPr>
          <w:p w14:paraId="0970A795">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2019</w:t>
            </w:r>
          </w:p>
        </w:tc>
        <w:tc>
          <w:tcPr>
            <w:tcW w:w="1417" w:type="dxa"/>
            <w:shd w:val="clear" w:color="auto" w:fill="auto"/>
            <w:vAlign w:val="center"/>
          </w:tcPr>
          <w:p w14:paraId="6CDBA886">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88</w:t>
            </w:r>
          </w:p>
        </w:tc>
        <w:tc>
          <w:tcPr>
            <w:tcW w:w="1727" w:type="dxa"/>
            <w:shd w:val="clear" w:color="auto" w:fill="auto"/>
            <w:vAlign w:val="center"/>
          </w:tcPr>
          <w:p w14:paraId="10E807AC">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04</w:t>
            </w:r>
          </w:p>
        </w:tc>
        <w:tc>
          <w:tcPr>
            <w:tcW w:w="2693" w:type="dxa"/>
            <w:shd w:val="clear" w:color="auto" w:fill="auto"/>
            <w:vAlign w:val="center"/>
          </w:tcPr>
          <w:p w14:paraId="60BEF80A">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800</w:t>
            </w:r>
          </w:p>
        </w:tc>
      </w:tr>
      <w:tr w14:paraId="47AE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continue"/>
            <w:shd w:val="clear" w:color="auto" w:fill="auto"/>
            <w:vAlign w:val="center"/>
          </w:tcPr>
          <w:p w14:paraId="3A6E2910">
            <w:pPr>
              <w:spacing w:line="0" w:lineRule="atLeast"/>
              <w:jc w:val="center"/>
              <w:rPr>
                <w:rFonts w:ascii="仿宋" w:hAnsi="仿宋" w:eastAsia="仿宋"/>
                <w:color w:val="000000" w:themeColor="text1"/>
                <w14:textFill>
                  <w14:solidFill>
                    <w14:schemeClr w14:val="tx1"/>
                  </w14:solidFill>
                </w14:textFill>
              </w:rPr>
            </w:pPr>
          </w:p>
        </w:tc>
        <w:tc>
          <w:tcPr>
            <w:tcW w:w="1701" w:type="dxa"/>
            <w:vMerge w:val="continue"/>
            <w:shd w:val="clear" w:color="auto" w:fill="auto"/>
            <w:vAlign w:val="center"/>
          </w:tcPr>
          <w:p w14:paraId="56DC5EE4">
            <w:pPr>
              <w:spacing w:line="0" w:lineRule="atLeast"/>
              <w:jc w:val="center"/>
              <w:rPr>
                <w:rFonts w:ascii="仿宋" w:hAnsi="仿宋" w:eastAsia="仿宋"/>
                <w:color w:val="000000" w:themeColor="text1"/>
                <w14:textFill>
                  <w14:solidFill>
                    <w14:schemeClr w14:val="tx1"/>
                  </w14:solidFill>
                </w14:textFill>
              </w:rPr>
            </w:pPr>
          </w:p>
        </w:tc>
        <w:tc>
          <w:tcPr>
            <w:tcW w:w="993" w:type="dxa"/>
            <w:vAlign w:val="center"/>
          </w:tcPr>
          <w:p w14:paraId="51B58781">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2020</w:t>
            </w:r>
          </w:p>
        </w:tc>
        <w:tc>
          <w:tcPr>
            <w:tcW w:w="1417" w:type="dxa"/>
            <w:shd w:val="clear" w:color="auto" w:fill="auto"/>
            <w:vAlign w:val="center"/>
          </w:tcPr>
          <w:p w14:paraId="4F5110AD">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83</w:t>
            </w:r>
          </w:p>
        </w:tc>
        <w:tc>
          <w:tcPr>
            <w:tcW w:w="1727" w:type="dxa"/>
            <w:shd w:val="clear" w:color="auto" w:fill="auto"/>
            <w:vAlign w:val="center"/>
          </w:tcPr>
          <w:p w14:paraId="0C0CB5B5">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64</w:t>
            </w:r>
          </w:p>
        </w:tc>
        <w:tc>
          <w:tcPr>
            <w:tcW w:w="2693" w:type="dxa"/>
            <w:shd w:val="clear" w:color="auto" w:fill="auto"/>
            <w:vAlign w:val="center"/>
          </w:tcPr>
          <w:p w14:paraId="5EB18D52">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800</w:t>
            </w:r>
          </w:p>
        </w:tc>
      </w:tr>
      <w:tr w14:paraId="70E5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restart"/>
            <w:shd w:val="clear" w:color="auto" w:fill="auto"/>
            <w:vAlign w:val="center"/>
          </w:tcPr>
          <w:p w14:paraId="7DC3E8A9">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6</w:t>
            </w:r>
          </w:p>
        </w:tc>
        <w:tc>
          <w:tcPr>
            <w:tcW w:w="1701" w:type="dxa"/>
            <w:vMerge w:val="restart"/>
            <w:shd w:val="clear" w:color="auto" w:fill="auto"/>
            <w:vAlign w:val="center"/>
          </w:tcPr>
          <w:p w14:paraId="6C3F8457">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住宿费补助</w:t>
            </w:r>
          </w:p>
        </w:tc>
        <w:tc>
          <w:tcPr>
            <w:tcW w:w="993" w:type="dxa"/>
            <w:vAlign w:val="center"/>
          </w:tcPr>
          <w:p w14:paraId="7BB2A491">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2019</w:t>
            </w:r>
          </w:p>
        </w:tc>
        <w:tc>
          <w:tcPr>
            <w:tcW w:w="1417" w:type="dxa"/>
            <w:shd w:val="clear" w:color="auto" w:fill="auto"/>
            <w:vAlign w:val="center"/>
          </w:tcPr>
          <w:p w14:paraId="1F07C6D9">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322</w:t>
            </w:r>
          </w:p>
        </w:tc>
        <w:tc>
          <w:tcPr>
            <w:tcW w:w="1727" w:type="dxa"/>
            <w:shd w:val="clear" w:color="auto" w:fill="auto"/>
            <w:vAlign w:val="center"/>
          </w:tcPr>
          <w:p w14:paraId="001AA3A1">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8.05</w:t>
            </w:r>
          </w:p>
        </w:tc>
        <w:tc>
          <w:tcPr>
            <w:tcW w:w="2693" w:type="dxa"/>
            <w:shd w:val="clear" w:color="auto" w:fill="auto"/>
            <w:vAlign w:val="center"/>
          </w:tcPr>
          <w:p w14:paraId="61B6CBAA">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250</w:t>
            </w:r>
          </w:p>
        </w:tc>
      </w:tr>
      <w:tr w14:paraId="0FBA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continue"/>
            <w:shd w:val="clear" w:color="auto" w:fill="auto"/>
            <w:vAlign w:val="center"/>
          </w:tcPr>
          <w:p w14:paraId="0C345C7B">
            <w:pPr>
              <w:spacing w:line="0" w:lineRule="atLeast"/>
              <w:jc w:val="center"/>
              <w:rPr>
                <w:rFonts w:ascii="仿宋" w:hAnsi="仿宋" w:eastAsia="仿宋"/>
                <w:color w:val="000000" w:themeColor="text1"/>
                <w14:textFill>
                  <w14:solidFill>
                    <w14:schemeClr w14:val="tx1"/>
                  </w14:solidFill>
                </w14:textFill>
              </w:rPr>
            </w:pPr>
          </w:p>
        </w:tc>
        <w:tc>
          <w:tcPr>
            <w:tcW w:w="1701" w:type="dxa"/>
            <w:vMerge w:val="continue"/>
            <w:shd w:val="clear" w:color="auto" w:fill="auto"/>
            <w:vAlign w:val="center"/>
          </w:tcPr>
          <w:p w14:paraId="53D564E7">
            <w:pPr>
              <w:spacing w:line="0" w:lineRule="atLeast"/>
              <w:jc w:val="center"/>
              <w:rPr>
                <w:rFonts w:ascii="仿宋" w:hAnsi="仿宋" w:eastAsia="仿宋"/>
                <w:color w:val="000000" w:themeColor="text1"/>
                <w14:textFill>
                  <w14:solidFill>
                    <w14:schemeClr w14:val="tx1"/>
                  </w14:solidFill>
                </w14:textFill>
              </w:rPr>
            </w:pPr>
          </w:p>
        </w:tc>
        <w:tc>
          <w:tcPr>
            <w:tcW w:w="993" w:type="dxa"/>
            <w:vAlign w:val="center"/>
          </w:tcPr>
          <w:p w14:paraId="7F1313CB">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2020</w:t>
            </w:r>
          </w:p>
        </w:tc>
        <w:tc>
          <w:tcPr>
            <w:tcW w:w="1417" w:type="dxa"/>
            <w:shd w:val="clear" w:color="auto" w:fill="auto"/>
            <w:vAlign w:val="center"/>
          </w:tcPr>
          <w:p w14:paraId="52CBAF39">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245</w:t>
            </w:r>
          </w:p>
        </w:tc>
        <w:tc>
          <w:tcPr>
            <w:tcW w:w="1727" w:type="dxa"/>
            <w:shd w:val="clear" w:color="auto" w:fill="auto"/>
            <w:vAlign w:val="center"/>
          </w:tcPr>
          <w:p w14:paraId="3AC7B30D">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6.125</w:t>
            </w:r>
          </w:p>
        </w:tc>
        <w:tc>
          <w:tcPr>
            <w:tcW w:w="2693" w:type="dxa"/>
            <w:shd w:val="clear" w:color="auto" w:fill="auto"/>
            <w:vAlign w:val="center"/>
          </w:tcPr>
          <w:p w14:paraId="262555EA">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250</w:t>
            </w:r>
          </w:p>
        </w:tc>
      </w:tr>
      <w:tr w14:paraId="4853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09" w:type="dxa"/>
            <w:gridSpan w:val="2"/>
            <w:vMerge w:val="restart"/>
            <w:shd w:val="clear" w:color="auto" w:fill="auto"/>
            <w:vAlign w:val="center"/>
          </w:tcPr>
          <w:p w14:paraId="1A58F854">
            <w:pPr>
              <w:spacing w:line="0" w:lineRule="atLeast"/>
              <w:jc w:val="center"/>
              <w:rPr>
                <w:rFonts w:ascii="仿宋" w:hAnsi="仿宋" w:eastAsia="仿宋"/>
                <w:b/>
                <w:bCs/>
                <w:color w:val="000000" w:themeColor="text1"/>
                <w14:textFill>
                  <w14:solidFill>
                    <w14:schemeClr w14:val="tx1"/>
                  </w14:solidFill>
                </w14:textFill>
              </w:rPr>
            </w:pPr>
            <w:bookmarkStart w:id="17" w:name="OLE_LINK22" w:colFirst="4" w:colLast="4"/>
            <w:r>
              <w:rPr>
                <w:rFonts w:hint="eastAsia" w:ascii="仿宋" w:hAnsi="仿宋" w:eastAsia="仿宋"/>
                <w:b/>
                <w:bCs/>
                <w:color w:val="000000" w:themeColor="text1"/>
                <w14:textFill>
                  <w14:solidFill>
                    <w14:schemeClr w14:val="tx1"/>
                  </w14:solidFill>
                </w14:textFill>
              </w:rPr>
              <w:t>合计</w:t>
            </w:r>
          </w:p>
        </w:tc>
        <w:tc>
          <w:tcPr>
            <w:tcW w:w="993" w:type="dxa"/>
            <w:vAlign w:val="center"/>
          </w:tcPr>
          <w:p w14:paraId="0E01B933">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2019</w:t>
            </w:r>
          </w:p>
        </w:tc>
        <w:tc>
          <w:tcPr>
            <w:tcW w:w="1417" w:type="dxa"/>
            <w:shd w:val="clear" w:color="auto" w:fill="auto"/>
            <w:vAlign w:val="center"/>
          </w:tcPr>
          <w:p w14:paraId="400751AE">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3</w:t>
            </w:r>
            <w:r>
              <w:rPr>
                <w:rFonts w:ascii="仿宋" w:hAnsi="仿宋" w:eastAsia="仿宋"/>
                <w:color w:val="000000" w:themeColor="text1"/>
                <w14:textFill>
                  <w14:solidFill>
                    <w14:schemeClr w14:val="tx1"/>
                  </w14:solidFill>
                </w14:textFill>
              </w:rPr>
              <w:t>649</w:t>
            </w:r>
          </w:p>
        </w:tc>
        <w:tc>
          <w:tcPr>
            <w:tcW w:w="1727" w:type="dxa"/>
            <w:shd w:val="clear" w:color="auto" w:fill="auto"/>
            <w:vAlign w:val="center"/>
          </w:tcPr>
          <w:p w14:paraId="58C18300">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3</w:t>
            </w:r>
            <w:r>
              <w:rPr>
                <w:rFonts w:ascii="仿宋" w:hAnsi="仿宋" w:eastAsia="仿宋"/>
                <w:color w:val="000000" w:themeColor="text1"/>
                <w14:textFill>
                  <w14:solidFill>
                    <w14:schemeClr w14:val="tx1"/>
                  </w14:solidFill>
                </w14:textFill>
              </w:rPr>
              <w:t>34.84</w:t>
            </w:r>
          </w:p>
        </w:tc>
        <w:tc>
          <w:tcPr>
            <w:tcW w:w="2693" w:type="dxa"/>
            <w:shd w:val="clear" w:color="auto" w:fill="auto"/>
            <w:vAlign w:val="center"/>
          </w:tcPr>
          <w:p w14:paraId="39281D52">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3386</w:t>
            </w:r>
          </w:p>
        </w:tc>
      </w:tr>
      <w:tr w14:paraId="3D77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09" w:type="dxa"/>
            <w:gridSpan w:val="2"/>
            <w:vMerge w:val="continue"/>
            <w:shd w:val="clear" w:color="auto" w:fill="auto"/>
            <w:vAlign w:val="center"/>
          </w:tcPr>
          <w:p w14:paraId="77D8B633">
            <w:pPr>
              <w:spacing w:line="0" w:lineRule="atLeast"/>
              <w:jc w:val="center"/>
              <w:rPr>
                <w:rFonts w:ascii="仿宋" w:hAnsi="仿宋" w:eastAsia="仿宋"/>
                <w:b/>
                <w:bCs/>
                <w:color w:val="000000" w:themeColor="text1"/>
                <w14:textFill>
                  <w14:solidFill>
                    <w14:schemeClr w14:val="tx1"/>
                  </w14:solidFill>
                </w14:textFill>
              </w:rPr>
            </w:pPr>
          </w:p>
        </w:tc>
        <w:tc>
          <w:tcPr>
            <w:tcW w:w="993" w:type="dxa"/>
            <w:vAlign w:val="center"/>
          </w:tcPr>
          <w:p w14:paraId="3A532A21">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2020</w:t>
            </w:r>
          </w:p>
        </w:tc>
        <w:tc>
          <w:tcPr>
            <w:tcW w:w="1417" w:type="dxa"/>
            <w:shd w:val="clear" w:color="auto" w:fill="auto"/>
            <w:vAlign w:val="center"/>
          </w:tcPr>
          <w:p w14:paraId="02F07D12">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3</w:t>
            </w:r>
            <w:r>
              <w:rPr>
                <w:rFonts w:ascii="仿宋" w:hAnsi="仿宋" w:eastAsia="仿宋"/>
                <w:color w:val="000000" w:themeColor="text1"/>
                <w14:textFill>
                  <w14:solidFill>
                    <w14:schemeClr w14:val="tx1"/>
                  </w14:solidFill>
                </w14:textFill>
              </w:rPr>
              <w:t>127</w:t>
            </w:r>
          </w:p>
        </w:tc>
        <w:tc>
          <w:tcPr>
            <w:tcW w:w="1727" w:type="dxa"/>
            <w:shd w:val="clear" w:color="auto" w:fill="auto"/>
            <w:vAlign w:val="center"/>
          </w:tcPr>
          <w:p w14:paraId="5D98988C">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w:t>
            </w:r>
            <w:r>
              <w:rPr>
                <w:rFonts w:ascii="仿宋" w:hAnsi="仿宋" w:eastAsia="仿宋"/>
                <w:color w:val="000000" w:themeColor="text1"/>
                <w14:textFill>
                  <w14:solidFill>
                    <w14:schemeClr w14:val="tx1"/>
                  </w14:solidFill>
                </w14:textFill>
              </w:rPr>
              <w:t>81.375</w:t>
            </w:r>
          </w:p>
        </w:tc>
        <w:tc>
          <w:tcPr>
            <w:tcW w:w="2693" w:type="dxa"/>
            <w:shd w:val="clear" w:color="auto" w:fill="auto"/>
            <w:vAlign w:val="center"/>
          </w:tcPr>
          <w:p w14:paraId="0569057D">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3386</w:t>
            </w:r>
          </w:p>
        </w:tc>
      </w:tr>
      <w:bookmarkEnd w:id="17"/>
    </w:tbl>
    <w:p w14:paraId="266DC7FE">
      <w:pPr>
        <w:spacing w:line="52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（四）就业质量</w:t>
      </w:r>
    </w:p>
    <w:p w14:paraId="1C7FDF71">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1</w:t>
      </w:r>
      <w:r>
        <w:rPr>
          <w:rFonts w:ascii="方正仿宋_GBK" w:eastAsia="方正仿宋_GBK"/>
          <w:b/>
          <w:bCs/>
          <w:sz w:val="32"/>
          <w:szCs w:val="32"/>
        </w:rPr>
        <w:t>.</w:t>
      </w:r>
      <w:r>
        <w:rPr>
          <w:rFonts w:hint="eastAsia" w:ascii="方正仿宋_GBK" w:eastAsia="方正仿宋_GBK"/>
          <w:b/>
          <w:bCs/>
          <w:sz w:val="32"/>
          <w:szCs w:val="32"/>
        </w:rPr>
        <w:t>就业去向分布</w:t>
      </w:r>
    </w:p>
    <w:p w14:paraId="22203591">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万盛</w:t>
      </w:r>
      <w:r>
        <w:rPr>
          <w:rFonts w:ascii="方正仿宋_GBK" w:hAnsi="Arial" w:eastAsia="方正仿宋_GBK"/>
          <w:color w:val="000000" w:themeColor="text1"/>
          <w:sz w:val="32"/>
          <w:szCs w:val="32"/>
          <w14:textFill>
            <w14:solidFill>
              <w14:schemeClr w14:val="tx1"/>
            </w14:solidFill>
          </w14:textFill>
        </w:rPr>
        <w:t>职教中心</w:t>
      </w:r>
      <w:r>
        <w:rPr>
          <w:rFonts w:hint="eastAsia" w:ascii="方正仿宋_GBK" w:hAnsi="Arial" w:eastAsia="方正仿宋_GBK"/>
          <w:color w:val="000000" w:themeColor="text1"/>
          <w:sz w:val="32"/>
          <w:szCs w:val="32"/>
          <w14:textFill>
            <w14:solidFill>
              <w14:schemeClr w14:val="tx1"/>
            </w14:solidFill>
          </w14:textFill>
        </w:rPr>
        <w:t>建立了学生实习就业管理制度，加强组织管理。制定详细的学生顶岗实习计划，选择合法经营、管理规范、实习设备完善、符合安全生产法律法规的单位实习，签订顶岗实习协议书，并选派优秀指导老师跟踪指导，分管领导每周听取工作汇报，检查布置就业的各项工作，负责实习就业工作人员及班主任的巡访工作，及时听取用人单位的信息反馈，认真填写学生生产实习巡视记录表，做到档案齐全，查阅方便，上报及时。</w:t>
      </w:r>
    </w:p>
    <w:p w14:paraId="298EB4B6">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中职</w:t>
      </w:r>
      <w:r>
        <w:rPr>
          <w:rFonts w:ascii="方正仿宋_GBK" w:hAnsi="Arial" w:eastAsia="方正仿宋_GBK"/>
          <w:color w:val="000000" w:themeColor="text1"/>
          <w:sz w:val="32"/>
          <w:szCs w:val="32"/>
          <w14:textFill>
            <w14:solidFill>
              <w14:schemeClr w14:val="tx1"/>
            </w14:solidFill>
          </w14:textFill>
        </w:rPr>
        <w:t>教育</w:t>
      </w:r>
      <w:r>
        <w:rPr>
          <w:rFonts w:hint="eastAsia" w:ascii="方正仿宋_GBK" w:hAnsi="Arial" w:eastAsia="方正仿宋_GBK"/>
          <w:color w:val="000000" w:themeColor="text1"/>
          <w:sz w:val="32"/>
          <w:szCs w:val="32"/>
          <w14:textFill>
            <w14:solidFill>
              <w14:schemeClr w14:val="tx1"/>
            </w14:solidFill>
          </w14:textFill>
        </w:rPr>
        <w:t>坚持升学、就业“两手抓”。高考升学率稳步提高，本科上线率超过市平均水平；中</w:t>
      </w:r>
      <w:r>
        <w:rPr>
          <w:rFonts w:ascii="方正仿宋_GBK" w:hAnsi="Arial" w:eastAsia="方正仿宋_GBK"/>
          <w:color w:val="000000" w:themeColor="text1"/>
          <w:sz w:val="32"/>
          <w:szCs w:val="32"/>
          <w14:textFill>
            <w14:solidFill>
              <w14:schemeClr w14:val="tx1"/>
            </w14:solidFill>
          </w14:textFill>
        </w:rPr>
        <w:t>职</w:t>
      </w:r>
      <w:r>
        <w:rPr>
          <w:rFonts w:hint="eastAsia" w:ascii="方正仿宋_GBK" w:hAnsi="Arial" w:eastAsia="方正仿宋_GBK"/>
          <w:color w:val="000000" w:themeColor="text1"/>
          <w:sz w:val="32"/>
          <w:szCs w:val="32"/>
          <w14:textFill>
            <w14:solidFill>
              <w14:schemeClr w14:val="tx1"/>
            </w14:solidFill>
          </w14:textFill>
        </w:rPr>
        <w:t>学校加强学生就业创业指导，安置学生实习就业，鼓励自主择业创业。</w:t>
      </w:r>
    </w:p>
    <w:p w14:paraId="0D4B5C69">
      <w:pPr>
        <w:jc w:val="center"/>
        <w:rPr>
          <w:rFonts w:ascii="仿宋" w:hAnsi="仿宋" w:eastAsia="仿宋"/>
          <w:b/>
        </w:rPr>
      </w:pPr>
      <w:r>
        <w:rPr>
          <w:rFonts w:hint="eastAsia" w:ascii="仿宋" w:hAnsi="仿宋" w:eastAsia="仿宋"/>
          <w:b/>
        </w:rPr>
        <w:t>表</w:t>
      </w:r>
      <w:r>
        <w:rPr>
          <w:rFonts w:ascii="仿宋" w:hAnsi="仿宋" w:eastAsia="仿宋"/>
          <w:b/>
        </w:rPr>
        <w:t>21</w:t>
      </w:r>
      <w:r>
        <w:rPr>
          <w:rFonts w:hint="eastAsia" w:ascii="仿宋" w:hAnsi="仿宋" w:eastAsia="仿宋"/>
          <w:b/>
        </w:rPr>
        <w:t xml:space="preserve"> </w:t>
      </w:r>
      <w:r>
        <w:rPr>
          <w:rFonts w:ascii="仿宋" w:hAnsi="仿宋" w:eastAsia="仿宋"/>
          <w:b/>
        </w:rPr>
        <w:t xml:space="preserve"> 2019</w:t>
      </w:r>
      <w:r>
        <w:rPr>
          <w:rFonts w:hint="eastAsia" w:ascii="仿宋" w:hAnsi="仿宋" w:eastAsia="仿宋"/>
          <w:b/>
        </w:rPr>
        <w:t>-</w:t>
      </w:r>
      <w:r>
        <w:rPr>
          <w:rFonts w:ascii="仿宋" w:hAnsi="仿宋" w:eastAsia="仿宋"/>
          <w:b/>
        </w:rPr>
        <w:t>2020</w:t>
      </w:r>
      <w:r>
        <w:rPr>
          <w:rFonts w:hint="eastAsia" w:ascii="仿宋" w:hAnsi="仿宋" w:eastAsia="仿宋"/>
          <w:b/>
        </w:rPr>
        <w:t>年辖区内中职学生就业分布情况</w:t>
      </w:r>
      <w:r>
        <w:rPr>
          <w:rFonts w:hint="eastAsia" w:ascii="仿宋" w:hAnsi="仿宋" w:eastAsia="仿宋"/>
          <w:b/>
          <w:szCs w:val="21"/>
        </w:rPr>
        <w:t>一览表</w:t>
      </w:r>
    </w:p>
    <w:tbl>
      <w:tblPr>
        <w:tblStyle w:val="1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0"/>
        <w:gridCol w:w="1560"/>
        <w:gridCol w:w="1560"/>
        <w:gridCol w:w="1560"/>
        <w:gridCol w:w="1561"/>
      </w:tblGrid>
      <w:tr w14:paraId="7BD6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846" w:type="dxa"/>
            <w:vMerge w:val="restart"/>
            <w:vAlign w:val="center"/>
          </w:tcPr>
          <w:p w14:paraId="5D9D608C">
            <w:pPr>
              <w:spacing w:line="0" w:lineRule="atLeas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序号</w:t>
            </w:r>
          </w:p>
        </w:tc>
        <w:tc>
          <w:tcPr>
            <w:tcW w:w="1980" w:type="dxa"/>
            <w:vMerge w:val="restart"/>
            <w:shd w:val="clear" w:color="auto" w:fill="auto"/>
            <w:vAlign w:val="center"/>
          </w:tcPr>
          <w:p w14:paraId="7B49B2B8">
            <w:pPr>
              <w:spacing w:line="0" w:lineRule="atLeas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就业类型</w:t>
            </w:r>
          </w:p>
        </w:tc>
        <w:tc>
          <w:tcPr>
            <w:tcW w:w="3120" w:type="dxa"/>
            <w:gridSpan w:val="2"/>
            <w:shd w:val="clear" w:color="auto" w:fill="auto"/>
            <w:vAlign w:val="center"/>
          </w:tcPr>
          <w:p w14:paraId="07173501">
            <w:pPr>
              <w:spacing w:line="0" w:lineRule="atLeas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2019年</w:t>
            </w:r>
          </w:p>
        </w:tc>
        <w:tc>
          <w:tcPr>
            <w:tcW w:w="3121" w:type="dxa"/>
            <w:gridSpan w:val="2"/>
            <w:shd w:val="clear" w:color="auto" w:fill="auto"/>
            <w:vAlign w:val="center"/>
          </w:tcPr>
          <w:p w14:paraId="3B1B0FB7">
            <w:pPr>
              <w:spacing w:line="0" w:lineRule="atLeas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2020年</w:t>
            </w:r>
          </w:p>
        </w:tc>
      </w:tr>
      <w:tr w14:paraId="0EFB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846" w:type="dxa"/>
            <w:vMerge w:val="continue"/>
            <w:vAlign w:val="center"/>
          </w:tcPr>
          <w:p w14:paraId="34A2834B">
            <w:pPr>
              <w:spacing w:line="0" w:lineRule="atLeast"/>
              <w:jc w:val="center"/>
              <w:rPr>
                <w:rFonts w:ascii="仿宋" w:hAnsi="仿宋" w:eastAsia="仿宋"/>
                <w:b/>
                <w:color w:val="000000" w:themeColor="text1"/>
                <w:szCs w:val="21"/>
                <w14:textFill>
                  <w14:solidFill>
                    <w14:schemeClr w14:val="tx1"/>
                  </w14:solidFill>
                </w14:textFill>
              </w:rPr>
            </w:pPr>
          </w:p>
        </w:tc>
        <w:tc>
          <w:tcPr>
            <w:tcW w:w="1980" w:type="dxa"/>
            <w:vMerge w:val="continue"/>
            <w:shd w:val="clear" w:color="auto" w:fill="auto"/>
            <w:vAlign w:val="center"/>
          </w:tcPr>
          <w:p w14:paraId="2E5203F1">
            <w:pPr>
              <w:spacing w:line="0" w:lineRule="atLeast"/>
              <w:jc w:val="center"/>
              <w:rPr>
                <w:rFonts w:ascii="仿宋" w:hAnsi="仿宋" w:eastAsia="仿宋"/>
                <w:b/>
                <w:color w:val="000000" w:themeColor="text1"/>
                <w:szCs w:val="21"/>
                <w14:textFill>
                  <w14:solidFill>
                    <w14:schemeClr w14:val="tx1"/>
                  </w14:solidFill>
                </w14:textFill>
              </w:rPr>
            </w:pPr>
          </w:p>
        </w:tc>
        <w:tc>
          <w:tcPr>
            <w:tcW w:w="1560" w:type="dxa"/>
            <w:shd w:val="clear" w:color="auto" w:fill="auto"/>
            <w:vAlign w:val="center"/>
          </w:tcPr>
          <w:p w14:paraId="518C3D8B">
            <w:pPr>
              <w:spacing w:line="0" w:lineRule="atLeas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数量（人）</w:t>
            </w:r>
          </w:p>
        </w:tc>
        <w:tc>
          <w:tcPr>
            <w:tcW w:w="1560" w:type="dxa"/>
            <w:shd w:val="clear" w:color="auto" w:fill="auto"/>
            <w:vAlign w:val="center"/>
          </w:tcPr>
          <w:p w14:paraId="6BB0F9C5">
            <w:pPr>
              <w:spacing w:line="0" w:lineRule="atLeas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比例（%）</w:t>
            </w:r>
          </w:p>
        </w:tc>
        <w:tc>
          <w:tcPr>
            <w:tcW w:w="1560" w:type="dxa"/>
            <w:shd w:val="clear" w:color="auto" w:fill="auto"/>
            <w:vAlign w:val="center"/>
          </w:tcPr>
          <w:p w14:paraId="15964BF6">
            <w:pPr>
              <w:spacing w:line="0" w:lineRule="atLeas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数量（人）</w:t>
            </w:r>
          </w:p>
        </w:tc>
        <w:tc>
          <w:tcPr>
            <w:tcW w:w="1561" w:type="dxa"/>
            <w:shd w:val="clear" w:color="auto" w:fill="auto"/>
            <w:vAlign w:val="center"/>
          </w:tcPr>
          <w:p w14:paraId="6E36FF5F">
            <w:pPr>
              <w:spacing w:line="0" w:lineRule="atLeas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比例（%）</w:t>
            </w:r>
          </w:p>
        </w:tc>
      </w:tr>
      <w:tr w14:paraId="3CB4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6" w:type="dxa"/>
            <w:vAlign w:val="center"/>
          </w:tcPr>
          <w:p w14:paraId="436BF802">
            <w:pPr>
              <w:spacing w:line="0" w:lineRule="atLeast"/>
              <w:jc w:val="center"/>
              <w:rPr>
                <w:rFonts w:ascii="仿宋" w:hAnsi="仿宋" w:eastAsia="仿宋"/>
                <w:color w:val="000000" w:themeColor="text1"/>
                <w:szCs w:val="21"/>
                <w14:textFill>
                  <w14:solidFill>
                    <w14:schemeClr w14:val="tx1"/>
                  </w14:solidFill>
                </w14:textFill>
              </w:rPr>
            </w:pPr>
            <w:bookmarkStart w:id="18" w:name="OLE_LINK23" w:colFirst="2" w:colLast="4"/>
            <w:r>
              <w:rPr>
                <w:rFonts w:hint="eastAsia" w:ascii="仿宋" w:hAnsi="仿宋" w:eastAsia="仿宋"/>
                <w:color w:val="000000" w:themeColor="text1"/>
                <w:szCs w:val="21"/>
                <w14:textFill>
                  <w14:solidFill>
                    <w14:schemeClr w14:val="tx1"/>
                  </w14:solidFill>
                </w14:textFill>
              </w:rPr>
              <w:t>1</w:t>
            </w:r>
          </w:p>
        </w:tc>
        <w:tc>
          <w:tcPr>
            <w:tcW w:w="1980" w:type="dxa"/>
            <w:shd w:val="clear" w:color="auto" w:fill="auto"/>
            <w:vAlign w:val="center"/>
          </w:tcPr>
          <w:p w14:paraId="24005006">
            <w:pPr>
              <w:spacing w:line="0" w:lineRule="atLeas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企事业单位就业</w:t>
            </w:r>
          </w:p>
        </w:tc>
        <w:tc>
          <w:tcPr>
            <w:tcW w:w="1560" w:type="dxa"/>
            <w:shd w:val="clear" w:color="auto" w:fill="FFFFFF"/>
            <w:vAlign w:val="center"/>
          </w:tcPr>
          <w:p w14:paraId="2C29AD2F">
            <w:pPr>
              <w:widowControl/>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323</w:t>
            </w:r>
          </w:p>
        </w:tc>
        <w:tc>
          <w:tcPr>
            <w:tcW w:w="1560" w:type="dxa"/>
            <w:shd w:val="clear" w:color="auto" w:fill="FFFFFF"/>
            <w:vAlign w:val="center"/>
          </w:tcPr>
          <w:p w14:paraId="75AC0662">
            <w:pPr>
              <w:widowControl/>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55.9</w:t>
            </w:r>
          </w:p>
        </w:tc>
        <w:tc>
          <w:tcPr>
            <w:tcW w:w="1560" w:type="dxa"/>
            <w:shd w:val="clear" w:color="auto" w:fill="FFFFFF"/>
            <w:vAlign w:val="center"/>
          </w:tcPr>
          <w:p w14:paraId="5B7A02FE">
            <w:pPr>
              <w:widowControl/>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174</w:t>
            </w:r>
          </w:p>
        </w:tc>
        <w:tc>
          <w:tcPr>
            <w:tcW w:w="1561" w:type="dxa"/>
            <w:shd w:val="clear" w:color="auto" w:fill="FFFFFF"/>
            <w:vAlign w:val="center"/>
          </w:tcPr>
          <w:p w14:paraId="1EB11D95">
            <w:pPr>
              <w:widowControl/>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32.5</w:t>
            </w:r>
          </w:p>
        </w:tc>
      </w:tr>
      <w:tr w14:paraId="68CA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6" w:type="dxa"/>
            <w:vAlign w:val="center"/>
          </w:tcPr>
          <w:p w14:paraId="2DC156DE">
            <w:pPr>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tc>
          <w:tcPr>
            <w:tcW w:w="1980" w:type="dxa"/>
            <w:shd w:val="clear" w:color="auto" w:fill="auto"/>
            <w:vAlign w:val="center"/>
          </w:tcPr>
          <w:p w14:paraId="45149DD5">
            <w:pPr>
              <w:spacing w:line="0" w:lineRule="atLeas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高等教育深造</w:t>
            </w:r>
          </w:p>
        </w:tc>
        <w:tc>
          <w:tcPr>
            <w:tcW w:w="1560" w:type="dxa"/>
            <w:shd w:val="clear" w:color="auto" w:fill="FFFFFF"/>
            <w:vAlign w:val="center"/>
          </w:tcPr>
          <w:p w14:paraId="16BB46B7">
            <w:pPr>
              <w:widowControl/>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193</w:t>
            </w:r>
          </w:p>
        </w:tc>
        <w:tc>
          <w:tcPr>
            <w:tcW w:w="1560" w:type="dxa"/>
            <w:shd w:val="clear" w:color="auto" w:fill="FFFFFF"/>
            <w:vAlign w:val="center"/>
          </w:tcPr>
          <w:p w14:paraId="5FC8542F">
            <w:pPr>
              <w:widowControl/>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33.4</w:t>
            </w:r>
          </w:p>
        </w:tc>
        <w:tc>
          <w:tcPr>
            <w:tcW w:w="1560" w:type="dxa"/>
            <w:shd w:val="clear" w:color="auto" w:fill="FFFFFF"/>
            <w:vAlign w:val="center"/>
          </w:tcPr>
          <w:p w14:paraId="366340C7">
            <w:pPr>
              <w:widowControl/>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223</w:t>
            </w:r>
          </w:p>
        </w:tc>
        <w:tc>
          <w:tcPr>
            <w:tcW w:w="1561" w:type="dxa"/>
            <w:shd w:val="clear" w:color="auto" w:fill="FFFFFF"/>
            <w:vAlign w:val="center"/>
          </w:tcPr>
          <w:p w14:paraId="17C13AE6">
            <w:pPr>
              <w:widowControl/>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41.5</w:t>
            </w:r>
          </w:p>
        </w:tc>
      </w:tr>
      <w:tr w14:paraId="61B2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6" w:type="dxa"/>
            <w:vAlign w:val="center"/>
          </w:tcPr>
          <w:p w14:paraId="4F37832E">
            <w:pPr>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w:t>
            </w:r>
          </w:p>
        </w:tc>
        <w:tc>
          <w:tcPr>
            <w:tcW w:w="1980" w:type="dxa"/>
            <w:shd w:val="clear" w:color="auto" w:fill="auto"/>
            <w:vAlign w:val="center"/>
          </w:tcPr>
          <w:p w14:paraId="2EE57C7E">
            <w:pPr>
              <w:spacing w:line="0" w:lineRule="atLeas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自主择业</w:t>
            </w:r>
          </w:p>
        </w:tc>
        <w:tc>
          <w:tcPr>
            <w:tcW w:w="1560" w:type="dxa"/>
            <w:shd w:val="clear" w:color="auto" w:fill="FFFFFF"/>
            <w:vAlign w:val="center"/>
          </w:tcPr>
          <w:p w14:paraId="33CA937D">
            <w:pPr>
              <w:widowControl/>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25</w:t>
            </w:r>
          </w:p>
        </w:tc>
        <w:tc>
          <w:tcPr>
            <w:tcW w:w="1560" w:type="dxa"/>
            <w:shd w:val="clear" w:color="auto" w:fill="FFFFFF"/>
            <w:vAlign w:val="center"/>
          </w:tcPr>
          <w:p w14:paraId="7841BE85">
            <w:pPr>
              <w:widowControl/>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4.3</w:t>
            </w:r>
          </w:p>
        </w:tc>
        <w:tc>
          <w:tcPr>
            <w:tcW w:w="1560" w:type="dxa"/>
            <w:shd w:val="clear" w:color="auto" w:fill="FFFFFF"/>
            <w:vAlign w:val="center"/>
          </w:tcPr>
          <w:p w14:paraId="02E66D20">
            <w:pPr>
              <w:widowControl/>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105</w:t>
            </w:r>
          </w:p>
        </w:tc>
        <w:tc>
          <w:tcPr>
            <w:tcW w:w="1561" w:type="dxa"/>
            <w:shd w:val="clear" w:color="auto" w:fill="FFFFFF"/>
            <w:vAlign w:val="center"/>
          </w:tcPr>
          <w:p w14:paraId="26D11C79">
            <w:pPr>
              <w:widowControl/>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19.6</w:t>
            </w:r>
          </w:p>
        </w:tc>
      </w:tr>
      <w:tr w14:paraId="1ADE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6" w:type="dxa"/>
            <w:vAlign w:val="center"/>
          </w:tcPr>
          <w:p w14:paraId="08ACD1B2">
            <w:pPr>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w:t>
            </w:r>
          </w:p>
        </w:tc>
        <w:tc>
          <w:tcPr>
            <w:tcW w:w="1980" w:type="dxa"/>
            <w:shd w:val="clear" w:color="auto" w:fill="auto"/>
            <w:vAlign w:val="center"/>
          </w:tcPr>
          <w:p w14:paraId="78B1AE78">
            <w:pPr>
              <w:spacing w:line="0" w:lineRule="atLeas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参军</w:t>
            </w:r>
          </w:p>
        </w:tc>
        <w:tc>
          <w:tcPr>
            <w:tcW w:w="1560" w:type="dxa"/>
            <w:shd w:val="clear" w:color="auto" w:fill="FFFFFF"/>
            <w:vAlign w:val="center"/>
          </w:tcPr>
          <w:p w14:paraId="4EDEB8DE">
            <w:pPr>
              <w:widowControl/>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11</w:t>
            </w:r>
          </w:p>
        </w:tc>
        <w:tc>
          <w:tcPr>
            <w:tcW w:w="1560" w:type="dxa"/>
            <w:shd w:val="clear" w:color="auto" w:fill="FFFFFF"/>
            <w:vAlign w:val="center"/>
          </w:tcPr>
          <w:p w14:paraId="1361FA88">
            <w:pPr>
              <w:widowControl/>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1.9</w:t>
            </w:r>
          </w:p>
        </w:tc>
        <w:tc>
          <w:tcPr>
            <w:tcW w:w="1560" w:type="dxa"/>
            <w:shd w:val="clear" w:color="auto" w:fill="FFFFFF"/>
            <w:vAlign w:val="center"/>
          </w:tcPr>
          <w:p w14:paraId="027A9D8B">
            <w:pPr>
              <w:widowControl/>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w:t>
            </w:r>
          </w:p>
        </w:tc>
        <w:tc>
          <w:tcPr>
            <w:tcW w:w="1561" w:type="dxa"/>
            <w:shd w:val="clear" w:color="auto" w:fill="FFFFFF"/>
            <w:vAlign w:val="center"/>
          </w:tcPr>
          <w:p w14:paraId="6E1523A4">
            <w:pPr>
              <w:widowControl/>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1.1</w:t>
            </w:r>
          </w:p>
        </w:tc>
      </w:tr>
      <w:tr w14:paraId="4461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6" w:type="dxa"/>
            <w:vAlign w:val="center"/>
          </w:tcPr>
          <w:p w14:paraId="5197439C">
            <w:pPr>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w:t>
            </w:r>
          </w:p>
        </w:tc>
        <w:tc>
          <w:tcPr>
            <w:tcW w:w="1980" w:type="dxa"/>
            <w:shd w:val="clear" w:color="auto" w:fill="auto"/>
            <w:vAlign w:val="center"/>
          </w:tcPr>
          <w:p w14:paraId="67B81483">
            <w:pPr>
              <w:spacing w:line="0" w:lineRule="atLeas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自主创业</w:t>
            </w:r>
          </w:p>
        </w:tc>
        <w:tc>
          <w:tcPr>
            <w:tcW w:w="1560" w:type="dxa"/>
            <w:shd w:val="clear" w:color="auto" w:fill="FFFFFF"/>
            <w:vAlign w:val="center"/>
          </w:tcPr>
          <w:p w14:paraId="656D41E3">
            <w:pPr>
              <w:widowControl/>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p>
        </w:tc>
        <w:tc>
          <w:tcPr>
            <w:tcW w:w="1560" w:type="dxa"/>
            <w:shd w:val="clear" w:color="auto" w:fill="FFFFFF"/>
            <w:vAlign w:val="center"/>
          </w:tcPr>
          <w:p w14:paraId="3D123153">
            <w:pPr>
              <w:widowControl/>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0.2</w:t>
            </w:r>
          </w:p>
        </w:tc>
        <w:tc>
          <w:tcPr>
            <w:tcW w:w="1560" w:type="dxa"/>
            <w:shd w:val="clear" w:color="auto" w:fill="FFFFFF"/>
            <w:vAlign w:val="center"/>
          </w:tcPr>
          <w:p w14:paraId="17CC0DB5">
            <w:pPr>
              <w:widowControl/>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tc>
          <w:tcPr>
            <w:tcW w:w="1561" w:type="dxa"/>
            <w:shd w:val="clear" w:color="auto" w:fill="FFFFFF"/>
            <w:vAlign w:val="center"/>
          </w:tcPr>
          <w:p w14:paraId="7B94D861">
            <w:pPr>
              <w:widowControl/>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0.3</w:t>
            </w:r>
          </w:p>
        </w:tc>
      </w:tr>
      <w:tr w14:paraId="361E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6" w:type="dxa"/>
            <w:vAlign w:val="center"/>
          </w:tcPr>
          <w:p w14:paraId="6FF20930">
            <w:pPr>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w:t>
            </w:r>
          </w:p>
        </w:tc>
        <w:tc>
          <w:tcPr>
            <w:tcW w:w="1980" w:type="dxa"/>
            <w:shd w:val="clear" w:color="auto" w:fill="auto"/>
            <w:vAlign w:val="center"/>
          </w:tcPr>
          <w:p w14:paraId="2ED657A7">
            <w:pPr>
              <w:spacing w:line="0" w:lineRule="atLeas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其他</w:t>
            </w:r>
          </w:p>
        </w:tc>
        <w:tc>
          <w:tcPr>
            <w:tcW w:w="1560" w:type="dxa"/>
            <w:shd w:val="clear" w:color="auto" w:fill="FFFFFF"/>
            <w:vAlign w:val="center"/>
          </w:tcPr>
          <w:p w14:paraId="2D075D03">
            <w:pPr>
              <w:widowControl/>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25</w:t>
            </w:r>
          </w:p>
        </w:tc>
        <w:tc>
          <w:tcPr>
            <w:tcW w:w="1560" w:type="dxa"/>
            <w:shd w:val="clear" w:color="auto" w:fill="FFFFFF"/>
            <w:vAlign w:val="center"/>
          </w:tcPr>
          <w:p w14:paraId="6247C827">
            <w:pPr>
              <w:widowControl/>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4.3</w:t>
            </w:r>
          </w:p>
        </w:tc>
        <w:tc>
          <w:tcPr>
            <w:tcW w:w="1560" w:type="dxa"/>
            <w:shd w:val="clear" w:color="auto" w:fill="FFFFFF"/>
            <w:vAlign w:val="center"/>
          </w:tcPr>
          <w:p w14:paraId="15E50202">
            <w:pPr>
              <w:widowControl/>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27</w:t>
            </w:r>
          </w:p>
        </w:tc>
        <w:tc>
          <w:tcPr>
            <w:tcW w:w="1561" w:type="dxa"/>
            <w:shd w:val="clear" w:color="auto" w:fill="FFFFFF"/>
            <w:vAlign w:val="center"/>
          </w:tcPr>
          <w:p w14:paraId="1A863415">
            <w:pPr>
              <w:widowControl/>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w:t>
            </w:r>
          </w:p>
        </w:tc>
      </w:tr>
      <w:tr w14:paraId="1871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26" w:type="dxa"/>
            <w:gridSpan w:val="2"/>
            <w:vAlign w:val="center"/>
          </w:tcPr>
          <w:p w14:paraId="347CCCD6">
            <w:pPr>
              <w:spacing w:line="0" w:lineRule="atLeast"/>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合计</w:t>
            </w:r>
          </w:p>
        </w:tc>
        <w:tc>
          <w:tcPr>
            <w:tcW w:w="1560" w:type="dxa"/>
            <w:shd w:val="clear" w:color="auto" w:fill="FFFFFF"/>
            <w:vAlign w:val="center"/>
          </w:tcPr>
          <w:p w14:paraId="4B42951D">
            <w:pPr>
              <w:widowControl/>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578</w:t>
            </w:r>
          </w:p>
        </w:tc>
        <w:tc>
          <w:tcPr>
            <w:tcW w:w="1560" w:type="dxa"/>
            <w:shd w:val="clear" w:color="auto" w:fill="FFFFFF"/>
            <w:vAlign w:val="center"/>
          </w:tcPr>
          <w:p w14:paraId="4C543CF2">
            <w:pPr>
              <w:widowControl/>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100</w:t>
            </w:r>
          </w:p>
        </w:tc>
        <w:tc>
          <w:tcPr>
            <w:tcW w:w="1560" w:type="dxa"/>
            <w:shd w:val="clear" w:color="auto" w:fill="FFFFFF"/>
            <w:vAlign w:val="center"/>
          </w:tcPr>
          <w:p w14:paraId="4CC0E912">
            <w:pPr>
              <w:widowControl/>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537</w:t>
            </w:r>
          </w:p>
        </w:tc>
        <w:tc>
          <w:tcPr>
            <w:tcW w:w="1561" w:type="dxa"/>
            <w:shd w:val="clear" w:color="auto" w:fill="FFFFFF"/>
            <w:vAlign w:val="center"/>
          </w:tcPr>
          <w:p w14:paraId="4130362C">
            <w:pPr>
              <w:widowControl/>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100</w:t>
            </w:r>
          </w:p>
        </w:tc>
      </w:tr>
      <w:bookmarkEnd w:id="18"/>
    </w:tbl>
    <w:p w14:paraId="661313B1">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2</w:t>
      </w:r>
      <w:r>
        <w:rPr>
          <w:rFonts w:ascii="方正仿宋_GBK" w:eastAsia="方正仿宋_GBK"/>
          <w:b/>
          <w:bCs/>
          <w:sz w:val="32"/>
          <w:szCs w:val="32"/>
        </w:rPr>
        <w:t>.</w:t>
      </w:r>
      <w:r>
        <w:rPr>
          <w:rFonts w:hint="eastAsia" w:ascii="方正仿宋_GBK" w:eastAsia="方正仿宋_GBK"/>
          <w:b/>
          <w:bCs/>
          <w:sz w:val="32"/>
          <w:szCs w:val="32"/>
        </w:rPr>
        <w:t>就业专业分布</w:t>
      </w:r>
    </w:p>
    <w:p w14:paraId="2BC40DED">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本学年顶岗实习人数327人，实习单位有中国信息通信研究院西部分院万盛天馈线实验室、冠宇电池有限公司、奥陶纪旅业有限公司、深圳华美和汽车部件制造有限公司、德创科技有限公司、重庆合信汽车科技有限公司。专业对口率89%以上，学生实习情况稳定，工资有保障，积极性较高，学生及家长满意度95%以上，实习单位对学生满意度96%以上。</w:t>
      </w:r>
    </w:p>
    <w:p w14:paraId="06B12F94">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22</w:t>
      </w:r>
      <w:r>
        <w:rPr>
          <w:rFonts w:hint="eastAsia" w:ascii="仿宋" w:hAnsi="仿宋" w:eastAsia="仿宋"/>
          <w:b/>
          <w:szCs w:val="21"/>
        </w:rPr>
        <w:t xml:space="preserve">  2019-</w:t>
      </w:r>
      <w:r>
        <w:rPr>
          <w:rFonts w:ascii="仿宋" w:hAnsi="仿宋" w:eastAsia="仿宋"/>
          <w:b/>
          <w:szCs w:val="21"/>
        </w:rPr>
        <w:t>2020</w:t>
      </w:r>
      <w:r>
        <w:rPr>
          <w:rFonts w:hint="eastAsia" w:ascii="仿宋" w:hAnsi="仿宋" w:eastAsia="仿宋"/>
          <w:b/>
          <w:szCs w:val="21"/>
        </w:rPr>
        <w:t>年</w:t>
      </w:r>
      <w:r>
        <w:rPr>
          <w:rFonts w:ascii="仿宋" w:hAnsi="仿宋" w:eastAsia="仿宋"/>
          <w:b/>
          <w:szCs w:val="21"/>
        </w:rPr>
        <w:t>辖区中职学校</w:t>
      </w:r>
      <w:r>
        <w:rPr>
          <w:rFonts w:hint="eastAsia" w:ascii="仿宋" w:hAnsi="仿宋" w:eastAsia="仿宋"/>
          <w:b/>
          <w:szCs w:val="21"/>
        </w:rPr>
        <w:t>就业情况一览表</w:t>
      </w:r>
    </w:p>
    <w:tbl>
      <w:tblPr>
        <w:tblStyle w:val="14"/>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646"/>
        <w:gridCol w:w="851"/>
        <w:gridCol w:w="1236"/>
        <w:gridCol w:w="1457"/>
        <w:gridCol w:w="1134"/>
        <w:gridCol w:w="992"/>
        <w:gridCol w:w="851"/>
      </w:tblGrid>
      <w:tr w14:paraId="7DA5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751" w:type="dxa"/>
            <w:vMerge w:val="restart"/>
            <w:shd w:val="clear" w:color="auto" w:fill="auto"/>
            <w:vAlign w:val="center"/>
          </w:tcPr>
          <w:p w14:paraId="7F443E54">
            <w:pPr>
              <w:spacing w:line="0" w:lineRule="atLeast"/>
              <w:jc w:val="center"/>
              <w:rPr>
                <w:rFonts w:ascii="仿宋" w:hAnsi="仿宋" w:eastAsia="仿宋"/>
                <w:b/>
                <w:szCs w:val="21"/>
              </w:rPr>
            </w:pPr>
            <w:r>
              <w:rPr>
                <w:rFonts w:hint="eastAsia" w:ascii="仿宋" w:hAnsi="仿宋" w:eastAsia="仿宋"/>
                <w:b/>
                <w:szCs w:val="21"/>
              </w:rPr>
              <w:t>序号</w:t>
            </w:r>
          </w:p>
        </w:tc>
        <w:tc>
          <w:tcPr>
            <w:tcW w:w="2646" w:type="dxa"/>
            <w:vMerge w:val="restart"/>
            <w:shd w:val="clear" w:color="auto" w:fill="auto"/>
            <w:vAlign w:val="center"/>
          </w:tcPr>
          <w:p w14:paraId="18A46500">
            <w:pPr>
              <w:spacing w:line="0" w:lineRule="atLeast"/>
              <w:jc w:val="center"/>
              <w:rPr>
                <w:rFonts w:ascii="仿宋" w:hAnsi="仿宋" w:eastAsia="仿宋"/>
                <w:b/>
                <w:szCs w:val="21"/>
              </w:rPr>
            </w:pPr>
            <w:r>
              <w:rPr>
                <w:rFonts w:hint="eastAsia" w:ascii="仿宋" w:hAnsi="仿宋" w:eastAsia="仿宋"/>
                <w:b/>
                <w:szCs w:val="21"/>
              </w:rPr>
              <w:t>年度（年）</w:t>
            </w:r>
          </w:p>
        </w:tc>
        <w:tc>
          <w:tcPr>
            <w:tcW w:w="851" w:type="dxa"/>
            <w:vMerge w:val="restart"/>
            <w:shd w:val="clear" w:color="auto" w:fill="auto"/>
            <w:vAlign w:val="center"/>
          </w:tcPr>
          <w:p w14:paraId="63948A49">
            <w:pPr>
              <w:spacing w:line="0" w:lineRule="atLeast"/>
              <w:jc w:val="center"/>
              <w:rPr>
                <w:rFonts w:ascii="仿宋" w:hAnsi="仿宋" w:eastAsia="仿宋"/>
                <w:b/>
                <w:szCs w:val="21"/>
              </w:rPr>
            </w:pPr>
            <w:r>
              <w:rPr>
                <w:rFonts w:hint="eastAsia" w:ascii="仿宋" w:hAnsi="仿宋" w:eastAsia="仿宋"/>
                <w:b/>
                <w:szCs w:val="21"/>
              </w:rPr>
              <w:t>毕业</w:t>
            </w:r>
          </w:p>
          <w:p w14:paraId="13AA245A">
            <w:pPr>
              <w:spacing w:line="0" w:lineRule="atLeast"/>
              <w:jc w:val="center"/>
              <w:rPr>
                <w:rFonts w:ascii="仿宋" w:hAnsi="仿宋" w:eastAsia="仿宋"/>
                <w:b/>
                <w:szCs w:val="21"/>
              </w:rPr>
            </w:pPr>
            <w:r>
              <w:rPr>
                <w:rFonts w:hint="eastAsia" w:ascii="仿宋" w:hAnsi="仿宋" w:eastAsia="仿宋"/>
                <w:b/>
                <w:szCs w:val="21"/>
              </w:rPr>
              <w:t>人数</w:t>
            </w:r>
          </w:p>
          <w:p w14:paraId="6CC8A4C3">
            <w:pPr>
              <w:spacing w:line="0" w:lineRule="atLeast"/>
              <w:jc w:val="center"/>
              <w:rPr>
                <w:rFonts w:ascii="仿宋" w:hAnsi="仿宋" w:eastAsia="仿宋"/>
                <w:b/>
                <w:szCs w:val="21"/>
              </w:rPr>
            </w:pPr>
            <w:r>
              <w:rPr>
                <w:rFonts w:hint="eastAsia" w:ascii="仿宋" w:hAnsi="仿宋" w:eastAsia="仿宋"/>
                <w:b/>
                <w:szCs w:val="21"/>
              </w:rPr>
              <w:t>（人）</w:t>
            </w:r>
          </w:p>
        </w:tc>
        <w:tc>
          <w:tcPr>
            <w:tcW w:w="4819" w:type="dxa"/>
            <w:gridSpan w:val="4"/>
            <w:tcBorders>
              <w:bottom w:val="single" w:color="auto" w:sz="4" w:space="0"/>
            </w:tcBorders>
            <w:shd w:val="clear" w:color="auto" w:fill="auto"/>
            <w:vAlign w:val="center"/>
          </w:tcPr>
          <w:p w14:paraId="28061BE8">
            <w:pPr>
              <w:spacing w:line="0" w:lineRule="atLeast"/>
              <w:jc w:val="center"/>
              <w:rPr>
                <w:rFonts w:ascii="仿宋" w:hAnsi="仿宋" w:eastAsia="仿宋"/>
                <w:b/>
                <w:szCs w:val="21"/>
              </w:rPr>
            </w:pPr>
            <w:r>
              <w:rPr>
                <w:rFonts w:hint="eastAsia" w:ascii="仿宋" w:hAnsi="仿宋" w:eastAsia="仿宋"/>
                <w:b/>
                <w:szCs w:val="21"/>
              </w:rPr>
              <w:t>就业情况</w:t>
            </w:r>
          </w:p>
        </w:tc>
        <w:tc>
          <w:tcPr>
            <w:tcW w:w="851" w:type="dxa"/>
            <w:vMerge w:val="restart"/>
            <w:vAlign w:val="center"/>
          </w:tcPr>
          <w:p w14:paraId="56AD4CDE">
            <w:pPr>
              <w:spacing w:line="0" w:lineRule="atLeast"/>
              <w:jc w:val="center"/>
              <w:rPr>
                <w:rFonts w:ascii="仿宋" w:hAnsi="仿宋" w:eastAsia="仿宋"/>
                <w:b/>
                <w:szCs w:val="21"/>
              </w:rPr>
            </w:pPr>
            <w:r>
              <w:rPr>
                <w:rFonts w:hint="eastAsia" w:ascii="仿宋" w:hAnsi="仿宋" w:eastAsia="仿宋"/>
                <w:b/>
                <w:szCs w:val="21"/>
              </w:rPr>
              <w:t>平均起薪点</w:t>
            </w:r>
          </w:p>
          <w:p w14:paraId="6DEE1425">
            <w:pPr>
              <w:spacing w:line="0" w:lineRule="atLeast"/>
              <w:jc w:val="center"/>
              <w:rPr>
                <w:rFonts w:ascii="仿宋" w:hAnsi="仿宋" w:eastAsia="仿宋"/>
                <w:b/>
                <w:szCs w:val="21"/>
              </w:rPr>
            </w:pPr>
            <w:r>
              <w:rPr>
                <w:rFonts w:hint="eastAsia" w:ascii="仿宋" w:hAnsi="仿宋" w:eastAsia="仿宋"/>
                <w:b/>
                <w:szCs w:val="21"/>
              </w:rPr>
              <w:t>（元）</w:t>
            </w:r>
          </w:p>
        </w:tc>
      </w:tr>
      <w:tr w14:paraId="140E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751" w:type="dxa"/>
            <w:vMerge w:val="continue"/>
            <w:shd w:val="clear" w:color="auto" w:fill="auto"/>
            <w:vAlign w:val="center"/>
          </w:tcPr>
          <w:p w14:paraId="3E25AF53">
            <w:pPr>
              <w:spacing w:line="0" w:lineRule="atLeast"/>
              <w:jc w:val="center"/>
              <w:rPr>
                <w:rFonts w:ascii="仿宋" w:hAnsi="仿宋" w:eastAsia="仿宋"/>
                <w:szCs w:val="21"/>
              </w:rPr>
            </w:pPr>
          </w:p>
        </w:tc>
        <w:tc>
          <w:tcPr>
            <w:tcW w:w="2646" w:type="dxa"/>
            <w:vMerge w:val="continue"/>
            <w:shd w:val="clear" w:color="auto" w:fill="auto"/>
            <w:vAlign w:val="center"/>
          </w:tcPr>
          <w:p w14:paraId="3974A68B">
            <w:pPr>
              <w:spacing w:line="0" w:lineRule="atLeast"/>
              <w:jc w:val="center"/>
              <w:rPr>
                <w:rFonts w:ascii="仿宋" w:hAnsi="仿宋" w:eastAsia="仿宋"/>
                <w:szCs w:val="21"/>
              </w:rPr>
            </w:pPr>
          </w:p>
        </w:tc>
        <w:tc>
          <w:tcPr>
            <w:tcW w:w="851" w:type="dxa"/>
            <w:vMerge w:val="continue"/>
            <w:shd w:val="clear" w:color="auto" w:fill="auto"/>
            <w:vAlign w:val="center"/>
          </w:tcPr>
          <w:p w14:paraId="67CB6757">
            <w:pPr>
              <w:spacing w:line="0" w:lineRule="atLeast"/>
              <w:jc w:val="center"/>
              <w:rPr>
                <w:rFonts w:ascii="仿宋" w:hAnsi="仿宋" w:eastAsia="仿宋"/>
                <w:szCs w:val="21"/>
              </w:rPr>
            </w:pPr>
          </w:p>
        </w:tc>
        <w:tc>
          <w:tcPr>
            <w:tcW w:w="1236" w:type="dxa"/>
            <w:shd w:val="clear" w:color="auto" w:fill="auto"/>
            <w:vAlign w:val="center"/>
          </w:tcPr>
          <w:p w14:paraId="41752CC8">
            <w:pPr>
              <w:spacing w:line="0" w:lineRule="atLeast"/>
              <w:jc w:val="center"/>
              <w:rPr>
                <w:rFonts w:ascii="仿宋" w:hAnsi="仿宋" w:eastAsia="仿宋"/>
                <w:b/>
                <w:szCs w:val="21"/>
              </w:rPr>
            </w:pPr>
            <w:r>
              <w:rPr>
                <w:rFonts w:hint="eastAsia" w:ascii="仿宋" w:hAnsi="仿宋" w:eastAsia="仿宋"/>
                <w:b/>
                <w:szCs w:val="21"/>
              </w:rPr>
              <w:t>直接就业</w:t>
            </w:r>
          </w:p>
          <w:p w14:paraId="5D3EEFCC">
            <w:pPr>
              <w:spacing w:line="0" w:lineRule="atLeast"/>
              <w:jc w:val="center"/>
              <w:rPr>
                <w:rFonts w:ascii="仿宋" w:hAnsi="仿宋" w:eastAsia="仿宋"/>
                <w:b/>
                <w:szCs w:val="21"/>
              </w:rPr>
            </w:pPr>
            <w:r>
              <w:rPr>
                <w:rFonts w:hint="eastAsia" w:ascii="仿宋" w:hAnsi="仿宋" w:eastAsia="仿宋"/>
                <w:b/>
                <w:szCs w:val="21"/>
              </w:rPr>
              <w:t>（人）</w:t>
            </w:r>
          </w:p>
        </w:tc>
        <w:tc>
          <w:tcPr>
            <w:tcW w:w="1457" w:type="dxa"/>
            <w:shd w:val="clear" w:color="auto" w:fill="auto"/>
            <w:vAlign w:val="center"/>
          </w:tcPr>
          <w:p w14:paraId="5983C6E5">
            <w:pPr>
              <w:spacing w:line="0" w:lineRule="atLeast"/>
              <w:jc w:val="center"/>
              <w:rPr>
                <w:rFonts w:ascii="仿宋" w:hAnsi="仿宋" w:eastAsia="仿宋"/>
                <w:b/>
                <w:szCs w:val="21"/>
              </w:rPr>
            </w:pPr>
            <w:r>
              <w:rPr>
                <w:rFonts w:hint="eastAsia" w:ascii="仿宋" w:hAnsi="仿宋" w:eastAsia="仿宋"/>
                <w:b/>
                <w:szCs w:val="21"/>
              </w:rPr>
              <w:t>直接就业率</w:t>
            </w:r>
          </w:p>
          <w:p w14:paraId="3C619525">
            <w:pPr>
              <w:spacing w:line="0" w:lineRule="atLeast"/>
              <w:jc w:val="center"/>
              <w:rPr>
                <w:rFonts w:ascii="仿宋" w:hAnsi="仿宋" w:eastAsia="仿宋"/>
                <w:b/>
                <w:szCs w:val="21"/>
              </w:rPr>
            </w:pPr>
            <w:r>
              <w:rPr>
                <w:rFonts w:hint="eastAsia" w:ascii="仿宋" w:hAnsi="仿宋" w:eastAsia="仿宋"/>
                <w:b/>
                <w:szCs w:val="21"/>
              </w:rPr>
              <w:t>（%）</w:t>
            </w:r>
          </w:p>
        </w:tc>
        <w:tc>
          <w:tcPr>
            <w:tcW w:w="1134" w:type="dxa"/>
            <w:shd w:val="clear" w:color="auto" w:fill="auto"/>
            <w:vAlign w:val="center"/>
          </w:tcPr>
          <w:p w14:paraId="5B37AD1F">
            <w:pPr>
              <w:spacing w:line="0" w:lineRule="atLeast"/>
              <w:jc w:val="center"/>
              <w:rPr>
                <w:rFonts w:ascii="仿宋" w:hAnsi="仿宋" w:eastAsia="仿宋"/>
                <w:b/>
                <w:szCs w:val="21"/>
              </w:rPr>
            </w:pPr>
            <w:r>
              <w:rPr>
                <w:rFonts w:hint="eastAsia" w:ascii="仿宋" w:hAnsi="仿宋" w:eastAsia="仿宋"/>
                <w:b/>
                <w:szCs w:val="21"/>
              </w:rPr>
              <w:t>对口就业</w:t>
            </w:r>
          </w:p>
          <w:p w14:paraId="7BC07C1F">
            <w:pPr>
              <w:spacing w:line="0" w:lineRule="atLeast"/>
              <w:jc w:val="center"/>
              <w:rPr>
                <w:rFonts w:ascii="仿宋" w:hAnsi="仿宋" w:eastAsia="仿宋"/>
                <w:b/>
                <w:szCs w:val="21"/>
              </w:rPr>
            </w:pPr>
            <w:r>
              <w:rPr>
                <w:rFonts w:hint="eastAsia" w:ascii="仿宋" w:hAnsi="仿宋" w:eastAsia="仿宋"/>
                <w:b/>
                <w:szCs w:val="21"/>
              </w:rPr>
              <w:t>（人）</w:t>
            </w:r>
          </w:p>
        </w:tc>
        <w:tc>
          <w:tcPr>
            <w:tcW w:w="992" w:type="dxa"/>
            <w:shd w:val="clear" w:color="auto" w:fill="auto"/>
            <w:vAlign w:val="center"/>
          </w:tcPr>
          <w:p w14:paraId="68D2ED71">
            <w:pPr>
              <w:spacing w:line="0" w:lineRule="atLeast"/>
              <w:jc w:val="center"/>
              <w:rPr>
                <w:rFonts w:ascii="仿宋" w:hAnsi="仿宋" w:eastAsia="仿宋"/>
                <w:b/>
                <w:szCs w:val="21"/>
              </w:rPr>
            </w:pPr>
            <w:r>
              <w:rPr>
                <w:rFonts w:hint="eastAsia" w:ascii="仿宋" w:hAnsi="仿宋" w:eastAsia="仿宋"/>
                <w:b/>
                <w:szCs w:val="21"/>
              </w:rPr>
              <w:t>对口率</w:t>
            </w:r>
          </w:p>
          <w:p w14:paraId="78A67A0A">
            <w:pPr>
              <w:spacing w:line="0" w:lineRule="atLeast"/>
              <w:jc w:val="center"/>
              <w:rPr>
                <w:rFonts w:ascii="仿宋" w:hAnsi="仿宋" w:eastAsia="仿宋"/>
                <w:b/>
                <w:szCs w:val="21"/>
              </w:rPr>
            </w:pPr>
            <w:r>
              <w:rPr>
                <w:rFonts w:hint="eastAsia" w:ascii="仿宋" w:hAnsi="仿宋" w:eastAsia="仿宋"/>
                <w:b/>
                <w:szCs w:val="21"/>
              </w:rPr>
              <w:t>（</w:t>
            </w:r>
            <w:r>
              <w:rPr>
                <w:rFonts w:ascii="仿宋" w:hAnsi="仿宋" w:eastAsia="仿宋"/>
                <w:b/>
                <w:szCs w:val="21"/>
              </w:rPr>
              <w:t>%）</w:t>
            </w:r>
          </w:p>
        </w:tc>
        <w:tc>
          <w:tcPr>
            <w:tcW w:w="851" w:type="dxa"/>
            <w:vMerge w:val="continue"/>
            <w:vAlign w:val="center"/>
          </w:tcPr>
          <w:p w14:paraId="2FE9C9CA">
            <w:pPr>
              <w:spacing w:line="0" w:lineRule="atLeast"/>
              <w:jc w:val="center"/>
              <w:rPr>
                <w:rFonts w:ascii="仿宋" w:hAnsi="仿宋" w:eastAsia="仿宋"/>
                <w:b/>
                <w:szCs w:val="21"/>
              </w:rPr>
            </w:pPr>
          </w:p>
        </w:tc>
      </w:tr>
      <w:tr w14:paraId="52E8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shd w:val="clear" w:color="auto" w:fill="auto"/>
            <w:vAlign w:val="center"/>
          </w:tcPr>
          <w:p w14:paraId="16C6FC13">
            <w:pPr>
              <w:spacing w:line="0" w:lineRule="atLeast"/>
              <w:jc w:val="center"/>
              <w:rPr>
                <w:rFonts w:ascii="仿宋" w:hAnsi="仿宋" w:eastAsia="仿宋"/>
                <w:szCs w:val="21"/>
              </w:rPr>
            </w:pPr>
            <w:bookmarkStart w:id="19" w:name="OLE_LINK24" w:colFirst="2" w:colLast="7"/>
            <w:r>
              <w:rPr>
                <w:rFonts w:hint="eastAsia" w:ascii="仿宋" w:hAnsi="仿宋" w:eastAsia="仿宋"/>
                <w:szCs w:val="21"/>
              </w:rPr>
              <w:t>1</w:t>
            </w:r>
          </w:p>
        </w:tc>
        <w:tc>
          <w:tcPr>
            <w:tcW w:w="2646" w:type="dxa"/>
            <w:shd w:val="clear" w:color="auto" w:fill="auto"/>
            <w:vAlign w:val="center"/>
          </w:tcPr>
          <w:p w14:paraId="103460F2">
            <w:pPr>
              <w:spacing w:line="0" w:lineRule="atLeast"/>
              <w:jc w:val="center"/>
              <w:rPr>
                <w:rFonts w:ascii="仿宋" w:hAnsi="仿宋" w:eastAsia="仿宋"/>
                <w:szCs w:val="21"/>
              </w:rPr>
            </w:pPr>
            <w:r>
              <w:rPr>
                <w:rFonts w:hint="eastAsia" w:ascii="仿宋" w:hAnsi="仿宋" w:eastAsia="仿宋"/>
                <w:szCs w:val="21"/>
              </w:rPr>
              <w:t>2019</w:t>
            </w:r>
          </w:p>
        </w:tc>
        <w:tc>
          <w:tcPr>
            <w:tcW w:w="851" w:type="dxa"/>
            <w:shd w:val="clear" w:color="auto" w:fill="auto"/>
            <w:vAlign w:val="center"/>
          </w:tcPr>
          <w:p w14:paraId="117D2D43">
            <w:pPr>
              <w:spacing w:line="0" w:lineRule="atLeast"/>
              <w:jc w:val="center"/>
              <w:rPr>
                <w:rFonts w:ascii="仿宋" w:hAnsi="仿宋" w:eastAsia="仿宋"/>
                <w:szCs w:val="21"/>
              </w:rPr>
            </w:pPr>
            <w:r>
              <w:rPr>
                <w:rFonts w:hint="eastAsia" w:ascii="仿宋" w:hAnsi="仿宋" w:eastAsia="仿宋"/>
                <w:szCs w:val="21"/>
              </w:rPr>
              <w:t>578</w:t>
            </w:r>
          </w:p>
        </w:tc>
        <w:tc>
          <w:tcPr>
            <w:tcW w:w="1236" w:type="dxa"/>
            <w:shd w:val="clear" w:color="auto" w:fill="auto"/>
            <w:vAlign w:val="center"/>
          </w:tcPr>
          <w:p w14:paraId="03DB3856">
            <w:pPr>
              <w:spacing w:line="0" w:lineRule="atLeast"/>
              <w:jc w:val="center"/>
              <w:rPr>
                <w:rFonts w:ascii="仿宋" w:hAnsi="仿宋" w:eastAsia="仿宋"/>
                <w:szCs w:val="21"/>
              </w:rPr>
            </w:pPr>
            <w:r>
              <w:rPr>
                <w:rFonts w:hint="eastAsia" w:ascii="仿宋" w:hAnsi="仿宋" w:eastAsia="仿宋"/>
                <w:szCs w:val="21"/>
              </w:rPr>
              <w:t>385</w:t>
            </w:r>
          </w:p>
        </w:tc>
        <w:tc>
          <w:tcPr>
            <w:tcW w:w="1457" w:type="dxa"/>
            <w:shd w:val="clear" w:color="auto" w:fill="auto"/>
            <w:vAlign w:val="center"/>
          </w:tcPr>
          <w:p w14:paraId="3EB6F5DA">
            <w:pPr>
              <w:spacing w:line="0" w:lineRule="atLeast"/>
              <w:jc w:val="center"/>
              <w:rPr>
                <w:rFonts w:ascii="仿宋" w:hAnsi="仿宋" w:eastAsia="仿宋"/>
                <w:szCs w:val="21"/>
              </w:rPr>
            </w:pPr>
            <w:r>
              <w:rPr>
                <w:rFonts w:hint="eastAsia" w:ascii="仿宋" w:hAnsi="仿宋" w:eastAsia="仿宋"/>
                <w:szCs w:val="21"/>
              </w:rPr>
              <w:t>66</w:t>
            </w:r>
          </w:p>
        </w:tc>
        <w:tc>
          <w:tcPr>
            <w:tcW w:w="1134" w:type="dxa"/>
            <w:shd w:val="clear" w:color="auto" w:fill="auto"/>
            <w:vAlign w:val="center"/>
          </w:tcPr>
          <w:p w14:paraId="5570ABE2">
            <w:pPr>
              <w:spacing w:line="0" w:lineRule="atLeast"/>
              <w:jc w:val="center"/>
              <w:rPr>
                <w:rFonts w:ascii="仿宋" w:hAnsi="仿宋" w:eastAsia="仿宋"/>
                <w:szCs w:val="21"/>
              </w:rPr>
            </w:pPr>
            <w:r>
              <w:rPr>
                <w:rFonts w:hint="eastAsia" w:ascii="仿宋" w:hAnsi="仿宋" w:eastAsia="仿宋"/>
                <w:szCs w:val="21"/>
              </w:rPr>
              <w:t>345</w:t>
            </w:r>
          </w:p>
        </w:tc>
        <w:tc>
          <w:tcPr>
            <w:tcW w:w="992" w:type="dxa"/>
            <w:shd w:val="clear" w:color="auto" w:fill="auto"/>
            <w:vAlign w:val="center"/>
          </w:tcPr>
          <w:p w14:paraId="77CC53E0">
            <w:pPr>
              <w:spacing w:line="0" w:lineRule="atLeast"/>
              <w:jc w:val="center"/>
              <w:rPr>
                <w:rFonts w:ascii="仿宋" w:hAnsi="仿宋" w:eastAsia="仿宋"/>
                <w:szCs w:val="21"/>
              </w:rPr>
            </w:pPr>
            <w:r>
              <w:rPr>
                <w:rFonts w:hint="eastAsia" w:ascii="仿宋" w:hAnsi="仿宋" w:eastAsia="仿宋"/>
                <w:szCs w:val="21"/>
              </w:rPr>
              <w:t>89.6</w:t>
            </w:r>
          </w:p>
        </w:tc>
        <w:tc>
          <w:tcPr>
            <w:tcW w:w="851" w:type="dxa"/>
            <w:vAlign w:val="center"/>
          </w:tcPr>
          <w:p w14:paraId="6934EF71">
            <w:pPr>
              <w:spacing w:line="0" w:lineRule="atLeast"/>
              <w:jc w:val="center"/>
              <w:rPr>
                <w:rFonts w:ascii="仿宋" w:hAnsi="仿宋" w:eastAsia="仿宋"/>
                <w:szCs w:val="21"/>
              </w:rPr>
            </w:pPr>
            <w:r>
              <w:rPr>
                <w:rFonts w:hint="eastAsia" w:ascii="仿宋" w:hAnsi="仿宋" w:eastAsia="仿宋"/>
                <w:szCs w:val="21"/>
              </w:rPr>
              <w:t>2000</w:t>
            </w:r>
          </w:p>
        </w:tc>
      </w:tr>
      <w:tr w14:paraId="3113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shd w:val="clear" w:color="auto" w:fill="auto"/>
            <w:vAlign w:val="center"/>
          </w:tcPr>
          <w:p w14:paraId="4CFB0160">
            <w:pPr>
              <w:spacing w:line="0" w:lineRule="atLeast"/>
              <w:jc w:val="center"/>
              <w:rPr>
                <w:rFonts w:ascii="仿宋" w:hAnsi="仿宋" w:eastAsia="仿宋"/>
                <w:szCs w:val="21"/>
              </w:rPr>
            </w:pPr>
            <w:r>
              <w:rPr>
                <w:rFonts w:hint="eastAsia" w:ascii="仿宋" w:hAnsi="仿宋" w:eastAsia="仿宋"/>
                <w:szCs w:val="21"/>
              </w:rPr>
              <w:t>2</w:t>
            </w:r>
          </w:p>
        </w:tc>
        <w:tc>
          <w:tcPr>
            <w:tcW w:w="2646" w:type="dxa"/>
            <w:shd w:val="clear" w:color="auto" w:fill="auto"/>
            <w:vAlign w:val="center"/>
          </w:tcPr>
          <w:p w14:paraId="22DA73D6">
            <w:pPr>
              <w:spacing w:line="0" w:lineRule="atLeast"/>
              <w:jc w:val="center"/>
              <w:rPr>
                <w:rFonts w:ascii="仿宋" w:hAnsi="仿宋" w:eastAsia="仿宋"/>
                <w:szCs w:val="21"/>
              </w:rPr>
            </w:pPr>
            <w:r>
              <w:rPr>
                <w:rFonts w:hint="eastAsia" w:ascii="仿宋" w:hAnsi="仿宋" w:eastAsia="仿宋"/>
                <w:szCs w:val="21"/>
              </w:rPr>
              <w:t>2020</w:t>
            </w:r>
          </w:p>
        </w:tc>
        <w:tc>
          <w:tcPr>
            <w:tcW w:w="851" w:type="dxa"/>
            <w:shd w:val="clear" w:color="auto" w:fill="auto"/>
            <w:vAlign w:val="center"/>
          </w:tcPr>
          <w:p w14:paraId="6C28ABBD">
            <w:pPr>
              <w:spacing w:line="0" w:lineRule="atLeast"/>
              <w:jc w:val="center"/>
              <w:rPr>
                <w:rFonts w:ascii="仿宋" w:hAnsi="仿宋" w:eastAsia="仿宋"/>
                <w:szCs w:val="21"/>
              </w:rPr>
            </w:pPr>
            <w:r>
              <w:rPr>
                <w:rFonts w:hint="eastAsia" w:ascii="仿宋" w:hAnsi="仿宋" w:eastAsia="仿宋"/>
                <w:szCs w:val="21"/>
              </w:rPr>
              <w:t>537</w:t>
            </w:r>
          </w:p>
        </w:tc>
        <w:tc>
          <w:tcPr>
            <w:tcW w:w="1236" w:type="dxa"/>
            <w:shd w:val="clear" w:color="auto" w:fill="auto"/>
            <w:vAlign w:val="center"/>
          </w:tcPr>
          <w:p w14:paraId="54D4593B">
            <w:pPr>
              <w:spacing w:line="0" w:lineRule="atLeast"/>
              <w:jc w:val="center"/>
              <w:rPr>
                <w:rFonts w:ascii="仿宋" w:hAnsi="仿宋" w:eastAsia="仿宋"/>
                <w:szCs w:val="21"/>
              </w:rPr>
            </w:pPr>
            <w:r>
              <w:rPr>
                <w:rFonts w:hint="eastAsia" w:ascii="仿宋" w:hAnsi="仿宋" w:eastAsia="仿宋"/>
                <w:szCs w:val="21"/>
              </w:rPr>
              <w:t>314</w:t>
            </w:r>
          </w:p>
        </w:tc>
        <w:tc>
          <w:tcPr>
            <w:tcW w:w="1457" w:type="dxa"/>
            <w:shd w:val="clear" w:color="auto" w:fill="auto"/>
            <w:vAlign w:val="center"/>
          </w:tcPr>
          <w:p w14:paraId="7B9E2C04">
            <w:pPr>
              <w:spacing w:line="0" w:lineRule="atLeast"/>
              <w:jc w:val="center"/>
              <w:rPr>
                <w:rFonts w:ascii="仿宋" w:hAnsi="仿宋" w:eastAsia="仿宋"/>
                <w:szCs w:val="21"/>
              </w:rPr>
            </w:pPr>
            <w:r>
              <w:rPr>
                <w:rFonts w:hint="eastAsia" w:ascii="仿宋" w:hAnsi="仿宋" w:eastAsia="仿宋"/>
                <w:szCs w:val="21"/>
              </w:rPr>
              <w:t>58</w:t>
            </w:r>
          </w:p>
        </w:tc>
        <w:tc>
          <w:tcPr>
            <w:tcW w:w="1134" w:type="dxa"/>
            <w:shd w:val="clear" w:color="auto" w:fill="auto"/>
            <w:vAlign w:val="center"/>
          </w:tcPr>
          <w:p w14:paraId="7F85B0E5">
            <w:pPr>
              <w:spacing w:line="0" w:lineRule="atLeast"/>
              <w:jc w:val="center"/>
              <w:rPr>
                <w:rFonts w:ascii="仿宋" w:hAnsi="仿宋" w:eastAsia="仿宋"/>
                <w:szCs w:val="21"/>
              </w:rPr>
            </w:pPr>
            <w:r>
              <w:rPr>
                <w:rFonts w:hint="eastAsia" w:ascii="仿宋" w:hAnsi="仿宋" w:eastAsia="仿宋"/>
                <w:szCs w:val="21"/>
              </w:rPr>
              <w:t>282</w:t>
            </w:r>
          </w:p>
        </w:tc>
        <w:tc>
          <w:tcPr>
            <w:tcW w:w="992" w:type="dxa"/>
            <w:shd w:val="clear" w:color="auto" w:fill="auto"/>
            <w:vAlign w:val="center"/>
          </w:tcPr>
          <w:p w14:paraId="533C895C">
            <w:pPr>
              <w:spacing w:line="0" w:lineRule="atLeast"/>
              <w:jc w:val="center"/>
              <w:rPr>
                <w:rFonts w:ascii="仿宋" w:hAnsi="仿宋" w:eastAsia="仿宋"/>
                <w:szCs w:val="21"/>
              </w:rPr>
            </w:pPr>
            <w:r>
              <w:rPr>
                <w:rFonts w:hint="eastAsia" w:ascii="仿宋" w:hAnsi="仿宋" w:eastAsia="仿宋"/>
                <w:szCs w:val="21"/>
              </w:rPr>
              <w:t>89.8</w:t>
            </w:r>
          </w:p>
        </w:tc>
        <w:tc>
          <w:tcPr>
            <w:tcW w:w="851" w:type="dxa"/>
            <w:vAlign w:val="center"/>
          </w:tcPr>
          <w:p w14:paraId="514221A5">
            <w:pPr>
              <w:spacing w:line="0" w:lineRule="atLeast"/>
              <w:jc w:val="center"/>
              <w:rPr>
                <w:rFonts w:ascii="仿宋" w:hAnsi="仿宋" w:eastAsia="仿宋"/>
                <w:szCs w:val="21"/>
              </w:rPr>
            </w:pPr>
            <w:r>
              <w:rPr>
                <w:rFonts w:hint="eastAsia" w:ascii="仿宋" w:hAnsi="仿宋" w:eastAsia="仿宋"/>
                <w:szCs w:val="21"/>
              </w:rPr>
              <w:t>2000</w:t>
            </w:r>
          </w:p>
        </w:tc>
      </w:tr>
      <w:bookmarkEnd w:id="19"/>
      <w:tr w14:paraId="45A8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97" w:type="dxa"/>
            <w:gridSpan w:val="2"/>
            <w:vMerge w:val="restart"/>
            <w:shd w:val="clear" w:color="auto" w:fill="auto"/>
            <w:vAlign w:val="center"/>
          </w:tcPr>
          <w:p w14:paraId="0545B124">
            <w:pPr>
              <w:spacing w:line="0" w:lineRule="atLeast"/>
              <w:jc w:val="center"/>
              <w:rPr>
                <w:rFonts w:ascii="仿宋" w:hAnsi="仿宋" w:eastAsia="仿宋"/>
                <w:b/>
                <w:szCs w:val="21"/>
              </w:rPr>
            </w:pPr>
            <w:r>
              <w:rPr>
                <w:rFonts w:hint="eastAsia" w:ascii="仿宋" w:hAnsi="仿宋" w:eastAsia="仿宋"/>
                <w:b/>
                <w:szCs w:val="21"/>
              </w:rPr>
              <w:t>学校名称</w:t>
            </w:r>
          </w:p>
        </w:tc>
        <w:tc>
          <w:tcPr>
            <w:tcW w:w="851" w:type="dxa"/>
            <w:vMerge w:val="restart"/>
            <w:shd w:val="clear" w:color="auto" w:fill="auto"/>
            <w:vAlign w:val="center"/>
          </w:tcPr>
          <w:p w14:paraId="19E34C22">
            <w:pPr>
              <w:spacing w:line="0" w:lineRule="atLeast"/>
              <w:jc w:val="center"/>
              <w:rPr>
                <w:rFonts w:ascii="仿宋" w:hAnsi="仿宋" w:eastAsia="仿宋"/>
                <w:b/>
                <w:szCs w:val="21"/>
              </w:rPr>
            </w:pPr>
            <w:r>
              <w:rPr>
                <w:rFonts w:hint="eastAsia" w:ascii="仿宋" w:hAnsi="仿宋" w:eastAsia="仿宋"/>
                <w:b/>
                <w:szCs w:val="21"/>
              </w:rPr>
              <w:t>毕业</w:t>
            </w:r>
          </w:p>
          <w:p w14:paraId="60886AEE">
            <w:pPr>
              <w:spacing w:line="0" w:lineRule="atLeast"/>
              <w:jc w:val="center"/>
              <w:rPr>
                <w:rFonts w:ascii="仿宋" w:hAnsi="仿宋" w:eastAsia="仿宋"/>
                <w:b/>
                <w:szCs w:val="21"/>
              </w:rPr>
            </w:pPr>
            <w:r>
              <w:rPr>
                <w:rFonts w:hint="eastAsia" w:ascii="仿宋" w:hAnsi="仿宋" w:eastAsia="仿宋"/>
                <w:b/>
                <w:szCs w:val="21"/>
              </w:rPr>
              <w:t>人数</w:t>
            </w:r>
          </w:p>
          <w:p w14:paraId="33BB2419">
            <w:pPr>
              <w:spacing w:line="0" w:lineRule="atLeast"/>
              <w:jc w:val="center"/>
              <w:rPr>
                <w:rFonts w:ascii="仿宋" w:hAnsi="仿宋" w:eastAsia="仿宋"/>
                <w:szCs w:val="21"/>
              </w:rPr>
            </w:pPr>
            <w:r>
              <w:rPr>
                <w:rFonts w:hint="eastAsia" w:ascii="仿宋" w:hAnsi="仿宋" w:eastAsia="仿宋"/>
                <w:b/>
                <w:szCs w:val="21"/>
              </w:rPr>
              <w:t>（人）</w:t>
            </w:r>
          </w:p>
        </w:tc>
        <w:tc>
          <w:tcPr>
            <w:tcW w:w="4819" w:type="dxa"/>
            <w:gridSpan w:val="4"/>
            <w:shd w:val="clear" w:color="auto" w:fill="auto"/>
            <w:vAlign w:val="center"/>
          </w:tcPr>
          <w:p w14:paraId="6472B31A">
            <w:pPr>
              <w:spacing w:line="0" w:lineRule="atLeast"/>
              <w:jc w:val="center"/>
              <w:rPr>
                <w:rFonts w:ascii="仿宋" w:hAnsi="仿宋" w:eastAsia="仿宋"/>
                <w:szCs w:val="21"/>
              </w:rPr>
            </w:pPr>
            <w:r>
              <w:rPr>
                <w:rFonts w:hint="eastAsia" w:ascii="仿宋" w:hAnsi="仿宋" w:eastAsia="仿宋"/>
                <w:b/>
                <w:szCs w:val="21"/>
              </w:rPr>
              <w:t>就业情况（</w:t>
            </w:r>
            <w:r>
              <w:rPr>
                <w:rFonts w:ascii="仿宋" w:hAnsi="仿宋" w:eastAsia="仿宋"/>
                <w:b/>
                <w:szCs w:val="21"/>
              </w:rPr>
              <w:t>2020年</w:t>
            </w:r>
            <w:r>
              <w:rPr>
                <w:rFonts w:hint="eastAsia" w:ascii="仿宋" w:hAnsi="仿宋" w:eastAsia="仿宋"/>
                <w:b/>
                <w:szCs w:val="21"/>
              </w:rPr>
              <w:t>）</w:t>
            </w:r>
          </w:p>
        </w:tc>
        <w:tc>
          <w:tcPr>
            <w:tcW w:w="851" w:type="dxa"/>
            <w:vMerge w:val="restart"/>
            <w:vAlign w:val="center"/>
          </w:tcPr>
          <w:p w14:paraId="3C1F1602">
            <w:pPr>
              <w:spacing w:line="0" w:lineRule="atLeast"/>
              <w:jc w:val="center"/>
              <w:rPr>
                <w:rFonts w:ascii="仿宋" w:hAnsi="仿宋" w:eastAsia="仿宋"/>
                <w:b/>
                <w:szCs w:val="21"/>
              </w:rPr>
            </w:pPr>
            <w:r>
              <w:rPr>
                <w:rFonts w:hint="eastAsia" w:ascii="仿宋" w:hAnsi="仿宋" w:eastAsia="仿宋"/>
                <w:b/>
                <w:szCs w:val="21"/>
              </w:rPr>
              <w:t>平均起薪点</w:t>
            </w:r>
          </w:p>
          <w:p w14:paraId="3F404EB7">
            <w:pPr>
              <w:spacing w:line="0" w:lineRule="atLeast"/>
              <w:jc w:val="center"/>
              <w:rPr>
                <w:rFonts w:ascii="仿宋" w:hAnsi="仿宋" w:eastAsia="仿宋"/>
                <w:b/>
                <w:szCs w:val="21"/>
              </w:rPr>
            </w:pPr>
            <w:r>
              <w:rPr>
                <w:rFonts w:hint="eastAsia" w:ascii="仿宋" w:hAnsi="仿宋" w:eastAsia="仿宋"/>
                <w:b/>
                <w:szCs w:val="21"/>
              </w:rPr>
              <w:t>（元）</w:t>
            </w:r>
          </w:p>
        </w:tc>
      </w:tr>
      <w:tr w14:paraId="74D0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97" w:type="dxa"/>
            <w:gridSpan w:val="2"/>
            <w:vMerge w:val="continue"/>
            <w:shd w:val="clear" w:color="auto" w:fill="auto"/>
            <w:vAlign w:val="center"/>
          </w:tcPr>
          <w:p w14:paraId="53814A94">
            <w:pPr>
              <w:spacing w:line="0" w:lineRule="atLeast"/>
              <w:jc w:val="center"/>
              <w:rPr>
                <w:rFonts w:ascii="仿宋" w:hAnsi="仿宋" w:eastAsia="仿宋"/>
                <w:b/>
                <w:szCs w:val="21"/>
              </w:rPr>
            </w:pPr>
          </w:p>
        </w:tc>
        <w:tc>
          <w:tcPr>
            <w:tcW w:w="851" w:type="dxa"/>
            <w:vMerge w:val="continue"/>
            <w:shd w:val="clear" w:color="auto" w:fill="auto"/>
            <w:vAlign w:val="center"/>
          </w:tcPr>
          <w:p w14:paraId="1E5E323B">
            <w:pPr>
              <w:spacing w:line="0" w:lineRule="atLeast"/>
              <w:jc w:val="center"/>
              <w:rPr>
                <w:rFonts w:ascii="仿宋" w:hAnsi="仿宋" w:eastAsia="仿宋"/>
                <w:szCs w:val="21"/>
              </w:rPr>
            </w:pPr>
          </w:p>
        </w:tc>
        <w:tc>
          <w:tcPr>
            <w:tcW w:w="1236" w:type="dxa"/>
            <w:shd w:val="clear" w:color="auto" w:fill="auto"/>
            <w:vAlign w:val="center"/>
          </w:tcPr>
          <w:p w14:paraId="0686082A">
            <w:pPr>
              <w:spacing w:line="0" w:lineRule="atLeast"/>
              <w:jc w:val="center"/>
              <w:rPr>
                <w:rFonts w:ascii="仿宋" w:hAnsi="仿宋" w:eastAsia="仿宋"/>
                <w:b/>
                <w:szCs w:val="21"/>
              </w:rPr>
            </w:pPr>
            <w:r>
              <w:rPr>
                <w:rFonts w:hint="eastAsia" w:ascii="仿宋" w:hAnsi="仿宋" w:eastAsia="仿宋"/>
                <w:b/>
                <w:szCs w:val="21"/>
              </w:rPr>
              <w:t>直接就业</w:t>
            </w:r>
          </w:p>
          <w:p w14:paraId="4212EAEB">
            <w:pPr>
              <w:spacing w:line="0" w:lineRule="atLeast"/>
              <w:jc w:val="center"/>
              <w:rPr>
                <w:rFonts w:ascii="仿宋" w:hAnsi="仿宋" w:eastAsia="仿宋"/>
                <w:szCs w:val="21"/>
              </w:rPr>
            </w:pPr>
            <w:r>
              <w:rPr>
                <w:rFonts w:hint="eastAsia" w:ascii="仿宋" w:hAnsi="仿宋" w:eastAsia="仿宋"/>
                <w:b/>
                <w:szCs w:val="21"/>
              </w:rPr>
              <w:t>（人）</w:t>
            </w:r>
          </w:p>
        </w:tc>
        <w:tc>
          <w:tcPr>
            <w:tcW w:w="1457" w:type="dxa"/>
            <w:shd w:val="clear" w:color="auto" w:fill="auto"/>
            <w:vAlign w:val="center"/>
          </w:tcPr>
          <w:p w14:paraId="3B42FECC">
            <w:pPr>
              <w:spacing w:line="0" w:lineRule="atLeast"/>
              <w:jc w:val="center"/>
              <w:rPr>
                <w:rFonts w:ascii="仿宋" w:hAnsi="仿宋" w:eastAsia="仿宋"/>
                <w:b/>
                <w:szCs w:val="21"/>
              </w:rPr>
            </w:pPr>
            <w:r>
              <w:rPr>
                <w:rFonts w:hint="eastAsia" w:ascii="仿宋" w:hAnsi="仿宋" w:eastAsia="仿宋"/>
                <w:b/>
                <w:szCs w:val="21"/>
              </w:rPr>
              <w:t>直接就业率</w:t>
            </w:r>
          </w:p>
          <w:p w14:paraId="76CC03DF">
            <w:pPr>
              <w:spacing w:line="0" w:lineRule="atLeast"/>
              <w:jc w:val="center"/>
              <w:rPr>
                <w:rFonts w:ascii="仿宋" w:hAnsi="仿宋" w:eastAsia="仿宋"/>
                <w:szCs w:val="21"/>
              </w:rPr>
            </w:pPr>
            <w:r>
              <w:rPr>
                <w:rFonts w:hint="eastAsia" w:ascii="仿宋" w:hAnsi="仿宋" w:eastAsia="仿宋"/>
                <w:b/>
                <w:szCs w:val="21"/>
              </w:rPr>
              <w:t>（%）</w:t>
            </w:r>
          </w:p>
        </w:tc>
        <w:tc>
          <w:tcPr>
            <w:tcW w:w="1134" w:type="dxa"/>
            <w:shd w:val="clear" w:color="auto" w:fill="auto"/>
            <w:vAlign w:val="center"/>
          </w:tcPr>
          <w:p w14:paraId="324A7AC9">
            <w:pPr>
              <w:spacing w:line="0" w:lineRule="atLeast"/>
              <w:jc w:val="center"/>
              <w:rPr>
                <w:rFonts w:ascii="仿宋" w:hAnsi="仿宋" w:eastAsia="仿宋"/>
                <w:b/>
                <w:szCs w:val="21"/>
              </w:rPr>
            </w:pPr>
            <w:r>
              <w:rPr>
                <w:rFonts w:hint="eastAsia" w:ascii="仿宋" w:hAnsi="仿宋" w:eastAsia="仿宋"/>
                <w:b/>
                <w:szCs w:val="21"/>
              </w:rPr>
              <w:t>对口就业</w:t>
            </w:r>
          </w:p>
          <w:p w14:paraId="237C34FF">
            <w:pPr>
              <w:spacing w:line="0" w:lineRule="atLeast"/>
              <w:jc w:val="center"/>
              <w:rPr>
                <w:rFonts w:ascii="仿宋" w:hAnsi="仿宋" w:eastAsia="仿宋"/>
                <w:szCs w:val="21"/>
              </w:rPr>
            </w:pPr>
            <w:r>
              <w:rPr>
                <w:rFonts w:hint="eastAsia" w:ascii="仿宋" w:hAnsi="仿宋" w:eastAsia="仿宋"/>
                <w:b/>
                <w:szCs w:val="21"/>
              </w:rPr>
              <w:t>（人）</w:t>
            </w:r>
          </w:p>
        </w:tc>
        <w:tc>
          <w:tcPr>
            <w:tcW w:w="992" w:type="dxa"/>
            <w:shd w:val="clear" w:color="auto" w:fill="auto"/>
            <w:vAlign w:val="center"/>
          </w:tcPr>
          <w:p w14:paraId="102D1D2C">
            <w:pPr>
              <w:spacing w:line="0" w:lineRule="atLeast"/>
              <w:jc w:val="center"/>
              <w:rPr>
                <w:rFonts w:ascii="仿宋" w:hAnsi="仿宋" w:eastAsia="仿宋"/>
                <w:b/>
                <w:szCs w:val="21"/>
              </w:rPr>
            </w:pPr>
            <w:r>
              <w:rPr>
                <w:rFonts w:hint="eastAsia" w:ascii="仿宋" w:hAnsi="仿宋" w:eastAsia="仿宋"/>
                <w:b/>
                <w:szCs w:val="21"/>
              </w:rPr>
              <w:t>对口率</w:t>
            </w:r>
          </w:p>
          <w:p w14:paraId="460E1C8D">
            <w:pPr>
              <w:spacing w:line="0" w:lineRule="atLeast"/>
              <w:jc w:val="center"/>
              <w:rPr>
                <w:rFonts w:ascii="仿宋" w:hAnsi="仿宋" w:eastAsia="仿宋"/>
                <w:szCs w:val="21"/>
              </w:rPr>
            </w:pPr>
            <w:r>
              <w:rPr>
                <w:rFonts w:hint="eastAsia" w:ascii="仿宋" w:hAnsi="仿宋" w:eastAsia="仿宋"/>
                <w:b/>
                <w:szCs w:val="21"/>
              </w:rPr>
              <w:t>（</w:t>
            </w:r>
            <w:r>
              <w:rPr>
                <w:rFonts w:ascii="仿宋" w:hAnsi="仿宋" w:eastAsia="仿宋"/>
                <w:b/>
                <w:szCs w:val="21"/>
              </w:rPr>
              <w:t>%）</w:t>
            </w:r>
          </w:p>
        </w:tc>
        <w:tc>
          <w:tcPr>
            <w:tcW w:w="851" w:type="dxa"/>
            <w:vMerge w:val="continue"/>
            <w:vAlign w:val="center"/>
          </w:tcPr>
          <w:p w14:paraId="5BB53E98">
            <w:pPr>
              <w:spacing w:line="0" w:lineRule="atLeast"/>
              <w:jc w:val="center"/>
              <w:rPr>
                <w:rFonts w:ascii="仿宋" w:hAnsi="仿宋" w:eastAsia="仿宋"/>
                <w:b/>
                <w:szCs w:val="21"/>
              </w:rPr>
            </w:pPr>
          </w:p>
        </w:tc>
      </w:tr>
      <w:tr w14:paraId="1773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shd w:val="clear" w:color="auto" w:fill="auto"/>
            <w:vAlign w:val="center"/>
          </w:tcPr>
          <w:p w14:paraId="2BC7C170">
            <w:pPr>
              <w:spacing w:line="0" w:lineRule="atLeast"/>
              <w:jc w:val="center"/>
              <w:rPr>
                <w:rFonts w:ascii="仿宋" w:hAnsi="仿宋" w:eastAsia="仿宋"/>
                <w:szCs w:val="21"/>
              </w:rPr>
            </w:pPr>
            <w:bookmarkStart w:id="20" w:name="OLE_LINK25" w:colFirst="6" w:colLast="6"/>
            <w:r>
              <w:rPr>
                <w:rFonts w:ascii="仿宋" w:hAnsi="仿宋" w:eastAsia="仿宋"/>
                <w:szCs w:val="21"/>
              </w:rPr>
              <w:t>1</w:t>
            </w:r>
          </w:p>
        </w:tc>
        <w:tc>
          <w:tcPr>
            <w:tcW w:w="2646" w:type="dxa"/>
            <w:shd w:val="clear" w:color="auto" w:fill="auto"/>
            <w:vAlign w:val="center"/>
          </w:tcPr>
          <w:p w14:paraId="3E0236D8">
            <w:pPr>
              <w:spacing w:line="0" w:lineRule="atLeast"/>
              <w:rPr>
                <w:rFonts w:ascii="仿宋" w:hAnsi="仿宋" w:eastAsia="仿宋"/>
                <w:szCs w:val="21"/>
              </w:rPr>
            </w:pPr>
            <w:r>
              <w:rPr>
                <w:rFonts w:hint="eastAsia" w:ascii="仿宋" w:hAnsi="仿宋" w:eastAsia="仿宋"/>
                <w:szCs w:val="21"/>
              </w:rPr>
              <w:t>重庆市万盛职业教育中心</w:t>
            </w:r>
          </w:p>
        </w:tc>
        <w:tc>
          <w:tcPr>
            <w:tcW w:w="851" w:type="dxa"/>
            <w:shd w:val="clear" w:color="auto" w:fill="auto"/>
            <w:vAlign w:val="center"/>
          </w:tcPr>
          <w:p w14:paraId="52006630">
            <w:pPr>
              <w:spacing w:line="0" w:lineRule="atLeast"/>
              <w:jc w:val="center"/>
              <w:rPr>
                <w:rFonts w:ascii="仿宋" w:hAnsi="仿宋" w:eastAsia="仿宋"/>
                <w:szCs w:val="21"/>
              </w:rPr>
            </w:pPr>
            <w:r>
              <w:rPr>
                <w:rFonts w:hint="eastAsia" w:ascii="仿宋" w:hAnsi="仿宋" w:eastAsia="仿宋"/>
                <w:szCs w:val="21"/>
              </w:rPr>
              <w:t>537</w:t>
            </w:r>
          </w:p>
        </w:tc>
        <w:tc>
          <w:tcPr>
            <w:tcW w:w="1236" w:type="dxa"/>
            <w:shd w:val="clear" w:color="auto" w:fill="auto"/>
            <w:vAlign w:val="center"/>
          </w:tcPr>
          <w:p w14:paraId="4958C4D0">
            <w:pPr>
              <w:spacing w:line="0" w:lineRule="atLeast"/>
              <w:jc w:val="center"/>
              <w:rPr>
                <w:rFonts w:ascii="仿宋" w:hAnsi="仿宋" w:eastAsia="仿宋"/>
                <w:szCs w:val="21"/>
              </w:rPr>
            </w:pPr>
            <w:r>
              <w:rPr>
                <w:rFonts w:hint="eastAsia" w:ascii="仿宋" w:hAnsi="仿宋" w:eastAsia="仿宋"/>
                <w:szCs w:val="21"/>
              </w:rPr>
              <w:t>314</w:t>
            </w:r>
          </w:p>
        </w:tc>
        <w:tc>
          <w:tcPr>
            <w:tcW w:w="1457" w:type="dxa"/>
            <w:shd w:val="clear" w:color="auto" w:fill="auto"/>
            <w:vAlign w:val="center"/>
          </w:tcPr>
          <w:p w14:paraId="17956FAF">
            <w:pPr>
              <w:spacing w:line="0" w:lineRule="atLeast"/>
              <w:jc w:val="center"/>
              <w:rPr>
                <w:rFonts w:ascii="仿宋" w:hAnsi="仿宋" w:eastAsia="仿宋"/>
                <w:szCs w:val="21"/>
              </w:rPr>
            </w:pPr>
            <w:r>
              <w:rPr>
                <w:rFonts w:hint="eastAsia" w:ascii="仿宋" w:hAnsi="仿宋" w:eastAsia="仿宋"/>
                <w:szCs w:val="21"/>
              </w:rPr>
              <w:t>58</w:t>
            </w:r>
          </w:p>
        </w:tc>
        <w:tc>
          <w:tcPr>
            <w:tcW w:w="1134" w:type="dxa"/>
            <w:shd w:val="clear" w:color="auto" w:fill="auto"/>
            <w:vAlign w:val="center"/>
          </w:tcPr>
          <w:p w14:paraId="62563E5D">
            <w:pPr>
              <w:spacing w:line="0" w:lineRule="atLeast"/>
              <w:jc w:val="center"/>
              <w:rPr>
                <w:rFonts w:ascii="仿宋" w:hAnsi="仿宋" w:eastAsia="仿宋"/>
                <w:szCs w:val="21"/>
              </w:rPr>
            </w:pPr>
            <w:r>
              <w:rPr>
                <w:rFonts w:hint="eastAsia" w:ascii="仿宋" w:hAnsi="仿宋" w:eastAsia="仿宋"/>
                <w:szCs w:val="21"/>
              </w:rPr>
              <w:t>282</w:t>
            </w:r>
          </w:p>
        </w:tc>
        <w:tc>
          <w:tcPr>
            <w:tcW w:w="992" w:type="dxa"/>
            <w:shd w:val="clear" w:color="auto" w:fill="auto"/>
            <w:vAlign w:val="center"/>
          </w:tcPr>
          <w:p w14:paraId="24E3E272">
            <w:pPr>
              <w:spacing w:line="0" w:lineRule="atLeast"/>
              <w:jc w:val="center"/>
              <w:rPr>
                <w:rFonts w:ascii="仿宋" w:hAnsi="仿宋" w:eastAsia="仿宋"/>
                <w:szCs w:val="21"/>
              </w:rPr>
            </w:pPr>
            <w:bookmarkStart w:id="21" w:name="OLE_LINK10"/>
            <w:r>
              <w:rPr>
                <w:rFonts w:hint="eastAsia" w:ascii="仿宋" w:hAnsi="仿宋" w:eastAsia="仿宋"/>
                <w:szCs w:val="21"/>
              </w:rPr>
              <w:t>89.</w:t>
            </w:r>
            <w:bookmarkEnd w:id="21"/>
            <w:r>
              <w:rPr>
                <w:rFonts w:hint="eastAsia" w:ascii="仿宋" w:hAnsi="仿宋" w:eastAsia="仿宋"/>
                <w:szCs w:val="21"/>
              </w:rPr>
              <w:t>6</w:t>
            </w:r>
          </w:p>
        </w:tc>
        <w:tc>
          <w:tcPr>
            <w:tcW w:w="851" w:type="dxa"/>
            <w:vAlign w:val="center"/>
          </w:tcPr>
          <w:p w14:paraId="5B9CE136">
            <w:pPr>
              <w:spacing w:line="0" w:lineRule="atLeast"/>
              <w:jc w:val="center"/>
              <w:rPr>
                <w:rFonts w:ascii="仿宋" w:hAnsi="仿宋" w:eastAsia="仿宋"/>
                <w:szCs w:val="21"/>
              </w:rPr>
            </w:pPr>
            <w:r>
              <w:rPr>
                <w:rFonts w:hint="eastAsia" w:ascii="仿宋" w:hAnsi="仿宋" w:eastAsia="仿宋"/>
                <w:szCs w:val="21"/>
              </w:rPr>
              <w:t>2000</w:t>
            </w:r>
          </w:p>
        </w:tc>
      </w:tr>
      <w:tr w14:paraId="2F15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97" w:type="dxa"/>
            <w:gridSpan w:val="2"/>
            <w:shd w:val="clear" w:color="auto" w:fill="auto"/>
            <w:vAlign w:val="center"/>
          </w:tcPr>
          <w:p w14:paraId="5DA3840A">
            <w:pPr>
              <w:spacing w:line="0" w:lineRule="atLeast"/>
              <w:jc w:val="center"/>
              <w:rPr>
                <w:rFonts w:ascii="仿宋" w:hAnsi="仿宋" w:eastAsia="仿宋"/>
                <w:b/>
                <w:bCs/>
                <w:szCs w:val="21"/>
              </w:rPr>
            </w:pPr>
            <w:r>
              <w:rPr>
                <w:rFonts w:hint="eastAsia" w:ascii="仿宋" w:hAnsi="仿宋" w:eastAsia="仿宋"/>
                <w:b/>
                <w:bCs/>
                <w:szCs w:val="21"/>
              </w:rPr>
              <w:t>合计</w:t>
            </w:r>
          </w:p>
        </w:tc>
        <w:tc>
          <w:tcPr>
            <w:tcW w:w="851" w:type="dxa"/>
            <w:shd w:val="clear" w:color="auto" w:fill="auto"/>
            <w:vAlign w:val="center"/>
          </w:tcPr>
          <w:p w14:paraId="7728B3F8">
            <w:pPr>
              <w:spacing w:line="0" w:lineRule="atLeast"/>
              <w:jc w:val="center"/>
              <w:rPr>
                <w:rFonts w:ascii="仿宋" w:hAnsi="仿宋" w:eastAsia="仿宋"/>
                <w:szCs w:val="21"/>
              </w:rPr>
            </w:pPr>
            <w:r>
              <w:rPr>
                <w:rFonts w:hint="eastAsia" w:ascii="仿宋" w:hAnsi="仿宋" w:eastAsia="仿宋"/>
                <w:szCs w:val="21"/>
              </w:rPr>
              <w:t>537</w:t>
            </w:r>
          </w:p>
        </w:tc>
        <w:tc>
          <w:tcPr>
            <w:tcW w:w="1236" w:type="dxa"/>
            <w:shd w:val="clear" w:color="auto" w:fill="auto"/>
            <w:vAlign w:val="center"/>
          </w:tcPr>
          <w:p w14:paraId="39FFEA8F">
            <w:pPr>
              <w:spacing w:line="0" w:lineRule="atLeast"/>
              <w:jc w:val="center"/>
              <w:rPr>
                <w:rFonts w:ascii="仿宋" w:hAnsi="仿宋" w:eastAsia="仿宋"/>
                <w:szCs w:val="21"/>
              </w:rPr>
            </w:pPr>
            <w:r>
              <w:rPr>
                <w:rFonts w:hint="eastAsia" w:ascii="仿宋" w:hAnsi="仿宋" w:eastAsia="仿宋"/>
                <w:szCs w:val="21"/>
              </w:rPr>
              <w:t>314</w:t>
            </w:r>
          </w:p>
        </w:tc>
        <w:tc>
          <w:tcPr>
            <w:tcW w:w="1457" w:type="dxa"/>
            <w:shd w:val="clear" w:color="auto" w:fill="auto"/>
            <w:vAlign w:val="center"/>
          </w:tcPr>
          <w:p w14:paraId="6FA5AD95">
            <w:pPr>
              <w:spacing w:line="0" w:lineRule="atLeast"/>
              <w:jc w:val="center"/>
              <w:rPr>
                <w:rFonts w:ascii="仿宋" w:hAnsi="仿宋" w:eastAsia="仿宋"/>
                <w:szCs w:val="21"/>
              </w:rPr>
            </w:pPr>
            <w:r>
              <w:rPr>
                <w:rFonts w:hint="eastAsia" w:ascii="仿宋" w:hAnsi="仿宋" w:eastAsia="仿宋"/>
                <w:szCs w:val="21"/>
              </w:rPr>
              <w:t>58</w:t>
            </w:r>
          </w:p>
        </w:tc>
        <w:tc>
          <w:tcPr>
            <w:tcW w:w="1134" w:type="dxa"/>
            <w:shd w:val="clear" w:color="auto" w:fill="auto"/>
            <w:vAlign w:val="center"/>
          </w:tcPr>
          <w:p w14:paraId="5F907939">
            <w:pPr>
              <w:spacing w:line="0" w:lineRule="atLeast"/>
              <w:jc w:val="center"/>
              <w:rPr>
                <w:rFonts w:ascii="仿宋" w:hAnsi="仿宋" w:eastAsia="仿宋"/>
                <w:szCs w:val="21"/>
              </w:rPr>
            </w:pPr>
            <w:r>
              <w:rPr>
                <w:rFonts w:hint="eastAsia" w:ascii="仿宋" w:hAnsi="仿宋" w:eastAsia="仿宋"/>
                <w:szCs w:val="21"/>
              </w:rPr>
              <w:t>282</w:t>
            </w:r>
          </w:p>
        </w:tc>
        <w:tc>
          <w:tcPr>
            <w:tcW w:w="992" w:type="dxa"/>
            <w:shd w:val="clear" w:color="auto" w:fill="auto"/>
            <w:vAlign w:val="center"/>
          </w:tcPr>
          <w:p w14:paraId="2215E811">
            <w:pPr>
              <w:spacing w:line="0" w:lineRule="atLeast"/>
              <w:jc w:val="center"/>
              <w:rPr>
                <w:rFonts w:ascii="仿宋" w:hAnsi="仿宋" w:eastAsia="仿宋"/>
                <w:szCs w:val="21"/>
              </w:rPr>
            </w:pPr>
            <w:r>
              <w:rPr>
                <w:rFonts w:hint="eastAsia" w:ascii="仿宋" w:hAnsi="仿宋" w:eastAsia="仿宋"/>
                <w:szCs w:val="21"/>
              </w:rPr>
              <w:t>89.8</w:t>
            </w:r>
          </w:p>
        </w:tc>
        <w:tc>
          <w:tcPr>
            <w:tcW w:w="851" w:type="dxa"/>
            <w:vAlign w:val="center"/>
          </w:tcPr>
          <w:p w14:paraId="36BD418C">
            <w:pPr>
              <w:spacing w:line="0" w:lineRule="atLeast"/>
              <w:jc w:val="center"/>
              <w:rPr>
                <w:rFonts w:ascii="仿宋" w:hAnsi="仿宋" w:eastAsia="仿宋"/>
                <w:szCs w:val="21"/>
              </w:rPr>
            </w:pPr>
            <w:r>
              <w:rPr>
                <w:rFonts w:hint="eastAsia" w:ascii="仿宋" w:hAnsi="仿宋" w:eastAsia="仿宋"/>
                <w:szCs w:val="21"/>
              </w:rPr>
              <w:t>2000</w:t>
            </w:r>
          </w:p>
        </w:tc>
      </w:tr>
      <w:bookmarkEnd w:id="20"/>
    </w:tbl>
    <w:p w14:paraId="45FB3EEF">
      <w:pPr>
        <w:spacing w:line="500" w:lineRule="exact"/>
        <w:ind w:firstLine="562" w:firstLineChars="200"/>
        <w:rPr>
          <w:rFonts w:ascii="方正仿宋_GBK" w:eastAsia="方正仿宋_GBK"/>
          <w:b/>
          <w:sz w:val="28"/>
          <w:szCs w:val="28"/>
        </w:rPr>
      </w:pPr>
      <w:r>
        <w:rPr>
          <w:rFonts w:ascii="方正仿宋_GBK" w:eastAsia="方正仿宋_GBK"/>
          <w:b/>
          <w:sz w:val="28"/>
          <w:szCs w:val="28"/>
        </w:rPr>
        <w:t>3</w:t>
      </w:r>
      <w:r>
        <w:rPr>
          <w:rFonts w:hint="eastAsia" w:ascii="方正仿宋_GBK" w:eastAsia="方正仿宋_GBK"/>
          <w:b/>
          <w:sz w:val="28"/>
          <w:szCs w:val="28"/>
        </w:rPr>
        <w:t>.</w:t>
      </w:r>
      <w:r>
        <w:rPr>
          <w:rFonts w:hint="eastAsia"/>
        </w:rPr>
        <w:t xml:space="preserve"> </w:t>
      </w:r>
      <w:r>
        <w:rPr>
          <w:rFonts w:hint="eastAsia" w:ascii="方正仿宋_GBK" w:eastAsia="方正仿宋_GBK"/>
          <w:b/>
          <w:sz w:val="28"/>
          <w:szCs w:val="28"/>
        </w:rPr>
        <w:t>学生升学情况</w:t>
      </w:r>
    </w:p>
    <w:p w14:paraId="7D4F3239">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本学年，中职</w:t>
      </w:r>
      <w:r>
        <w:rPr>
          <w:rFonts w:ascii="方正仿宋_GBK" w:hAnsi="Arial" w:eastAsia="方正仿宋_GBK"/>
          <w:color w:val="000000" w:themeColor="text1"/>
          <w:sz w:val="32"/>
          <w:szCs w:val="32"/>
          <w14:textFill>
            <w14:solidFill>
              <w14:schemeClr w14:val="tx1"/>
            </w14:solidFill>
          </w14:textFill>
        </w:rPr>
        <w:t>学生</w:t>
      </w:r>
      <w:r>
        <w:rPr>
          <w:rFonts w:hint="eastAsia" w:ascii="方正仿宋_GBK" w:hAnsi="Arial" w:eastAsia="方正仿宋_GBK"/>
          <w:color w:val="000000" w:themeColor="text1"/>
          <w:sz w:val="32"/>
          <w:szCs w:val="32"/>
          <w14:textFill>
            <w14:solidFill>
              <w14:schemeClr w14:val="tx1"/>
            </w14:solidFill>
          </w14:textFill>
        </w:rPr>
        <w:t>参加对口高职升学217人，上线率100%，本科上线率超过市平均水平。</w:t>
      </w:r>
    </w:p>
    <w:p w14:paraId="0E4DB60C">
      <w:pPr>
        <w:pStyle w:val="7"/>
        <w:jc w:val="center"/>
        <w:rPr>
          <w:rFonts w:ascii="仿宋" w:hAnsi="仿宋" w:eastAsia="仿宋"/>
          <w:b/>
          <w:sz w:val="21"/>
          <w:szCs w:val="21"/>
        </w:rPr>
      </w:pPr>
      <w:r>
        <w:rPr>
          <w:rFonts w:ascii="仿宋" w:hAnsi="仿宋" w:eastAsia="仿宋"/>
          <w:b/>
          <w:sz w:val="21"/>
          <w:szCs w:val="21"/>
        </w:rPr>
        <w:t>表23</w:t>
      </w:r>
      <w:r>
        <w:rPr>
          <w:rFonts w:hint="eastAsia" w:ascii="仿宋" w:hAnsi="仿宋" w:eastAsia="仿宋"/>
          <w:b/>
          <w:sz w:val="21"/>
          <w:szCs w:val="21"/>
        </w:rPr>
        <w:t xml:space="preserve">  </w:t>
      </w:r>
      <w:r>
        <w:rPr>
          <w:rFonts w:ascii="仿宋" w:hAnsi="仿宋" w:eastAsia="仿宋"/>
          <w:b/>
          <w:sz w:val="21"/>
          <w:szCs w:val="21"/>
        </w:rPr>
        <w:t>2019</w:t>
      </w:r>
      <w:r>
        <w:rPr>
          <w:rFonts w:hint="eastAsia" w:ascii="仿宋" w:hAnsi="仿宋" w:eastAsia="仿宋"/>
          <w:b/>
          <w:sz w:val="21"/>
          <w:szCs w:val="21"/>
        </w:rPr>
        <w:t>-2020年</w:t>
      </w:r>
      <w:r>
        <w:rPr>
          <w:rFonts w:ascii="仿宋" w:hAnsi="仿宋" w:eastAsia="仿宋"/>
          <w:b/>
          <w:sz w:val="21"/>
          <w:szCs w:val="21"/>
        </w:rPr>
        <w:t>辖区中职学校</w:t>
      </w:r>
      <w:r>
        <w:rPr>
          <w:rFonts w:hint="eastAsia" w:ascii="仿宋" w:hAnsi="仿宋" w:eastAsia="仿宋"/>
          <w:b/>
          <w:sz w:val="21"/>
          <w:szCs w:val="21"/>
        </w:rPr>
        <w:t>毕业生升学情况一览表</w:t>
      </w:r>
    </w:p>
    <w:tbl>
      <w:tblPr>
        <w:tblStyle w:val="15"/>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679"/>
        <w:gridCol w:w="818"/>
        <w:gridCol w:w="819"/>
        <w:gridCol w:w="819"/>
        <w:gridCol w:w="819"/>
        <w:gridCol w:w="818"/>
        <w:gridCol w:w="819"/>
        <w:gridCol w:w="819"/>
        <w:gridCol w:w="819"/>
      </w:tblGrid>
      <w:tr w14:paraId="78FB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jc w:val="center"/>
        </w:trPr>
        <w:tc>
          <w:tcPr>
            <w:tcW w:w="860" w:type="dxa"/>
            <w:vMerge w:val="restart"/>
            <w:vAlign w:val="center"/>
          </w:tcPr>
          <w:p w14:paraId="12A1C554">
            <w:pPr>
              <w:widowControl/>
              <w:spacing w:line="0" w:lineRule="atLeast"/>
              <w:jc w:val="center"/>
              <w:textAlignment w:val="center"/>
              <w:rPr>
                <w:rFonts w:ascii="方正仿宋_GBK" w:hAnsi="方正仿宋_GBK" w:eastAsia="方正仿宋_GBK" w:cs="方正仿宋_GBK"/>
                <w:b/>
                <w:kern w:val="0"/>
                <w:szCs w:val="21"/>
                <w:lang w:bidi="ar"/>
              </w:rPr>
            </w:pPr>
            <w:r>
              <w:rPr>
                <w:rFonts w:hint="eastAsia" w:ascii="方正仿宋_GBK" w:hAnsi="方正仿宋_GBK" w:eastAsia="方正仿宋_GBK" w:cs="方正仿宋_GBK"/>
                <w:b/>
                <w:kern w:val="0"/>
                <w:szCs w:val="21"/>
                <w:lang w:bidi="ar"/>
              </w:rPr>
              <w:t>序号</w:t>
            </w:r>
          </w:p>
        </w:tc>
        <w:tc>
          <w:tcPr>
            <w:tcW w:w="2679" w:type="dxa"/>
            <w:vMerge w:val="restart"/>
            <w:vAlign w:val="center"/>
          </w:tcPr>
          <w:p w14:paraId="23C8D281">
            <w:pPr>
              <w:widowControl/>
              <w:spacing w:line="0" w:lineRule="atLeast"/>
              <w:jc w:val="center"/>
              <w:textAlignment w:val="center"/>
              <w:rPr>
                <w:rFonts w:ascii="方正仿宋_GBK" w:hAnsi="方正仿宋_GBK" w:eastAsia="方正仿宋_GBK" w:cs="方正仿宋_GBK"/>
                <w:b/>
                <w:szCs w:val="21"/>
              </w:rPr>
            </w:pPr>
            <w:r>
              <w:rPr>
                <w:rFonts w:hint="eastAsia" w:ascii="方正仿宋_GBK" w:hAnsi="方正仿宋_GBK" w:eastAsia="方正仿宋_GBK" w:cs="方正仿宋_GBK"/>
                <w:b/>
                <w:kern w:val="0"/>
                <w:szCs w:val="21"/>
                <w:lang w:bidi="ar"/>
              </w:rPr>
              <w:t>学校名称</w:t>
            </w:r>
          </w:p>
        </w:tc>
        <w:tc>
          <w:tcPr>
            <w:tcW w:w="1637" w:type="dxa"/>
            <w:gridSpan w:val="2"/>
            <w:vAlign w:val="center"/>
          </w:tcPr>
          <w:p w14:paraId="61D93461">
            <w:pPr>
              <w:widowControl/>
              <w:spacing w:line="0" w:lineRule="atLeast"/>
              <w:jc w:val="center"/>
              <w:textAlignment w:val="center"/>
              <w:rPr>
                <w:rFonts w:ascii="方正仿宋_GBK" w:hAnsi="方正仿宋_GBK" w:eastAsia="方正仿宋_GBK" w:cs="方正仿宋_GBK"/>
                <w:b/>
                <w:szCs w:val="21"/>
              </w:rPr>
            </w:pPr>
            <w:r>
              <w:rPr>
                <w:rFonts w:hint="eastAsia" w:ascii="方正仿宋_GBK" w:hAnsi="方正仿宋_GBK" w:eastAsia="方正仿宋_GBK" w:cs="方正仿宋_GBK"/>
                <w:b/>
                <w:kern w:val="0"/>
                <w:szCs w:val="21"/>
                <w:lang w:bidi="ar"/>
              </w:rPr>
              <w:t>升学人数（人）</w:t>
            </w:r>
          </w:p>
        </w:tc>
        <w:tc>
          <w:tcPr>
            <w:tcW w:w="1638" w:type="dxa"/>
            <w:gridSpan w:val="2"/>
            <w:vAlign w:val="center"/>
          </w:tcPr>
          <w:p w14:paraId="18E06BA4">
            <w:pPr>
              <w:widowControl/>
              <w:spacing w:line="0" w:lineRule="atLeast"/>
              <w:jc w:val="center"/>
              <w:textAlignment w:val="center"/>
              <w:rPr>
                <w:rFonts w:ascii="方正仿宋_GBK" w:hAnsi="方正仿宋_GBK" w:eastAsia="方正仿宋_GBK" w:cs="方正仿宋_GBK"/>
                <w:b/>
                <w:kern w:val="0"/>
                <w:szCs w:val="21"/>
                <w:lang w:bidi="ar"/>
              </w:rPr>
            </w:pPr>
            <w:r>
              <w:rPr>
                <w:rFonts w:hint="eastAsia" w:ascii="方正仿宋_GBK" w:hAnsi="方正仿宋_GBK" w:eastAsia="方正仿宋_GBK" w:cs="方正仿宋_GBK"/>
                <w:b/>
                <w:kern w:val="0"/>
                <w:szCs w:val="21"/>
                <w:lang w:bidi="ar"/>
              </w:rPr>
              <w:t>升学率</w:t>
            </w:r>
          </w:p>
          <w:p w14:paraId="456E95C5">
            <w:pPr>
              <w:widowControl/>
              <w:spacing w:line="0" w:lineRule="atLeast"/>
              <w:jc w:val="center"/>
              <w:textAlignment w:val="center"/>
              <w:rPr>
                <w:rFonts w:ascii="方正仿宋_GBK" w:hAnsi="方正仿宋_GBK" w:eastAsia="方正仿宋_GBK" w:cs="方正仿宋_GBK"/>
                <w:b/>
                <w:szCs w:val="21"/>
              </w:rPr>
            </w:pPr>
            <w:r>
              <w:rPr>
                <w:rFonts w:hint="eastAsia" w:ascii="方正仿宋_GBK" w:hAnsi="方正仿宋_GBK" w:eastAsia="方正仿宋_GBK" w:cs="方正仿宋_GBK"/>
                <w:b/>
                <w:kern w:val="0"/>
                <w:szCs w:val="21"/>
                <w:lang w:bidi="ar"/>
              </w:rPr>
              <w:t>（%）</w:t>
            </w:r>
          </w:p>
        </w:tc>
        <w:tc>
          <w:tcPr>
            <w:tcW w:w="1637" w:type="dxa"/>
            <w:gridSpan w:val="2"/>
            <w:vAlign w:val="center"/>
          </w:tcPr>
          <w:p w14:paraId="076B056A">
            <w:pPr>
              <w:widowControl/>
              <w:spacing w:line="0" w:lineRule="atLeast"/>
              <w:jc w:val="center"/>
              <w:textAlignment w:val="center"/>
              <w:rPr>
                <w:rFonts w:ascii="方正仿宋_GBK" w:hAnsi="方正仿宋_GBK" w:eastAsia="方正仿宋_GBK" w:cs="方正仿宋_GBK"/>
                <w:b/>
                <w:kern w:val="0"/>
                <w:szCs w:val="21"/>
                <w:lang w:bidi="ar"/>
              </w:rPr>
            </w:pPr>
            <w:r>
              <w:rPr>
                <w:rFonts w:hint="eastAsia" w:ascii="方正仿宋_GBK" w:hAnsi="方正仿宋_GBK" w:eastAsia="方正仿宋_GBK" w:cs="方正仿宋_GBK"/>
                <w:b/>
                <w:kern w:val="0"/>
                <w:szCs w:val="21"/>
                <w:lang w:bidi="ar"/>
              </w:rPr>
              <w:t>高考统招升学</w:t>
            </w:r>
          </w:p>
          <w:p w14:paraId="79061566">
            <w:pPr>
              <w:widowControl/>
              <w:spacing w:line="0" w:lineRule="atLeast"/>
              <w:jc w:val="center"/>
              <w:textAlignment w:val="center"/>
              <w:rPr>
                <w:rFonts w:ascii="方正仿宋_GBK" w:hAnsi="方正仿宋_GBK" w:eastAsia="方正仿宋_GBK" w:cs="方正仿宋_GBK"/>
                <w:b/>
                <w:szCs w:val="21"/>
              </w:rPr>
            </w:pPr>
            <w:r>
              <w:rPr>
                <w:rFonts w:hint="eastAsia" w:ascii="方正仿宋_GBK" w:hAnsi="方正仿宋_GBK" w:eastAsia="方正仿宋_GBK" w:cs="方正仿宋_GBK"/>
                <w:b/>
                <w:kern w:val="0"/>
                <w:szCs w:val="21"/>
                <w:lang w:bidi="ar"/>
              </w:rPr>
              <w:t>（人）</w:t>
            </w:r>
          </w:p>
        </w:tc>
        <w:tc>
          <w:tcPr>
            <w:tcW w:w="1638" w:type="dxa"/>
            <w:gridSpan w:val="2"/>
            <w:vAlign w:val="center"/>
          </w:tcPr>
          <w:p w14:paraId="67D43A86">
            <w:pPr>
              <w:widowControl/>
              <w:spacing w:line="0" w:lineRule="atLeast"/>
              <w:jc w:val="center"/>
              <w:textAlignment w:val="center"/>
              <w:rPr>
                <w:rFonts w:ascii="方正仿宋_GBK" w:hAnsi="方正仿宋_GBK" w:eastAsia="方正仿宋_GBK" w:cs="方正仿宋_GBK"/>
                <w:b/>
                <w:kern w:val="0"/>
                <w:szCs w:val="21"/>
                <w:lang w:bidi="ar"/>
              </w:rPr>
            </w:pPr>
            <w:r>
              <w:rPr>
                <w:rFonts w:hint="eastAsia" w:ascii="方正仿宋_GBK" w:hAnsi="方正仿宋_GBK" w:eastAsia="方正仿宋_GBK" w:cs="方正仿宋_GBK"/>
                <w:b/>
                <w:kern w:val="0"/>
                <w:szCs w:val="21"/>
                <w:lang w:bidi="ar"/>
              </w:rPr>
              <w:t>对口单招升学</w:t>
            </w:r>
          </w:p>
          <w:p w14:paraId="23A627D3">
            <w:pPr>
              <w:widowControl/>
              <w:spacing w:line="0" w:lineRule="atLeast"/>
              <w:jc w:val="center"/>
              <w:textAlignment w:val="center"/>
              <w:rPr>
                <w:rFonts w:ascii="方正仿宋_GBK" w:hAnsi="方正仿宋_GBK" w:eastAsia="方正仿宋_GBK" w:cs="方正仿宋_GBK"/>
                <w:b/>
                <w:szCs w:val="21"/>
              </w:rPr>
            </w:pPr>
            <w:r>
              <w:rPr>
                <w:rFonts w:hint="eastAsia" w:ascii="方正仿宋_GBK" w:hAnsi="方正仿宋_GBK" w:eastAsia="方正仿宋_GBK" w:cs="方正仿宋_GBK"/>
                <w:b/>
                <w:kern w:val="0"/>
                <w:szCs w:val="21"/>
                <w:lang w:bidi="ar"/>
              </w:rPr>
              <w:t>（人）</w:t>
            </w:r>
          </w:p>
        </w:tc>
      </w:tr>
      <w:tr w14:paraId="610E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60" w:type="dxa"/>
            <w:vMerge w:val="continue"/>
            <w:vAlign w:val="center"/>
          </w:tcPr>
          <w:p w14:paraId="44931E13">
            <w:pPr>
              <w:widowControl/>
              <w:spacing w:line="0" w:lineRule="atLeast"/>
              <w:jc w:val="center"/>
              <w:textAlignment w:val="top"/>
              <w:rPr>
                <w:rFonts w:ascii="方正仿宋_GBK" w:hAnsi="方正仿宋_GBK" w:eastAsia="方正仿宋_GBK" w:cs="方正仿宋_GBK"/>
                <w:szCs w:val="21"/>
              </w:rPr>
            </w:pPr>
          </w:p>
        </w:tc>
        <w:tc>
          <w:tcPr>
            <w:tcW w:w="2679" w:type="dxa"/>
            <w:vMerge w:val="continue"/>
            <w:vAlign w:val="center"/>
          </w:tcPr>
          <w:p w14:paraId="691F6AE4">
            <w:pPr>
              <w:widowControl/>
              <w:spacing w:line="0" w:lineRule="atLeast"/>
              <w:jc w:val="center"/>
              <w:textAlignment w:val="top"/>
              <w:rPr>
                <w:rFonts w:ascii="方正仿宋_GBK" w:hAnsi="方正仿宋_GBK" w:eastAsia="方正仿宋_GBK" w:cs="方正仿宋_GBK"/>
                <w:szCs w:val="21"/>
              </w:rPr>
            </w:pPr>
          </w:p>
        </w:tc>
        <w:tc>
          <w:tcPr>
            <w:tcW w:w="818" w:type="dxa"/>
            <w:vAlign w:val="center"/>
          </w:tcPr>
          <w:p w14:paraId="0A74C4C2">
            <w:pPr>
              <w:widowControl/>
              <w:spacing w:line="0" w:lineRule="atLeast"/>
              <w:jc w:val="center"/>
              <w:textAlignment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2019</w:t>
            </w:r>
          </w:p>
        </w:tc>
        <w:tc>
          <w:tcPr>
            <w:tcW w:w="819" w:type="dxa"/>
            <w:vAlign w:val="center"/>
          </w:tcPr>
          <w:p w14:paraId="20B7C652">
            <w:pPr>
              <w:widowControl/>
              <w:spacing w:line="0" w:lineRule="atLeast"/>
              <w:jc w:val="center"/>
              <w:textAlignment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2020</w:t>
            </w:r>
          </w:p>
        </w:tc>
        <w:tc>
          <w:tcPr>
            <w:tcW w:w="819" w:type="dxa"/>
            <w:vAlign w:val="center"/>
          </w:tcPr>
          <w:p w14:paraId="0AE7B772">
            <w:pPr>
              <w:widowControl/>
              <w:spacing w:line="0" w:lineRule="atLeast"/>
              <w:jc w:val="center"/>
              <w:textAlignment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2019</w:t>
            </w:r>
          </w:p>
        </w:tc>
        <w:tc>
          <w:tcPr>
            <w:tcW w:w="819" w:type="dxa"/>
            <w:vAlign w:val="center"/>
          </w:tcPr>
          <w:p w14:paraId="2962D4D5">
            <w:pPr>
              <w:widowControl/>
              <w:spacing w:line="0" w:lineRule="atLeast"/>
              <w:jc w:val="center"/>
              <w:textAlignment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2020</w:t>
            </w:r>
          </w:p>
        </w:tc>
        <w:tc>
          <w:tcPr>
            <w:tcW w:w="818" w:type="dxa"/>
            <w:vAlign w:val="center"/>
          </w:tcPr>
          <w:p w14:paraId="599CA828">
            <w:pPr>
              <w:widowControl/>
              <w:spacing w:line="0" w:lineRule="atLeast"/>
              <w:jc w:val="center"/>
              <w:textAlignment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2019</w:t>
            </w:r>
          </w:p>
        </w:tc>
        <w:tc>
          <w:tcPr>
            <w:tcW w:w="819" w:type="dxa"/>
            <w:vAlign w:val="center"/>
          </w:tcPr>
          <w:p w14:paraId="3C1AF096">
            <w:pPr>
              <w:widowControl/>
              <w:spacing w:line="0" w:lineRule="atLeast"/>
              <w:jc w:val="center"/>
              <w:textAlignment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2020</w:t>
            </w:r>
          </w:p>
        </w:tc>
        <w:tc>
          <w:tcPr>
            <w:tcW w:w="819" w:type="dxa"/>
            <w:vAlign w:val="center"/>
          </w:tcPr>
          <w:p w14:paraId="631B931B">
            <w:pPr>
              <w:widowControl/>
              <w:spacing w:line="0" w:lineRule="atLeast"/>
              <w:jc w:val="center"/>
              <w:textAlignment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2019</w:t>
            </w:r>
          </w:p>
        </w:tc>
        <w:tc>
          <w:tcPr>
            <w:tcW w:w="819" w:type="dxa"/>
            <w:vAlign w:val="center"/>
          </w:tcPr>
          <w:p w14:paraId="7B27233D">
            <w:pPr>
              <w:widowControl/>
              <w:spacing w:line="0" w:lineRule="atLeast"/>
              <w:jc w:val="center"/>
              <w:textAlignment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2020</w:t>
            </w:r>
          </w:p>
        </w:tc>
      </w:tr>
      <w:tr w14:paraId="4506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60" w:type="dxa"/>
            <w:vAlign w:val="center"/>
          </w:tcPr>
          <w:p w14:paraId="69C1DA2C">
            <w:pPr>
              <w:widowControl/>
              <w:spacing w:line="0" w:lineRule="atLeast"/>
              <w:jc w:val="center"/>
              <w:textAlignment w:val="top"/>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2679" w:type="dxa"/>
            <w:vAlign w:val="center"/>
          </w:tcPr>
          <w:p w14:paraId="10A0511A">
            <w:pPr>
              <w:widowControl/>
              <w:spacing w:line="0" w:lineRule="atLeast"/>
              <w:jc w:val="center"/>
              <w:textAlignment w:val="top"/>
              <w:rPr>
                <w:rFonts w:ascii="方正仿宋_GBK" w:hAnsi="方正仿宋_GBK" w:eastAsia="方正仿宋_GBK" w:cs="方正仿宋_GBK"/>
                <w:szCs w:val="21"/>
              </w:rPr>
            </w:pPr>
            <w:r>
              <w:rPr>
                <w:rFonts w:hint="eastAsia" w:ascii="方正仿宋_GBK" w:hAnsi="方正仿宋_GBK" w:eastAsia="方正仿宋_GBK" w:cs="方正仿宋_GBK"/>
                <w:szCs w:val="21"/>
              </w:rPr>
              <w:t>重庆市万盛职业教育中心</w:t>
            </w:r>
          </w:p>
        </w:tc>
        <w:tc>
          <w:tcPr>
            <w:tcW w:w="818" w:type="dxa"/>
            <w:vAlign w:val="center"/>
          </w:tcPr>
          <w:p w14:paraId="13F17D9E">
            <w:pPr>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201</w:t>
            </w:r>
          </w:p>
        </w:tc>
        <w:tc>
          <w:tcPr>
            <w:tcW w:w="819" w:type="dxa"/>
            <w:vAlign w:val="center"/>
          </w:tcPr>
          <w:p w14:paraId="0F69E20A">
            <w:pPr>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217</w:t>
            </w:r>
          </w:p>
        </w:tc>
        <w:tc>
          <w:tcPr>
            <w:tcW w:w="819" w:type="dxa"/>
            <w:vAlign w:val="center"/>
          </w:tcPr>
          <w:p w14:paraId="1309A33D">
            <w:pPr>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98</w:t>
            </w:r>
          </w:p>
        </w:tc>
        <w:tc>
          <w:tcPr>
            <w:tcW w:w="819" w:type="dxa"/>
            <w:vAlign w:val="center"/>
          </w:tcPr>
          <w:p w14:paraId="4BC5D97E">
            <w:pPr>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95</w:t>
            </w:r>
          </w:p>
        </w:tc>
        <w:tc>
          <w:tcPr>
            <w:tcW w:w="818" w:type="dxa"/>
            <w:vAlign w:val="center"/>
          </w:tcPr>
          <w:p w14:paraId="0D9B370C">
            <w:pPr>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201</w:t>
            </w:r>
          </w:p>
        </w:tc>
        <w:tc>
          <w:tcPr>
            <w:tcW w:w="819" w:type="dxa"/>
            <w:vAlign w:val="center"/>
          </w:tcPr>
          <w:p w14:paraId="6F598C73">
            <w:pPr>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217</w:t>
            </w:r>
          </w:p>
        </w:tc>
        <w:tc>
          <w:tcPr>
            <w:tcW w:w="819" w:type="dxa"/>
            <w:vAlign w:val="center"/>
          </w:tcPr>
          <w:p w14:paraId="37E14C57">
            <w:pPr>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w:t>
            </w:r>
          </w:p>
        </w:tc>
        <w:tc>
          <w:tcPr>
            <w:tcW w:w="819" w:type="dxa"/>
            <w:vAlign w:val="center"/>
          </w:tcPr>
          <w:p w14:paraId="2E111211">
            <w:pPr>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w:t>
            </w:r>
          </w:p>
        </w:tc>
      </w:tr>
    </w:tbl>
    <w:p w14:paraId="5D366F83">
      <w:pPr>
        <w:spacing w:line="52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（五）职业发展</w:t>
      </w:r>
    </w:p>
    <w:p w14:paraId="59791F1A">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中</w:t>
      </w:r>
      <w:r>
        <w:rPr>
          <w:rFonts w:ascii="方正仿宋_GBK" w:hAnsi="Arial" w:eastAsia="方正仿宋_GBK"/>
          <w:color w:val="000000" w:themeColor="text1"/>
          <w:sz w:val="32"/>
          <w:szCs w:val="32"/>
          <w14:textFill>
            <w14:solidFill>
              <w14:schemeClr w14:val="tx1"/>
            </w14:solidFill>
          </w14:textFill>
        </w:rPr>
        <w:t>职</w:t>
      </w:r>
      <w:r>
        <w:rPr>
          <w:rFonts w:hint="eastAsia" w:ascii="方正仿宋_GBK" w:hAnsi="Arial" w:eastAsia="方正仿宋_GBK"/>
          <w:color w:val="000000" w:themeColor="text1"/>
          <w:sz w:val="32"/>
          <w:szCs w:val="32"/>
          <w14:textFill>
            <w14:solidFill>
              <w14:schemeClr w14:val="tx1"/>
            </w14:solidFill>
          </w14:textFill>
        </w:rPr>
        <w:t>学校积极开展学生职业生涯指导工作，开设职业生涯规划、就业指导等课程，从高一年级开始引导学生形成正确的择业观，就业观，通过理论指导和实践训练推进学生生的职业发展。学校改革教学模式和教学评价方式，促进学生学会学习，培养学生的学习能力，通过校内实训、校外实训和顶岗实习递进式的系统的专业实践教学体系，积极进行现代学徒制试点，实现技术技能型人才培养。学生通过三年的职业教育和技能培训，能基本掌握专业知识和技能，学生岗位适应适应能力较强，能较快进入工作状态，融入企业环境。</w:t>
      </w:r>
    </w:p>
    <w:p w14:paraId="1AEFB5B9">
      <w:pPr>
        <w:spacing w:line="520" w:lineRule="exact"/>
        <w:ind w:firstLine="640" w:firstLineChars="200"/>
        <w:rPr>
          <w:rFonts w:ascii="方正黑体_GBK" w:eastAsia="方正黑体_GBK"/>
          <w:sz w:val="32"/>
          <w:szCs w:val="32"/>
        </w:rPr>
      </w:pPr>
      <w:r>
        <w:rPr>
          <w:rFonts w:hint="eastAsia" w:ascii="方正黑体_GBK" w:eastAsia="方正黑体_GBK"/>
          <w:sz w:val="32"/>
          <w:szCs w:val="32"/>
        </w:rPr>
        <w:t>三、</w:t>
      </w:r>
      <w:r>
        <w:rPr>
          <w:rFonts w:ascii="方正黑体_GBK" w:eastAsia="方正黑体_GBK"/>
          <w:sz w:val="32"/>
          <w:szCs w:val="32"/>
        </w:rPr>
        <w:t>质量保障措施</w:t>
      </w:r>
    </w:p>
    <w:p w14:paraId="11E99BD6">
      <w:pPr>
        <w:spacing w:line="520" w:lineRule="exact"/>
        <w:ind w:firstLine="643" w:firstLineChars="200"/>
        <w:rPr>
          <w:rFonts w:ascii="方正仿宋_GBK" w:eastAsia="方正仿宋_GBK"/>
          <w:sz w:val="32"/>
          <w:szCs w:val="32"/>
        </w:rPr>
      </w:pPr>
      <w:r>
        <w:rPr>
          <w:rFonts w:hint="eastAsia" w:ascii="方正楷体_GBK" w:hAnsi="方正楷体_GBK" w:eastAsia="方正楷体_GBK" w:cs="方正楷体_GBK"/>
          <w:b/>
          <w:bCs/>
          <w:sz w:val="32"/>
          <w:szCs w:val="32"/>
        </w:rPr>
        <w:t>（一）专业布局</w:t>
      </w:r>
    </w:p>
    <w:p w14:paraId="36F944FD">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我区中职教育贴合我区经济发展的实际，先后新增学前教育、通信技术、电子商务等专业，调整了计算机应用和航空服务等专业，形成</w:t>
      </w:r>
      <w:r>
        <w:rPr>
          <w:rFonts w:ascii="方正仿宋_GBK" w:hAnsi="Arial" w:eastAsia="方正仿宋_GBK"/>
          <w:color w:val="000000" w:themeColor="text1"/>
          <w:sz w:val="32"/>
          <w:szCs w:val="32"/>
          <w14:textFill>
            <w14:solidFill>
              <w14:schemeClr w14:val="tx1"/>
            </w14:solidFill>
          </w14:textFill>
        </w:rPr>
        <w:t>了</w:t>
      </w:r>
      <w:r>
        <w:rPr>
          <w:rFonts w:hint="eastAsia" w:ascii="方正仿宋_GBK" w:hAnsi="方正仿宋_GBK" w:eastAsia="方正仿宋_GBK" w:cs="方正仿宋_GBK"/>
          <w:color w:val="000000"/>
          <w:sz w:val="32"/>
          <w:szCs w:val="32"/>
        </w:rPr>
        <w:t>电子与信息技术、旅游服务与管理、汽车运用与维修、机电技术应用、电子商务、幼儿保育六个专业，</w:t>
      </w:r>
      <w:r>
        <w:rPr>
          <w:rFonts w:hint="eastAsia" w:ascii="方正仿宋_GBK" w:hAnsi="Arial" w:eastAsia="方正仿宋_GBK"/>
          <w:color w:val="000000" w:themeColor="text1"/>
          <w:sz w:val="32"/>
          <w:szCs w:val="32"/>
          <w14:textFill>
            <w14:solidFill>
              <w14:schemeClr w14:val="tx1"/>
            </w14:solidFill>
          </w14:textFill>
        </w:rPr>
        <w:t>与区域产业发展有了</w:t>
      </w:r>
      <w:r>
        <w:rPr>
          <w:rFonts w:ascii="方正仿宋_GBK" w:hAnsi="Arial" w:eastAsia="方正仿宋_GBK"/>
          <w:color w:val="000000" w:themeColor="text1"/>
          <w:sz w:val="32"/>
          <w:szCs w:val="32"/>
          <w14:textFill>
            <w14:solidFill>
              <w14:schemeClr w14:val="tx1"/>
            </w14:solidFill>
          </w14:textFill>
        </w:rPr>
        <w:t>更高的</w:t>
      </w:r>
      <w:r>
        <w:rPr>
          <w:rFonts w:hint="eastAsia" w:ascii="方正仿宋_GBK" w:hAnsi="Arial" w:eastAsia="方正仿宋_GBK"/>
          <w:color w:val="000000" w:themeColor="text1"/>
          <w:sz w:val="32"/>
          <w:szCs w:val="32"/>
          <w14:textFill>
            <w14:solidFill>
              <w14:schemeClr w14:val="tx1"/>
            </w14:solidFill>
          </w14:textFill>
        </w:rPr>
        <w:t>适</w:t>
      </w:r>
      <w:r>
        <w:rPr>
          <w:rFonts w:ascii="方正仿宋_GBK" w:hAnsi="Arial" w:eastAsia="方正仿宋_GBK"/>
          <w:color w:val="000000" w:themeColor="text1"/>
          <w:sz w:val="32"/>
          <w:szCs w:val="32"/>
          <w14:textFill>
            <w14:solidFill>
              <w14:schemeClr w14:val="tx1"/>
            </w14:solidFill>
          </w14:textFill>
        </w:rPr>
        <w:t>配度</w:t>
      </w:r>
      <w:r>
        <w:rPr>
          <w:rFonts w:hint="eastAsia" w:ascii="方正仿宋_GBK" w:hAnsi="Arial" w:eastAsia="方正仿宋_GBK"/>
          <w:color w:val="000000" w:themeColor="text1"/>
          <w:sz w:val="32"/>
          <w:szCs w:val="32"/>
          <w14:textFill>
            <w14:solidFill>
              <w14:schemeClr w14:val="tx1"/>
            </w14:solidFill>
          </w14:textFill>
        </w:rPr>
        <w:t>。</w:t>
      </w:r>
    </w:p>
    <w:p w14:paraId="7D67F89A">
      <w:pPr>
        <w:jc w:val="center"/>
        <w:rPr>
          <w:rFonts w:ascii="仿宋" w:hAnsi="仿宋" w:eastAsia="仿宋"/>
          <w:b/>
        </w:rPr>
      </w:pPr>
      <w:r>
        <w:rPr>
          <w:rFonts w:ascii="仿宋" w:hAnsi="仿宋" w:eastAsia="仿宋"/>
          <w:b/>
        </w:rPr>
        <w:t>表24</w:t>
      </w:r>
      <w:r>
        <w:rPr>
          <w:rFonts w:hint="eastAsia" w:ascii="仿宋" w:hAnsi="仿宋" w:eastAsia="仿宋"/>
          <w:b/>
        </w:rPr>
        <w:t xml:space="preserve">  </w:t>
      </w:r>
      <w:r>
        <w:rPr>
          <w:rFonts w:ascii="仿宋" w:hAnsi="仿宋" w:eastAsia="仿宋"/>
          <w:b/>
        </w:rPr>
        <w:t>2019</w:t>
      </w:r>
      <w:r>
        <w:rPr>
          <w:rFonts w:hint="eastAsia" w:ascii="仿宋" w:hAnsi="仿宋" w:eastAsia="仿宋"/>
          <w:b/>
        </w:rPr>
        <w:t>-</w:t>
      </w:r>
      <w:r>
        <w:rPr>
          <w:rFonts w:ascii="仿宋" w:hAnsi="仿宋" w:eastAsia="仿宋"/>
          <w:b/>
        </w:rPr>
        <w:t>2020年辖区</w:t>
      </w:r>
      <w:r>
        <w:rPr>
          <w:rFonts w:hint="eastAsia" w:ascii="仿宋" w:hAnsi="仿宋" w:eastAsia="仿宋"/>
          <w:b/>
        </w:rPr>
        <w:t>中职学校专业调整情况（单位：年、个）</w:t>
      </w:r>
    </w:p>
    <w:tbl>
      <w:tblPr>
        <w:tblStyle w:val="1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885"/>
        <w:gridCol w:w="885"/>
        <w:gridCol w:w="885"/>
        <w:gridCol w:w="1418"/>
        <w:gridCol w:w="1417"/>
        <w:gridCol w:w="1346"/>
        <w:gridCol w:w="1347"/>
      </w:tblGrid>
      <w:tr w14:paraId="2A43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9" w:type="dxa"/>
            <w:gridSpan w:val="4"/>
            <w:vAlign w:val="center"/>
          </w:tcPr>
          <w:p w14:paraId="7F6D37B1">
            <w:pPr>
              <w:spacing w:line="0" w:lineRule="atLeast"/>
              <w:jc w:val="center"/>
              <w:rPr>
                <w:rFonts w:ascii="仿宋" w:hAnsi="仿宋" w:eastAsia="仿宋"/>
                <w:b/>
                <w:color w:val="000000" w:themeColor="text1"/>
                <w14:textFill>
                  <w14:solidFill>
                    <w14:schemeClr w14:val="tx1"/>
                  </w14:solidFill>
                </w14:textFill>
              </w:rPr>
            </w:pPr>
            <w:r>
              <w:rPr>
                <w:rFonts w:ascii="仿宋" w:hAnsi="仿宋" w:eastAsia="仿宋"/>
                <w:b/>
                <w:color w:val="000000" w:themeColor="text1"/>
                <w14:textFill>
                  <w14:solidFill>
                    <w14:schemeClr w14:val="tx1"/>
                  </w14:solidFill>
                </w14:textFill>
              </w:rPr>
              <w:t>专业</w:t>
            </w:r>
            <w:r>
              <w:rPr>
                <w:rFonts w:hint="eastAsia" w:ascii="仿宋" w:hAnsi="仿宋" w:eastAsia="仿宋"/>
                <w:b/>
                <w:color w:val="000000" w:themeColor="text1"/>
                <w14:textFill>
                  <w14:solidFill>
                    <w14:schemeClr w14:val="tx1"/>
                  </w14:solidFill>
                </w14:textFill>
              </w:rPr>
              <w:t>布局结构</w:t>
            </w:r>
          </w:p>
        </w:tc>
        <w:tc>
          <w:tcPr>
            <w:tcW w:w="2835" w:type="dxa"/>
            <w:gridSpan w:val="2"/>
            <w:vAlign w:val="center"/>
          </w:tcPr>
          <w:p w14:paraId="5D7ECDE6">
            <w:pPr>
              <w:spacing w:line="0" w:lineRule="atLeas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新增专业</w:t>
            </w:r>
          </w:p>
        </w:tc>
        <w:tc>
          <w:tcPr>
            <w:tcW w:w="2693" w:type="dxa"/>
            <w:gridSpan w:val="2"/>
            <w:vAlign w:val="center"/>
          </w:tcPr>
          <w:p w14:paraId="53146D5E">
            <w:pPr>
              <w:spacing w:line="0" w:lineRule="atLeas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调整招生（停招）专业</w:t>
            </w:r>
          </w:p>
        </w:tc>
      </w:tr>
      <w:tr w14:paraId="34DD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vAlign w:val="center"/>
          </w:tcPr>
          <w:p w14:paraId="15CC3D2F">
            <w:pPr>
              <w:spacing w:line="0" w:lineRule="atLeas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2019</w:t>
            </w:r>
          </w:p>
        </w:tc>
        <w:tc>
          <w:tcPr>
            <w:tcW w:w="885" w:type="dxa"/>
            <w:vAlign w:val="center"/>
          </w:tcPr>
          <w:p w14:paraId="0CC8D8D3">
            <w:pPr>
              <w:spacing w:line="0" w:lineRule="atLeas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2020</w:t>
            </w:r>
          </w:p>
        </w:tc>
        <w:tc>
          <w:tcPr>
            <w:tcW w:w="885" w:type="dxa"/>
            <w:vAlign w:val="center"/>
          </w:tcPr>
          <w:p w14:paraId="4159863D">
            <w:pPr>
              <w:spacing w:line="0" w:lineRule="atLeas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2019</w:t>
            </w:r>
          </w:p>
        </w:tc>
        <w:tc>
          <w:tcPr>
            <w:tcW w:w="885" w:type="dxa"/>
            <w:vAlign w:val="center"/>
          </w:tcPr>
          <w:p w14:paraId="6FEF60BD">
            <w:pPr>
              <w:spacing w:line="0" w:lineRule="atLeas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2020</w:t>
            </w:r>
          </w:p>
        </w:tc>
        <w:tc>
          <w:tcPr>
            <w:tcW w:w="1418" w:type="dxa"/>
            <w:vAlign w:val="center"/>
          </w:tcPr>
          <w:p w14:paraId="50A2576F">
            <w:pPr>
              <w:spacing w:line="0" w:lineRule="atLeas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2019</w:t>
            </w:r>
          </w:p>
        </w:tc>
        <w:tc>
          <w:tcPr>
            <w:tcW w:w="1417" w:type="dxa"/>
            <w:vAlign w:val="center"/>
          </w:tcPr>
          <w:p w14:paraId="58008733">
            <w:pPr>
              <w:spacing w:line="0" w:lineRule="atLeas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2020</w:t>
            </w:r>
          </w:p>
        </w:tc>
        <w:tc>
          <w:tcPr>
            <w:tcW w:w="1346" w:type="dxa"/>
            <w:vAlign w:val="center"/>
          </w:tcPr>
          <w:p w14:paraId="686D579D">
            <w:pPr>
              <w:spacing w:line="0" w:lineRule="atLeas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2019</w:t>
            </w:r>
          </w:p>
        </w:tc>
        <w:tc>
          <w:tcPr>
            <w:tcW w:w="1347" w:type="dxa"/>
            <w:vAlign w:val="center"/>
          </w:tcPr>
          <w:p w14:paraId="43D3A906">
            <w:pPr>
              <w:spacing w:line="0" w:lineRule="atLeas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2020</w:t>
            </w:r>
          </w:p>
        </w:tc>
      </w:tr>
      <w:tr w14:paraId="3485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vAlign w:val="center"/>
          </w:tcPr>
          <w:p w14:paraId="480CD1A5">
            <w:pPr>
              <w:spacing w:line="0" w:lineRule="atLeast"/>
              <w:jc w:val="center"/>
              <w:rPr>
                <w:rFonts w:ascii="仿宋" w:hAnsi="仿宋" w:eastAsia="仿宋"/>
                <w:b/>
                <w:color w:val="000000" w:themeColor="text1"/>
                <w14:textFill>
                  <w14:solidFill>
                    <w14:schemeClr w14:val="tx1"/>
                  </w14:solidFill>
                </w14:textFill>
              </w:rPr>
            </w:pPr>
            <w:r>
              <w:rPr>
                <w:rFonts w:ascii="仿宋" w:hAnsi="仿宋" w:eastAsia="仿宋"/>
                <w:b/>
                <w:color w:val="000000" w:themeColor="text1"/>
                <w14:textFill>
                  <w14:solidFill>
                    <w14:schemeClr w14:val="tx1"/>
                  </w14:solidFill>
                </w14:textFill>
              </w:rPr>
              <w:t>专业</w:t>
            </w:r>
            <w:r>
              <w:rPr>
                <w:rFonts w:hint="eastAsia" w:ascii="仿宋" w:hAnsi="仿宋" w:eastAsia="仿宋"/>
                <w:b/>
                <w:color w:val="000000" w:themeColor="text1"/>
                <w14:textFill>
                  <w14:solidFill>
                    <w14:schemeClr w14:val="tx1"/>
                  </w14:solidFill>
                </w14:textFill>
              </w:rPr>
              <w:t>对接支柱产业数</w:t>
            </w:r>
          </w:p>
        </w:tc>
        <w:tc>
          <w:tcPr>
            <w:tcW w:w="885" w:type="dxa"/>
            <w:vAlign w:val="center"/>
          </w:tcPr>
          <w:p w14:paraId="3AF555E0">
            <w:pPr>
              <w:spacing w:line="0" w:lineRule="atLeast"/>
              <w:jc w:val="center"/>
              <w:rPr>
                <w:rFonts w:ascii="仿宋" w:hAnsi="仿宋" w:eastAsia="仿宋"/>
                <w:b/>
                <w:color w:val="000000" w:themeColor="text1"/>
                <w14:textFill>
                  <w14:solidFill>
                    <w14:schemeClr w14:val="tx1"/>
                  </w14:solidFill>
                </w14:textFill>
              </w:rPr>
            </w:pPr>
            <w:r>
              <w:rPr>
                <w:rFonts w:ascii="仿宋" w:hAnsi="仿宋" w:eastAsia="仿宋"/>
                <w:b/>
                <w:color w:val="000000" w:themeColor="text1"/>
                <w14:textFill>
                  <w14:solidFill>
                    <w14:schemeClr w14:val="tx1"/>
                  </w14:solidFill>
                </w14:textFill>
              </w:rPr>
              <w:t>专业</w:t>
            </w:r>
            <w:r>
              <w:rPr>
                <w:rFonts w:hint="eastAsia" w:ascii="仿宋" w:hAnsi="仿宋" w:eastAsia="仿宋"/>
                <w:b/>
                <w:color w:val="000000" w:themeColor="text1"/>
                <w14:textFill>
                  <w14:solidFill>
                    <w14:schemeClr w14:val="tx1"/>
                  </w14:solidFill>
                </w14:textFill>
              </w:rPr>
              <w:t>对接支柱产业数</w:t>
            </w:r>
          </w:p>
        </w:tc>
        <w:tc>
          <w:tcPr>
            <w:tcW w:w="885" w:type="dxa"/>
            <w:vAlign w:val="center"/>
          </w:tcPr>
          <w:p w14:paraId="6336E57E">
            <w:pPr>
              <w:spacing w:line="0" w:lineRule="atLeast"/>
              <w:jc w:val="center"/>
              <w:rPr>
                <w:rFonts w:ascii="仿宋" w:hAnsi="仿宋" w:eastAsia="仿宋"/>
                <w:b/>
                <w:color w:val="000000" w:themeColor="text1"/>
                <w14:textFill>
                  <w14:solidFill>
                    <w14:schemeClr w14:val="tx1"/>
                  </w14:solidFill>
                </w14:textFill>
              </w:rPr>
            </w:pPr>
            <w:r>
              <w:rPr>
                <w:rFonts w:ascii="仿宋" w:hAnsi="仿宋" w:eastAsia="仿宋"/>
                <w:b/>
                <w:color w:val="000000" w:themeColor="text1"/>
                <w14:textFill>
                  <w14:solidFill>
                    <w14:schemeClr w14:val="tx1"/>
                  </w14:solidFill>
                </w14:textFill>
              </w:rPr>
              <w:t>专业设置数</w:t>
            </w:r>
            <w:r>
              <w:rPr>
                <w:rFonts w:hint="eastAsia" w:ascii="仿宋" w:hAnsi="仿宋" w:eastAsia="仿宋"/>
                <w:b/>
                <w:color w:val="000000" w:themeColor="text1"/>
                <w14:textFill>
                  <w14:solidFill>
                    <w14:schemeClr w14:val="tx1"/>
                  </w14:solidFill>
                </w14:textFill>
              </w:rPr>
              <w:t>量</w:t>
            </w:r>
          </w:p>
        </w:tc>
        <w:tc>
          <w:tcPr>
            <w:tcW w:w="885" w:type="dxa"/>
            <w:vAlign w:val="center"/>
          </w:tcPr>
          <w:p w14:paraId="17DDA5B4">
            <w:pPr>
              <w:spacing w:line="0" w:lineRule="atLeast"/>
              <w:jc w:val="center"/>
              <w:rPr>
                <w:rFonts w:ascii="仿宋" w:hAnsi="仿宋" w:eastAsia="仿宋"/>
                <w:b/>
                <w:color w:val="000000" w:themeColor="text1"/>
                <w14:textFill>
                  <w14:solidFill>
                    <w14:schemeClr w14:val="tx1"/>
                  </w14:solidFill>
                </w14:textFill>
              </w:rPr>
            </w:pPr>
            <w:r>
              <w:rPr>
                <w:rFonts w:ascii="仿宋" w:hAnsi="仿宋" w:eastAsia="仿宋"/>
                <w:b/>
                <w:color w:val="000000" w:themeColor="text1"/>
                <w14:textFill>
                  <w14:solidFill>
                    <w14:schemeClr w14:val="tx1"/>
                  </w14:solidFill>
                </w14:textFill>
              </w:rPr>
              <w:t>专业设置数</w:t>
            </w:r>
            <w:r>
              <w:rPr>
                <w:rFonts w:hint="eastAsia" w:ascii="仿宋" w:hAnsi="仿宋" w:eastAsia="仿宋"/>
                <w:b/>
                <w:color w:val="000000" w:themeColor="text1"/>
                <w14:textFill>
                  <w14:solidFill>
                    <w14:schemeClr w14:val="tx1"/>
                  </w14:solidFill>
                </w14:textFill>
              </w:rPr>
              <w:t>量</w:t>
            </w:r>
          </w:p>
        </w:tc>
        <w:tc>
          <w:tcPr>
            <w:tcW w:w="1418" w:type="dxa"/>
            <w:vAlign w:val="center"/>
          </w:tcPr>
          <w:p w14:paraId="7C6F4B14">
            <w:pPr>
              <w:spacing w:line="0" w:lineRule="atLeas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专业名称</w:t>
            </w:r>
          </w:p>
        </w:tc>
        <w:tc>
          <w:tcPr>
            <w:tcW w:w="1417" w:type="dxa"/>
            <w:vAlign w:val="center"/>
          </w:tcPr>
          <w:p w14:paraId="5604E710">
            <w:pPr>
              <w:spacing w:line="0" w:lineRule="atLeas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专业名称</w:t>
            </w:r>
          </w:p>
        </w:tc>
        <w:tc>
          <w:tcPr>
            <w:tcW w:w="1346" w:type="dxa"/>
            <w:vAlign w:val="center"/>
          </w:tcPr>
          <w:p w14:paraId="7C34ED0D">
            <w:pPr>
              <w:spacing w:line="0" w:lineRule="atLeas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专业名称</w:t>
            </w:r>
          </w:p>
        </w:tc>
        <w:tc>
          <w:tcPr>
            <w:tcW w:w="1347" w:type="dxa"/>
            <w:vAlign w:val="center"/>
          </w:tcPr>
          <w:p w14:paraId="64BF9761">
            <w:pPr>
              <w:spacing w:line="0" w:lineRule="atLeas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专业名称</w:t>
            </w:r>
          </w:p>
        </w:tc>
      </w:tr>
      <w:tr w14:paraId="570B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vAlign w:val="center"/>
          </w:tcPr>
          <w:p w14:paraId="05E9AE00">
            <w:pPr>
              <w:spacing w:line="0" w:lineRule="atLeast"/>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6</w:t>
            </w:r>
          </w:p>
        </w:tc>
        <w:tc>
          <w:tcPr>
            <w:tcW w:w="885" w:type="dxa"/>
            <w:vAlign w:val="center"/>
          </w:tcPr>
          <w:p w14:paraId="25F82A08">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6</w:t>
            </w:r>
          </w:p>
        </w:tc>
        <w:tc>
          <w:tcPr>
            <w:tcW w:w="885" w:type="dxa"/>
            <w:vAlign w:val="center"/>
          </w:tcPr>
          <w:p w14:paraId="57020881">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6</w:t>
            </w:r>
          </w:p>
        </w:tc>
        <w:tc>
          <w:tcPr>
            <w:tcW w:w="885" w:type="dxa"/>
            <w:vAlign w:val="center"/>
          </w:tcPr>
          <w:p w14:paraId="52AAEA07">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6</w:t>
            </w:r>
          </w:p>
        </w:tc>
        <w:tc>
          <w:tcPr>
            <w:tcW w:w="1418" w:type="dxa"/>
            <w:vAlign w:val="center"/>
          </w:tcPr>
          <w:p w14:paraId="67121A81">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无</w:t>
            </w:r>
          </w:p>
        </w:tc>
        <w:tc>
          <w:tcPr>
            <w:tcW w:w="1417" w:type="dxa"/>
            <w:vAlign w:val="center"/>
          </w:tcPr>
          <w:p w14:paraId="732FBEFE">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幼儿保育</w:t>
            </w:r>
          </w:p>
        </w:tc>
        <w:tc>
          <w:tcPr>
            <w:tcW w:w="1346" w:type="dxa"/>
          </w:tcPr>
          <w:p w14:paraId="0F681727">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计算机应用</w:t>
            </w:r>
          </w:p>
          <w:p w14:paraId="2DCB742A">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航空服务</w:t>
            </w:r>
          </w:p>
        </w:tc>
        <w:tc>
          <w:tcPr>
            <w:tcW w:w="1347" w:type="dxa"/>
          </w:tcPr>
          <w:p w14:paraId="4C85B713">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学前教育（保育员方向）</w:t>
            </w:r>
          </w:p>
        </w:tc>
      </w:tr>
    </w:tbl>
    <w:p w14:paraId="1DC9E4CE">
      <w:pPr>
        <w:spacing w:line="52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（二）质量保证</w:t>
      </w:r>
    </w:p>
    <w:p w14:paraId="200B1FE7">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1</w:t>
      </w:r>
      <w:r>
        <w:rPr>
          <w:rFonts w:ascii="方正仿宋_GBK" w:eastAsia="方正仿宋_GBK"/>
          <w:b/>
          <w:bCs/>
          <w:sz w:val="32"/>
          <w:szCs w:val="32"/>
        </w:rPr>
        <w:t>.</w:t>
      </w:r>
      <w:r>
        <w:rPr>
          <w:rFonts w:hint="eastAsia" w:ascii="方正仿宋_GBK" w:eastAsia="方正仿宋_GBK"/>
          <w:b/>
          <w:bCs/>
          <w:sz w:val="32"/>
          <w:szCs w:val="32"/>
        </w:rPr>
        <w:t>质量项目支持</w:t>
      </w:r>
    </w:p>
    <w:p w14:paraId="1B221A66">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本年度，万盛</w:t>
      </w:r>
      <w:r>
        <w:rPr>
          <w:rFonts w:ascii="方正仿宋_GBK" w:hAnsi="Arial" w:eastAsia="方正仿宋_GBK"/>
          <w:color w:val="000000" w:themeColor="text1"/>
          <w:sz w:val="32"/>
          <w:szCs w:val="32"/>
          <w14:textFill>
            <w14:solidFill>
              <w14:schemeClr w14:val="tx1"/>
            </w14:solidFill>
          </w14:textFill>
        </w:rPr>
        <w:t>职教中心</w:t>
      </w:r>
      <w:r>
        <w:rPr>
          <w:rFonts w:hint="eastAsia" w:ascii="方正仿宋_GBK" w:hAnsi="Arial" w:eastAsia="方正仿宋_GBK"/>
          <w:color w:val="000000" w:themeColor="text1"/>
          <w:sz w:val="32"/>
          <w:szCs w:val="32"/>
          <w14:textFill>
            <w14:solidFill>
              <w14:schemeClr w14:val="tx1"/>
            </w14:solidFill>
          </w14:textFill>
        </w:rPr>
        <w:t>继续创建汽车运用与维修专业现代学徒制试点、双基地、高水平骨干专业项目，学前教育专业实训基地项目，电子商务现代学徒制试点项目；成功申报电子与信息技术、电子商务高水平（紧缺）骨干专业项目和旅游服务与管理双基地项目。通过项目建设，提高了学校办学水平，促进了专业内涵发展和人才培养质量的提升。</w:t>
      </w:r>
    </w:p>
    <w:p w14:paraId="470C4C01">
      <w:pPr>
        <w:pStyle w:val="7"/>
        <w:jc w:val="center"/>
        <w:rPr>
          <w:rFonts w:ascii="仿宋" w:hAnsi="仿宋" w:eastAsia="仿宋"/>
          <w:b/>
          <w:sz w:val="21"/>
          <w:szCs w:val="21"/>
        </w:rPr>
      </w:pPr>
      <w:r>
        <w:rPr>
          <w:rFonts w:ascii="仿宋" w:hAnsi="仿宋" w:eastAsia="仿宋"/>
          <w:b/>
          <w:sz w:val="21"/>
          <w:szCs w:val="21"/>
        </w:rPr>
        <w:t>表25</w:t>
      </w:r>
      <w:r>
        <w:rPr>
          <w:rFonts w:hint="eastAsia" w:ascii="仿宋" w:hAnsi="仿宋" w:eastAsia="仿宋"/>
          <w:b/>
          <w:sz w:val="21"/>
          <w:szCs w:val="21"/>
        </w:rPr>
        <w:t xml:space="preserve">  </w:t>
      </w:r>
      <w:r>
        <w:rPr>
          <w:rFonts w:ascii="仿宋" w:hAnsi="仿宋" w:eastAsia="仿宋"/>
          <w:b/>
          <w:sz w:val="21"/>
          <w:szCs w:val="21"/>
        </w:rPr>
        <w:t>2019</w:t>
      </w:r>
      <w:r>
        <w:rPr>
          <w:rFonts w:hint="eastAsia" w:ascii="仿宋" w:hAnsi="仿宋" w:eastAsia="仿宋"/>
          <w:b/>
          <w:sz w:val="21"/>
          <w:szCs w:val="21"/>
        </w:rPr>
        <w:t>-</w:t>
      </w:r>
      <w:r>
        <w:rPr>
          <w:rFonts w:ascii="仿宋" w:hAnsi="仿宋" w:eastAsia="仿宋"/>
          <w:b/>
          <w:sz w:val="21"/>
          <w:szCs w:val="21"/>
        </w:rPr>
        <w:t>2020年辖区中职</w:t>
      </w:r>
      <w:r>
        <w:rPr>
          <w:rFonts w:hint="eastAsia" w:ascii="仿宋" w:hAnsi="仿宋" w:eastAsia="仿宋"/>
          <w:b/>
          <w:sz w:val="21"/>
          <w:szCs w:val="21"/>
        </w:rPr>
        <w:t>教育重大项目建设情况一览表</w:t>
      </w:r>
    </w:p>
    <w:tbl>
      <w:tblPr>
        <w:tblStyle w:val="15"/>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04"/>
        <w:gridCol w:w="1206"/>
        <w:gridCol w:w="1205"/>
        <w:gridCol w:w="1205"/>
        <w:gridCol w:w="1205"/>
        <w:gridCol w:w="1205"/>
        <w:gridCol w:w="1276"/>
      </w:tblGrid>
      <w:tr w14:paraId="387E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0" w:type="dxa"/>
            <w:vMerge w:val="restart"/>
            <w:vAlign w:val="center"/>
          </w:tcPr>
          <w:p w14:paraId="3C467C6D">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年度</w:t>
            </w:r>
          </w:p>
        </w:tc>
        <w:tc>
          <w:tcPr>
            <w:tcW w:w="2410" w:type="dxa"/>
            <w:gridSpan w:val="2"/>
            <w:vAlign w:val="center"/>
          </w:tcPr>
          <w:p w14:paraId="0ED37025">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国家级</w:t>
            </w:r>
          </w:p>
        </w:tc>
        <w:tc>
          <w:tcPr>
            <w:tcW w:w="2410" w:type="dxa"/>
            <w:gridSpan w:val="2"/>
            <w:vAlign w:val="center"/>
          </w:tcPr>
          <w:p w14:paraId="64657E74">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市级</w:t>
            </w:r>
          </w:p>
        </w:tc>
        <w:tc>
          <w:tcPr>
            <w:tcW w:w="2410" w:type="dxa"/>
            <w:gridSpan w:val="2"/>
            <w:vAlign w:val="center"/>
          </w:tcPr>
          <w:p w14:paraId="3BDC7E51">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区县级</w:t>
            </w:r>
          </w:p>
        </w:tc>
        <w:tc>
          <w:tcPr>
            <w:tcW w:w="1276" w:type="dxa"/>
            <w:vMerge w:val="restart"/>
            <w:vAlign w:val="center"/>
          </w:tcPr>
          <w:p w14:paraId="16323C63">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经费合计</w:t>
            </w:r>
          </w:p>
        </w:tc>
      </w:tr>
      <w:tr w14:paraId="1EED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0" w:type="dxa"/>
            <w:vMerge w:val="continue"/>
            <w:vAlign w:val="center"/>
          </w:tcPr>
          <w:p w14:paraId="42EF12C6">
            <w:pPr>
              <w:widowControl/>
              <w:spacing w:line="0" w:lineRule="atLeast"/>
              <w:jc w:val="center"/>
              <w:rPr>
                <w:rFonts w:ascii="仿宋" w:hAnsi="仿宋" w:eastAsia="仿宋" w:cs="宋体"/>
                <w:b/>
                <w:kern w:val="0"/>
                <w:szCs w:val="21"/>
              </w:rPr>
            </w:pPr>
          </w:p>
        </w:tc>
        <w:tc>
          <w:tcPr>
            <w:tcW w:w="1204" w:type="dxa"/>
            <w:vAlign w:val="center"/>
          </w:tcPr>
          <w:p w14:paraId="28EA298B">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项目数</w:t>
            </w:r>
          </w:p>
        </w:tc>
        <w:tc>
          <w:tcPr>
            <w:tcW w:w="1206" w:type="dxa"/>
            <w:vAlign w:val="center"/>
          </w:tcPr>
          <w:p w14:paraId="0FBE0345">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项目经费</w:t>
            </w:r>
          </w:p>
        </w:tc>
        <w:tc>
          <w:tcPr>
            <w:tcW w:w="1205" w:type="dxa"/>
            <w:vAlign w:val="center"/>
          </w:tcPr>
          <w:p w14:paraId="13AC86C6">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项目数</w:t>
            </w:r>
          </w:p>
        </w:tc>
        <w:tc>
          <w:tcPr>
            <w:tcW w:w="1205" w:type="dxa"/>
            <w:vAlign w:val="center"/>
          </w:tcPr>
          <w:p w14:paraId="76D713B9">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项目经费</w:t>
            </w:r>
          </w:p>
        </w:tc>
        <w:tc>
          <w:tcPr>
            <w:tcW w:w="1205" w:type="dxa"/>
            <w:vAlign w:val="center"/>
          </w:tcPr>
          <w:p w14:paraId="7AB97090">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项目数</w:t>
            </w:r>
          </w:p>
        </w:tc>
        <w:tc>
          <w:tcPr>
            <w:tcW w:w="1205" w:type="dxa"/>
            <w:vAlign w:val="center"/>
          </w:tcPr>
          <w:p w14:paraId="1FB71A6E">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项目经费</w:t>
            </w:r>
          </w:p>
        </w:tc>
        <w:tc>
          <w:tcPr>
            <w:tcW w:w="1276" w:type="dxa"/>
            <w:vMerge w:val="continue"/>
            <w:vAlign w:val="center"/>
          </w:tcPr>
          <w:p w14:paraId="3EE5717D">
            <w:pPr>
              <w:widowControl/>
              <w:spacing w:line="0" w:lineRule="atLeast"/>
              <w:jc w:val="center"/>
              <w:rPr>
                <w:rFonts w:ascii="仿宋" w:hAnsi="仿宋" w:eastAsia="仿宋" w:cs="宋体"/>
                <w:b/>
                <w:kern w:val="0"/>
                <w:szCs w:val="21"/>
              </w:rPr>
            </w:pPr>
          </w:p>
        </w:tc>
      </w:tr>
      <w:tr w14:paraId="27FC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270" w:type="dxa"/>
            <w:vAlign w:val="center"/>
          </w:tcPr>
          <w:p w14:paraId="56BFB208">
            <w:pPr>
              <w:spacing w:line="0" w:lineRule="atLeast"/>
              <w:jc w:val="center"/>
              <w:rPr>
                <w:rFonts w:ascii="仿宋" w:hAnsi="仿宋" w:eastAsia="仿宋" w:cs="Arial"/>
                <w:b/>
                <w:bCs/>
                <w:sz w:val="20"/>
                <w:szCs w:val="20"/>
              </w:rPr>
            </w:pPr>
            <w:r>
              <w:rPr>
                <w:rFonts w:hint="eastAsia" w:ascii="仿宋" w:hAnsi="仿宋" w:eastAsia="仿宋" w:cs="Arial"/>
                <w:b/>
                <w:bCs/>
                <w:sz w:val="20"/>
                <w:szCs w:val="20"/>
              </w:rPr>
              <w:t>2019</w:t>
            </w:r>
          </w:p>
        </w:tc>
        <w:tc>
          <w:tcPr>
            <w:tcW w:w="1204" w:type="dxa"/>
            <w:vAlign w:val="center"/>
          </w:tcPr>
          <w:p w14:paraId="0C86F1F8">
            <w:pPr>
              <w:spacing w:line="0" w:lineRule="atLeast"/>
              <w:jc w:val="center"/>
              <w:rPr>
                <w:rFonts w:ascii="仿宋" w:hAnsi="仿宋" w:eastAsia="仿宋" w:cs="Arial"/>
                <w:sz w:val="20"/>
                <w:szCs w:val="20"/>
              </w:rPr>
            </w:pPr>
            <w:r>
              <w:rPr>
                <w:rFonts w:hint="eastAsia" w:ascii="仿宋" w:hAnsi="仿宋" w:eastAsia="仿宋" w:cs="Arial"/>
                <w:sz w:val="20"/>
                <w:szCs w:val="20"/>
              </w:rPr>
              <w:t>0</w:t>
            </w:r>
          </w:p>
        </w:tc>
        <w:tc>
          <w:tcPr>
            <w:tcW w:w="1206" w:type="dxa"/>
            <w:vAlign w:val="center"/>
          </w:tcPr>
          <w:p w14:paraId="30843FD4">
            <w:pPr>
              <w:spacing w:line="0" w:lineRule="atLeast"/>
              <w:jc w:val="center"/>
              <w:rPr>
                <w:rFonts w:ascii="仿宋" w:hAnsi="仿宋" w:eastAsia="仿宋" w:cs="Arial"/>
                <w:sz w:val="20"/>
                <w:szCs w:val="20"/>
              </w:rPr>
            </w:pPr>
            <w:r>
              <w:rPr>
                <w:rFonts w:hint="eastAsia" w:ascii="仿宋" w:hAnsi="仿宋" w:eastAsia="仿宋" w:cs="Arial"/>
                <w:sz w:val="20"/>
                <w:szCs w:val="20"/>
              </w:rPr>
              <w:t>0</w:t>
            </w:r>
          </w:p>
        </w:tc>
        <w:tc>
          <w:tcPr>
            <w:tcW w:w="1205" w:type="dxa"/>
            <w:vAlign w:val="center"/>
          </w:tcPr>
          <w:p w14:paraId="12CE1AAD">
            <w:pPr>
              <w:spacing w:line="0" w:lineRule="atLeast"/>
              <w:jc w:val="center"/>
              <w:rPr>
                <w:rFonts w:ascii="仿宋" w:hAnsi="仿宋" w:eastAsia="仿宋" w:cs="Arial"/>
                <w:sz w:val="20"/>
                <w:szCs w:val="20"/>
              </w:rPr>
            </w:pPr>
            <w:r>
              <w:rPr>
                <w:rFonts w:hint="eastAsia" w:ascii="仿宋" w:hAnsi="仿宋" w:eastAsia="仿宋" w:cs="Arial"/>
                <w:sz w:val="20"/>
                <w:szCs w:val="20"/>
              </w:rPr>
              <w:t>8</w:t>
            </w:r>
          </w:p>
        </w:tc>
        <w:tc>
          <w:tcPr>
            <w:tcW w:w="1205" w:type="dxa"/>
            <w:vAlign w:val="center"/>
          </w:tcPr>
          <w:p w14:paraId="794AC224">
            <w:pPr>
              <w:spacing w:line="0" w:lineRule="atLeast"/>
              <w:jc w:val="center"/>
              <w:rPr>
                <w:rFonts w:ascii="仿宋" w:hAnsi="仿宋" w:eastAsia="仿宋" w:cs="Arial"/>
                <w:sz w:val="20"/>
                <w:szCs w:val="20"/>
              </w:rPr>
            </w:pPr>
            <w:r>
              <w:rPr>
                <w:rFonts w:hint="eastAsia" w:ascii="仿宋" w:hAnsi="仿宋" w:eastAsia="仿宋" w:cs="Arial"/>
                <w:sz w:val="20"/>
                <w:szCs w:val="20"/>
              </w:rPr>
              <w:t>100</w:t>
            </w:r>
          </w:p>
        </w:tc>
        <w:tc>
          <w:tcPr>
            <w:tcW w:w="1205" w:type="dxa"/>
            <w:vAlign w:val="center"/>
          </w:tcPr>
          <w:p w14:paraId="431E22BB">
            <w:pPr>
              <w:spacing w:line="0" w:lineRule="atLeast"/>
              <w:jc w:val="center"/>
              <w:rPr>
                <w:rFonts w:ascii="仿宋" w:hAnsi="仿宋" w:eastAsia="仿宋" w:cs="Arial"/>
                <w:sz w:val="20"/>
                <w:szCs w:val="20"/>
              </w:rPr>
            </w:pPr>
            <w:r>
              <w:rPr>
                <w:rFonts w:hint="eastAsia" w:ascii="仿宋" w:hAnsi="仿宋" w:eastAsia="仿宋" w:cs="Arial"/>
                <w:sz w:val="20"/>
                <w:szCs w:val="20"/>
              </w:rPr>
              <w:t>0</w:t>
            </w:r>
          </w:p>
        </w:tc>
        <w:tc>
          <w:tcPr>
            <w:tcW w:w="1205" w:type="dxa"/>
            <w:vAlign w:val="center"/>
          </w:tcPr>
          <w:p w14:paraId="0F520D2D">
            <w:pPr>
              <w:spacing w:line="0" w:lineRule="atLeast"/>
              <w:jc w:val="center"/>
              <w:rPr>
                <w:rFonts w:ascii="仿宋" w:hAnsi="仿宋" w:eastAsia="仿宋" w:cs="Arial"/>
                <w:sz w:val="20"/>
                <w:szCs w:val="20"/>
              </w:rPr>
            </w:pPr>
            <w:r>
              <w:rPr>
                <w:rFonts w:hint="eastAsia" w:ascii="仿宋" w:hAnsi="仿宋" w:eastAsia="仿宋" w:cs="Arial"/>
                <w:sz w:val="20"/>
                <w:szCs w:val="20"/>
              </w:rPr>
              <w:t>0</w:t>
            </w:r>
          </w:p>
        </w:tc>
        <w:tc>
          <w:tcPr>
            <w:tcW w:w="1276" w:type="dxa"/>
            <w:vAlign w:val="center"/>
          </w:tcPr>
          <w:p w14:paraId="34A3E5E9">
            <w:pPr>
              <w:spacing w:line="0" w:lineRule="atLeast"/>
              <w:jc w:val="center"/>
              <w:rPr>
                <w:rFonts w:ascii="仿宋" w:hAnsi="仿宋" w:eastAsia="仿宋" w:cs="Arial"/>
                <w:sz w:val="20"/>
                <w:szCs w:val="20"/>
              </w:rPr>
            </w:pPr>
            <w:r>
              <w:rPr>
                <w:rFonts w:hint="eastAsia" w:ascii="仿宋" w:hAnsi="仿宋" w:eastAsia="仿宋" w:cs="Arial"/>
                <w:sz w:val="20"/>
                <w:szCs w:val="20"/>
              </w:rPr>
              <w:t>100</w:t>
            </w:r>
          </w:p>
        </w:tc>
      </w:tr>
      <w:tr w14:paraId="6720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270" w:type="dxa"/>
            <w:vAlign w:val="center"/>
          </w:tcPr>
          <w:p w14:paraId="42B6311E">
            <w:pPr>
              <w:spacing w:line="0" w:lineRule="atLeast"/>
              <w:jc w:val="center"/>
              <w:rPr>
                <w:rFonts w:ascii="仿宋" w:hAnsi="仿宋" w:eastAsia="仿宋" w:cs="Arial"/>
                <w:b/>
                <w:bCs/>
                <w:sz w:val="20"/>
                <w:szCs w:val="20"/>
              </w:rPr>
            </w:pPr>
            <w:r>
              <w:rPr>
                <w:rFonts w:hint="eastAsia" w:ascii="仿宋" w:hAnsi="仿宋" w:eastAsia="仿宋" w:cs="Arial"/>
                <w:b/>
                <w:bCs/>
                <w:sz w:val="20"/>
                <w:szCs w:val="20"/>
              </w:rPr>
              <w:t>2020</w:t>
            </w:r>
          </w:p>
        </w:tc>
        <w:tc>
          <w:tcPr>
            <w:tcW w:w="1204" w:type="dxa"/>
            <w:vAlign w:val="center"/>
          </w:tcPr>
          <w:p w14:paraId="26C38E65">
            <w:pPr>
              <w:spacing w:line="0" w:lineRule="atLeast"/>
              <w:jc w:val="center"/>
              <w:rPr>
                <w:rFonts w:ascii="仿宋" w:hAnsi="仿宋" w:eastAsia="仿宋" w:cs="Arial"/>
                <w:sz w:val="20"/>
                <w:szCs w:val="20"/>
              </w:rPr>
            </w:pPr>
            <w:r>
              <w:rPr>
                <w:rFonts w:hint="eastAsia" w:ascii="仿宋" w:hAnsi="仿宋" w:eastAsia="仿宋" w:cs="Arial"/>
                <w:sz w:val="20"/>
                <w:szCs w:val="20"/>
              </w:rPr>
              <w:t>0</w:t>
            </w:r>
          </w:p>
        </w:tc>
        <w:tc>
          <w:tcPr>
            <w:tcW w:w="1206" w:type="dxa"/>
            <w:vAlign w:val="center"/>
          </w:tcPr>
          <w:p w14:paraId="03090CFC">
            <w:pPr>
              <w:spacing w:line="0" w:lineRule="atLeast"/>
              <w:jc w:val="center"/>
              <w:rPr>
                <w:rFonts w:ascii="仿宋" w:hAnsi="仿宋" w:eastAsia="仿宋" w:cs="Arial"/>
                <w:sz w:val="20"/>
                <w:szCs w:val="20"/>
              </w:rPr>
            </w:pPr>
            <w:r>
              <w:rPr>
                <w:rFonts w:hint="eastAsia" w:ascii="仿宋" w:hAnsi="仿宋" w:eastAsia="仿宋" w:cs="Arial"/>
                <w:sz w:val="20"/>
                <w:szCs w:val="20"/>
              </w:rPr>
              <w:t>0</w:t>
            </w:r>
          </w:p>
        </w:tc>
        <w:tc>
          <w:tcPr>
            <w:tcW w:w="1205" w:type="dxa"/>
            <w:vAlign w:val="center"/>
          </w:tcPr>
          <w:p w14:paraId="759B8DCC">
            <w:pPr>
              <w:spacing w:line="0" w:lineRule="atLeast"/>
              <w:jc w:val="center"/>
              <w:rPr>
                <w:rFonts w:ascii="仿宋" w:hAnsi="仿宋" w:eastAsia="仿宋" w:cs="Arial"/>
                <w:sz w:val="20"/>
                <w:szCs w:val="20"/>
              </w:rPr>
            </w:pPr>
            <w:r>
              <w:rPr>
                <w:rFonts w:hint="eastAsia" w:ascii="仿宋" w:hAnsi="仿宋" w:eastAsia="仿宋" w:cs="Arial"/>
                <w:sz w:val="20"/>
                <w:szCs w:val="20"/>
              </w:rPr>
              <w:t>8</w:t>
            </w:r>
          </w:p>
        </w:tc>
        <w:tc>
          <w:tcPr>
            <w:tcW w:w="1205" w:type="dxa"/>
            <w:vAlign w:val="center"/>
          </w:tcPr>
          <w:p w14:paraId="7D66A7A3">
            <w:pPr>
              <w:spacing w:line="0" w:lineRule="atLeast"/>
              <w:jc w:val="center"/>
              <w:rPr>
                <w:rFonts w:ascii="仿宋" w:hAnsi="仿宋" w:eastAsia="仿宋" w:cs="Arial"/>
                <w:sz w:val="20"/>
                <w:szCs w:val="20"/>
              </w:rPr>
            </w:pPr>
            <w:r>
              <w:rPr>
                <w:rFonts w:hint="eastAsia" w:ascii="仿宋" w:hAnsi="仿宋" w:eastAsia="仿宋" w:cs="Arial"/>
                <w:sz w:val="20"/>
                <w:szCs w:val="20"/>
              </w:rPr>
              <w:t>100</w:t>
            </w:r>
          </w:p>
        </w:tc>
        <w:tc>
          <w:tcPr>
            <w:tcW w:w="1205" w:type="dxa"/>
            <w:vAlign w:val="center"/>
          </w:tcPr>
          <w:p w14:paraId="53F3F12A">
            <w:pPr>
              <w:spacing w:line="0" w:lineRule="atLeast"/>
              <w:jc w:val="center"/>
              <w:rPr>
                <w:rFonts w:ascii="仿宋" w:hAnsi="仿宋" w:eastAsia="仿宋" w:cs="Arial"/>
                <w:sz w:val="20"/>
                <w:szCs w:val="20"/>
              </w:rPr>
            </w:pPr>
            <w:r>
              <w:rPr>
                <w:rFonts w:hint="eastAsia" w:ascii="仿宋" w:hAnsi="仿宋" w:eastAsia="仿宋" w:cs="Arial"/>
                <w:sz w:val="20"/>
                <w:szCs w:val="20"/>
              </w:rPr>
              <w:t>0</w:t>
            </w:r>
          </w:p>
        </w:tc>
        <w:tc>
          <w:tcPr>
            <w:tcW w:w="1205" w:type="dxa"/>
            <w:vAlign w:val="center"/>
          </w:tcPr>
          <w:p w14:paraId="721249C2">
            <w:pPr>
              <w:spacing w:line="0" w:lineRule="atLeast"/>
              <w:jc w:val="center"/>
              <w:rPr>
                <w:rFonts w:ascii="仿宋" w:hAnsi="仿宋" w:eastAsia="仿宋" w:cs="Arial"/>
                <w:sz w:val="20"/>
                <w:szCs w:val="20"/>
              </w:rPr>
            </w:pPr>
            <w:r>
              <w:rPr>
                <w:rFonts w:hint="eastAsia" w:ascii="仿宋" w:hAnsi="仿宋" w:eastAsia="仿宋" w:cs="Arial"/>
                <w:sz w:val="20"/>
                <w:szCs w:val="20"/>
              </w:rPr>
              <w:t>0</w:t>
            </w:r>
          </w:p>
        </w:tc>
        <w:tc>
          <w:tcPr>
            <w:tcW w:w="1276" w:type="dxa"/>
            <w:vAlign w:val="center"/>
          </w:tcPr>
          <w:p w14:paraId="7FC6EFAB">
            <w:pPr>
              <w:spacing w:line="0" w:lineRule="atLeast"/>
              <w:jc w:val="center"/>
              <w:rPr>
                <w:rFonts w:ascii="仿宋" w:hAnsi="仿宋" w:eastAsia="仿宋" w:cs="Arial"/>
                <w:sz w:val="20"/>
                <w:szCs w:val="20"/>
              </w:rPr>
            </w:pPr>
            <w:r>
              <w:rPr>
                <w:rFonts w:hint="eastAsia" w:ascii="仿宋" w:hAnsi="仿宋" w:eastAsia="仿宋" w:cs="Arial"/>
                <w:sz w:val="20"/>
                <w:szCs w:val="20"/>
              </w:rPr>
              <w:t>100</w:t>
            </w:r>
          </w:p>
        </w:tc>
      </w:tr>
    </w:tbl>
    <w:p w14:paraId="2A28C526">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2.人才培养模式与课程体系改革</w:t>
      </w:r>
    </w:p>
    <w:p w14:paraId="75CB2F8D">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（1）修订人才培养方案</w:t>
      </w:r>
    </w:p>
    <w:p w14:paraId="4BC89F3B">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我区严格按照《教育部关于职业院校专业人才培养方案制订与实施工作的指导意见》（教职成〔2019〕13号）、《教育部关于组织做好职业院校专业人才培养方案制订与实施工作的通知》（教职成司函〔2019〕61号）、《职业教育公共基础课方案》（教职成厅〔2019〕6号）、《教育部办公厅关于加强和改进新时代中等职业学校德育工作的意见》（教职成厅〔2019〕7号）要求，认真分析并思考了人才培养方案与专业教学标准、人才培养方案与教学计划、人才培养方案与课程大纲的关系，全面修订和完善了旅游服务与管理、学前教育、电子商务、电子与信息技术、汽车运用与维修和机电技术应用专业人才培养方案。</w:t>
      </w:r>
    </w:p>
    <w:p w14:paraId="37F5E727">
      <w:pPr>
        <w:pStyle w:val="7"/>
        <w:jc w:val="center"/>
        <w:rPr>
          <w:rFonts w:ascii="仿宋" w:hAnsi="仿宋" w:eastAsia="仿宋"/>
          <w:b/>
          <w:sz w:val="21"/>
          <w:szCs w:val="21"/>
        </w:rPr>
      </w:pPr>
      <w:r>
        <w:rPr>
          <w:rFonts w:hint="eastAsia" w:ascii="仿宋" w:hAnsi="仿宋" w:eastAsia="仿宋"/>
          <w:b/>
          <w:sz w:val="21"/>
          <w:szCs w:val="21"/>
        </w:rPr>
        <w:t>表</w:t>
      </w:r>
      <w:r>
        <w:rPr>
          <w:rFonts w:ascii="仿宋" w:hAnsi="仿宋" w:eastAsia="仿宋"/>
          <w:b/>
          <w:sz w:val="21"/>
          <w:szCs w:val="21"/>
        </w:rPr>
        <w:t>26</w:t>
      </w:r>
      <w:r>
        <w:rPr>
          <w:rFonts w:hint="eastAsia" w:ascii="仿宋" w:hAnsi="仿宋" w:eastAsia="仿宋"/>
          <w:b/>
          <w:sz w:val="21"/>
          <w:szCs w:val="21"/>
        </w:rPr>
        <w:t xml:space="preserve">  </w:t>
      </w:r>
      <w:r>
        <w:rPr>
          <w:rFonts w:ascii="仿宋" w:hAnsi="仿宋" w:eastAsia="仿宋"/>
          <w:b/>
          <w:sz w:val="21"/>
          <w:szCs w:val="21"/>
        </w:rPr>
        <w:t>2020年辖区中职学校</w:t>
      </w:r>
      <w:r>
        <w:rPr>
          <w:rFonts w:hint="eastAsia" w:ascii="仿宋" w:hAnsi="仿宋" w:eastAsia="仿宋"/>
          <w:b/>
          <w:sz w:val="21"/>
          <w:szCs w:val="21"/>
        </w:rPr>
        <w:t>人才培养方案修订情况一览表</w:t>
      </w:r>
    </w:p>
    <w:tbl>
      <w:tblPr>
        <w:tblStyle w:val="15"/>
        <w:tblW w:w="93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992"/>
        <w:gridCol w:w="1701"/>
        <w:gridCol w:w="1689"/>
        <w:gridCol w:w="1713"/>
      </w:tblGrid>
      <w:tr w14:paraId="4408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61" w:type="dxa"/>
            <w:vAlign w:val="center"/>
          </w:tcPr>
          <w:p w14:paraId="5A3CD092">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学校名称</w:t>
            </w:r>
          </w:p>
        </w:tc>
        <w:tc>
          <w:tcPr>
            <w:tcW w:w="992" w:type="dxa"/>
            <w:vAlign w:val="center"/>
          </w:tcPr>
          <w:p w14:paraId="70E91391">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专业开设数量</w:t>
            </w:r>
          </w:p>
          <w:p w14:paraId="038138B7">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（个）</w:t>
            </w:r>
          </w:p>
        </w:tc>
        <w:tc>
          <w:tcPr>
            <w:tcW w:w="1701" w:type="dxa"/>
            <w:vAlign w:val="center"/>
          </w:tcPr>
          <w:p w14:paraId="3190287B">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具有人才培养方案的专业数量</w:t>
            </w:r>
          </w:p>
          <w:p w14:paraId="4D481937">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（个）</w:t>
            </w:r>
          </w:p>
        </w:tc>
        <w:tc>
          <w:tcPr>
            <w:tcW w:w="1689" w:type="dxa"/>
            <w:vAlign w:val="center"/>
          </w:tcPr>
          <w:p w14:paraId="42D2A850">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按新要求修订人才培养方案专业数量</w:t>
            </w:r>
          </w:p>
          <w:p w14:paraId="67DCAD72">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（个）</w:t>
            </w:r>
          </w:p>
        </w:tc>
        <w:tc>
          <w:tcPr>
            <w:tcW w:w="1713" w:type="dxa"/>
            <w:vAlign w:val="center"/>
          </w:tcPr>
          <w:p w14:paraId="23FE81D0">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已修订人培方案的专业占专业总数的比例</w:t>
            </w:r>
          </w:p>
          <w:p w14:paraId="6240F0E4">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w:t>
            </w:r>
          </w:p>
        </w:tc>
      </w:tr>
      <w:tr w14:paraId="77E9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3261" w:type="dxa"/>
            <w:vAlign w:val="center"/>
          </w:tcPr>
          <w:p w14:paraId="15CA50FF">
            <w:pPr>
              <w:spacing w:line="0" w:lineRule="atLeast"/>
              <w:jc w:val="center"/>
              <w:rPr>
                <w:rFonts w:ascii="仿宋" w:hAnsi="仿宋" w:eastAsia="仿宋" w:cs="宋体"/>
                <w:kern w:val="0"/>
                <w:szCs w:val="21"/>
              </w:rPr>
            </w:pPr>
            <w:r>
              <w:rPr>
                <w:rFonts w:hint="eastAsia" w:ascii="仿宋" w:hAnsi="仿宋" w:eastAsia="仿宋" w:cs="宋体"/>
                <w:kern w:val="0"/>
                <w:szCs w:val="21"/>
              </w:rPr>
              <w:t>重庆市万盛职业教育中心</w:t>
            </w:r>
          </w:p>
        </w:tc>
        <w:tc>
          <w:tcPr>
            <w:tcW w:w="992" w:type="dxa"/>
            <w:vAlign w:val="center"/>
          </w:tcPr>
          <w:p w14:paraId="630E7FC9">
            <w:pPr>
              <w:spacing w:line="0" w:lineRule="atLeast"/>
              <w:jc w:val="center"/>
              <w:rPr>
                <w:rFonts w:ascii="仿宋" w:hAnsi="仿宋" w:eastAsia="仿宋" w:cs="宋体"/>
                <w:kern w:val="0"/>
                <w:szCs w:val="21"/>
              </w:rPr>
            </w:pPr>
            <w:r>
              <w:rPr>
                <w:rFonts w:hint="eastAsia" w:ascii="仿宋" w:hAnsi="仿宋" w:eastAsia="仿宋" w:cs="宋体"/>
                <w:kern w:val="0"/>
                <w:szCs w:val="21"/>
              </w:rPr>
              <w:t>9</w:t>
            </w:r>
          </w:p>
        </w:tc>
        <w:tc>
          <w:tcPr>
            <w:tcW w:w="1701" w:type="dxa"/>
            <w:vAlign w:val="center"/>
          </w:tcPr>
          <w:p w14:paraId="5446F632">
            <w:pPr>
              <w:spacing w:line="0" w:lineRule="atLeast"/>
              <w:jc w:val="center"/>
              <w:rPr>
                <w:rFonts w:ascii="仿宋" w:hAnsi="仿宋" w:eastAsia="仿宋" w:cs="宋体"/>
                <w:szCs w:val="21"/>
              </w:rPr>
            </w:pPr>
            <w:r>
              <w:rPr>
                <w:rFonts w:hint="eastAsia" w:ascii="仿宋" w:hAnsi="仿宋" w:eastAsia="仿宋" w:cs="宋体"/>
                <w:szCs w:val="21"/>
              </w:rPr>
              <w:t>9</w:t>
            </w:r>
          </w:p>
        </w:tc>
        <w:tc>
          <w:tcPr>
            <w:tcW w:w="1689" w:type="dxa"/>
            <w:vAlign w:val="center"/>
          </w:tcPr>
          <w:p w14:paraId="68BE45D2">
            <w:pPr>
              <w:spacing w:line="0" w:lineRule="atLeast"/>
              <w:jc w:val="center"/>
              <w:rPr>
                <w:rFonts w:ascii="仿宋" w:hAnsi="仿宋" w:eastAsia="仿宋" w:cs="宋体"/>
                <w:szCs w:val="21"/>
              </w:rPr>
            </w:pPr>
            <w:r>
              <w:rPr>
                <w:rFonts w:hint="eastAsia" w:ascii="仿宋" w:hAnsi="仿宋" w:eastAsia="仿宋" w:cs="宋体"/>
                <w:szCs w:val="21"/>
              </w:rPr>
              <w:t>9</w:t>
            </w:r>
          </w:p>
        </w:tc>
        <w:tc>
          <w:tcPr>
            <w:tcW w:w="1713" w:type="dxa"/>
            <w:vAlign w:val="center"/>
          </w:tcPr>
          <w:p w14:paraId="4157A0AF">
            <w:pPr>
              <w:spacing w:line="0" w:lineRule="atLeast"/>
              <w:jc w:val="center"/>
              <w:rPr>
                <w:rFonts w:ascii="仿宋" w:hAnsi="仿宋" w:eastAsia="仿宋" w:cs="宋体"/>
                <w:szCs w:val="21"/>
              </w:rPr>
            </w:pPr>
            <w:r>
              <w:rPr>
                <w:rFonts w:hint="eastAsia" w:ascii="仿宋" w:hAnsi="仿宋" w:eastAsia="仿宋" w:cs="宋体"/>
                <w:szCs w:val="21"/>
              </w:rPr>
              <w:t>100</w:t>
            </w:r>
          </w:p>
        </w:tc>
      </w:tr>
      <w:tr w14:paraId="1D71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3261" w:type="dxa"/>
            <w:vAlign w:val="center"/>
          </w:tcPr>
          <w:p w14:paraId="225C5427">
            <w:pPr>
              <w:spacing w:line="0" w:lineRule="atLeast"/>
              <w:jc w:val="center"/>
              <w:rPr>
                <w:rFonts w:ascii="仿宋" w:hAnsi="仿宋" w:eastAsia="仿宋" w:cs="宋体"/>
                <w:b/>
                <w:bCs/>
                <w:kern w:val="0"/>
                <w:szCs w:val="21"/>
              </w:rPr>
            </w:pPr>
            <w:r>
              <w:rPr>
                <w:rFonts w:hint="eastAsia" w:ascii="仿宋" w:hAnsi="仿宋" w:eastAsia="仿宋" w:cs="宋体"/>
                <w:b/>
                <w:bCs/>
                <w:kern w:val="0"/>
                <w:szCs w:val="21"/>
              </w:rPr>
              <w:t>合计</w:t>
            </w:r>
          </w:p>
        </w:tc>
        <w:tc>
          <w:tcPr>
            <w:tcW w:w="992" w:type="dxa"/>
            <w:vAlign w:val="center"/>
          </w:tcPr>
          <w:p w14:paraId="326FE471">
            <w:pPr>
              <w:spacing w:line="0" w:lineRule="atLeast"/>
              <w:jc w:val="center"/>
              <w:rPr>
                <w:rFonts w:ascii="仿宋" w:hAnsi="仿宋" w:eastAsia="仿宋" w:cs="宋体"/>
                <w:kern w:val="0"/>
                <w:szCs w:val="21"/>
              </w:rPr>
            </w:pPr>
            <w:r>
              <w:rPr>
                <w:rFonts w:hint="eastAsia" w:ascii="仿宋" w:hAnsi="仿宋" w:eastAsia="仿宋" w:cs="宋体"/>
                <w:kern w:val="0"/>
                <w:szCs w:val="21"/>
              </w:rPr>
              <w:t>9</w:t>
            </w:r>
          </w:p>
        </w:tc>
        <w:tc>
          <w:tcPr>
            <w:tcW w:w="1701" w:type="dxa"/>
            <w:vAlign w:val="center"/>
          </w:tcPr>
          <w:p w14:paraId="6525EC50">
            <w:pPr>
              <w:spacing w:line="0" w:lineRule="atLeast"/>
              <w:jc w:val="center"/>
              <w:rPr>
                <w:rFonts w:ascii="仿宋" w:hAnsi="仿宋" w:eastAsia="仿宋" w:cs="宋体"/>
                <w:szCs w:val="21"/>
              </w:rPr>
            </w:pPr>
            <w:r>
              <w:rPr>
                <w:rFonts w:hint="eastAsia" w:ascii="仿宋" w:hAnsi="仿宋" w:eastAsia="仿宋" w:cs="宋体"/>
                <w:szCs w:val="21"/>
              </w:rPr>
              <w:t>9</w:t>
            </w:r>
          </w:p>
        </w:tc>
        <w:tc>
          <w:tcPr>
            <w:tcW w:w="1689" w:type="dxa"/>
            <w:vAlign w:val="center"/>
          </w:tcPr>
          <w:p w14:paraId="32F346B7">
            <w:pPr>
              <w:spacing w:line="0" w:lineRule="atLeast"/>
              <w:jc w:val="center"/>
              <w:rPr>
                <w:rFonts w:ascii="仿宋" w:hAnsi="仿宋" w:eastAsia="仿宋" w:cs="宋体"/>
                <w:szCs w:val="21"/>
              </w:rPr>
            </w:pPr>
            <w:r>
              <w:rPr>
                <w:rFonts w:hint="eastAsia" w:ascii="仿宋" w:hAnsi="仿宋" w:eastAsia="仿宋" w:cs="宋体"/>
                <w:szCs w:val="21"/>
              </w:rPr>
              <w:t>9</w:t>
            </w:r>
          </w:p>
        </w:tc>
        <w:tc>
          <w:tcPr>
            <w:tcW w:w="1713" w:type="dxa"/>
            <w:vAlign w:val="center"/>
          </w:tcPr>
          <w:p w14:paraId="038B2A8F">
            <w:pPr>
              <w:spacing w:line="0" w:lineRule="atLeast"/>
              <w:jc w:val="center"/>
              <w:rPr>
                <w:rFonts w:ascii="仿宋" w:hAnsi="仿宋" w:eastAsia="仿宋" w:cs="宋体"/>
                <w:szCs w:val="21"/>
              </w:rPr>
            </w:pPr>
            <w:r>
              <w:rPr>
                <w:rFonts w:hint="eastAsia" w:ascii="仿宋" w:hAnsi="仿宋" w:eastAsia="仿宋" w:cs="宋体"/>
                <w:szCs w:val="21"/>
              </w:rPr>
              <w:t>100</w:t>
            </w:r>
          </w:p>
        </w:tc>
      </w:tr>
    </w:tbl>
    <w:p w14:paraId="2DA226EA">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（2）优化专业课程体系</w:t>
      </w:r>
    </w:p>
    <w:p w14:paraId="120DA058">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结合优化后的人才培养方案中的课程体系，各专业的思政课程和专业核心课程均严格按照国家规划教材规范进行，其中旅游服务与管理专业重新修订了3本校本教材，2门课程标准；学前教育专业修订了2门课程标准；电子商务专业修订了2本校本教材，4门课程标准；计算机应用专业修订了1门课程标准；汽修专业编写出版了《汽车文化》《汽车零部件总成识别》两门专业教材，制定了《汽车钣金及车身修复》《汽车美容》《汽车喷涂》《汽车维修工具与设备》《汽车结构与拆装》5门专业课程标准，配套开发了《汽车零部件总成识别》教材的课程资源；机电技术应用专业制定了《钳工技能与训练》《机械加工技术》《液压与气动控制技术》《电气控制与PLC应用》《机电控制技术》5门课程标准。所有专业的劳动课（含专业实习实训课）程均达到国家规范，对专业所有教材内容进行了全面、深入的审核。</w:t>
      </w:r>
    </w:p>
    <w:p w14:paraId="37CEF21E">
      <w:pPr>
        <w:spacing w:line="520" w:lineRule="exact"/>
        <w:ind w:firstLine="560" w:firstLineChars="200"/>
        <w:rPr>
          <w:rFonts w:ascii="方正仿宋_GBK" w:eastAsia="方正仿宋_GBK"/>
          <w:sz w:val="28"/>
          <w:szCs w:val="28"/>
        </w:rPr>
      </w:pPr>
    </w:p>
    <w:p w14:paraId="3D5426BD">
      <w:pPr>
        <w:pStyle w:val="7"/>
        <w:jc w:val="center"/>
        <w:rPr>
          <w:rFonts w:ascii="仿宋" w:hAnsi="仿宋" w:eastAsia="仿宋"/>
          <w:b/>
          <w:sz w:val="21"/>
          <w:szCs w:val="21"/>
        </w:rPr>
      </w:pPr>
      <w:r>
        <w:rPr>
          <w:rFonts w:hint="eastAsia" w:ascii="仿宋" w:hAnsi="仿宋" w:eastAsia="仿宋"/>
          <w:b/>
          <w:sz w:val="21"/>
          <w:szCs w:val="21"/>
        </w:rPr>
        <w:t>表</w:t>
      </w:r>
      <w:r>
        <w:rPr>
          <w:rFonts w:ascii="仿宋" w:hAnsi="仿宋" w:eastAsia="仿宋"/>
          <w:b/>
          <w:sz w:val="21"/>
          <w:szCs w:val="21"/>
        </w:rPr>
        <w:t>27</w:t>
      </w:r>
      <w:r>
        <w:rPr>
          <w:rFonts w:hint="eastAsia" w:ascii="仿宋" w:hAnsi="仿宋" w:eastAsia="仿宋"/>
          <w:b/>
          <w:sz w:val="21"/>
          <w:szCs w:val="21"/>
        </w:rPr>
        <w:t xml:space="preserve">  2020年</w:t>
      </w:r>
      <w:r>
        <w:rPr>
          <w:rFonts w:ascii="仿宋" w:hAnsi="仿宋" w:eastAsia="仿宋"/>
          <w:b/>
          <w:sz w:val="21"/>
          <w:szCs w:val="21"/>
        </w:rPr>
        <w:t>辖区中职学校</w:t>
      </w:r>
      <w:r>
        <w:rPr>
          <w:rFonts w:hint="eastAsia" w:ascii="仿宋" w:hAnsi="仿宋" w:eastAsia="仿宋"/>
          <w:b/>
          <w:sz w:val="21"/>
          <w:szCs w:val="21"/>
        </w:rPr>
        <w:t>课程建设情况一览表</w:t>
      </w:r>
    </w:p>
    <w:tbl>
      <w:tblPr>
        <w:tblStyle w:val="15"/>
        <w:tblW w:w="10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1417"/>
        <w:gridCol w:w="1843"/>
        <w:gridCol w:w="1559"/>
        <w:gridCol w:w="1134"/>
        <w:gridCol w:w="1497"/>
      </w:tblGrid>
      <w:tr w14:paraId="0E72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56" w:type="dxa"/>
            <w:vAlign w:val="center"/>
          </w:tcPr>
          <w:p w14:paraId="77F6514F">
            <w:pPr>
              <w:widowControl/>
              <w:spacing w:line="0" w:lineRule="atLeas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学校名称</w:t>
            </w:r>
          </w:p>
        </w:tc>
        <w:tc>
          <w:tcPr>
            <w:tcW w:w="1417" w:type="dxa"/>
            <w:vAlign w:val="center"/>
          </w:tcPr>
          <w:p w14:paraId="218EC497">
            <w:pPr>
              <w:widowControl/>
              <w:spacing w:line="0" w:lineRule="atLeas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学校公共基础课设置</w:t>
            </w:r>
          </w:p>
          <w:p w14:paraId="71653922">
            <w:pPr>
              <w:widowControl/>
              <w:spacing w:line="0" w:lineRule="atLeas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（门）</w:t>
            </w:r>
          </w:p>
        </w:tc>
        <w:tc>
          <w:tcPr>
            <w:tcW w:w="1843" w:type="dxa"/>
            <w:vAlign w:val="center"/>
          </w:tcPr>
          <w:p w14:paraId="62B61D0A">
            <w:pPr>
              <w:widowControl/>
              <w:spacing w:line="0" w:lineRule="atLeas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具有课程标准的课程数</w:t>
            </w:r>
          </w:p>
          <w:p w14:paraId="4F261D35">
            <w:pPr>
              <w:widowControl/>
              <w:spacing w:line="0" w:lineRule="atLeas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（门）</w:t>
            </w:r>
          </w:p>
        </w:tc>
        <w:tc>
          <w:tcPr>
            <w:tcW w:w="1559" w:type="dxa"/>
            <w:vAlign w:val="center"/>
          </w:tcPr>
          <w:p w14:paraId="3C32F31D">
            <w:pPr>
              <w:widowControl/>
              <w:spacing w:line="0" w:lineRule="atLeas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规划教材使用比例</w:t>
            </w:r>
          </w:p>
          <w:p w14:paraId="29B11427">
            <w:pPr>
              <w:widowControl/>
              <w:spacing w:line="0" w:lineRule="atLeas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w:t>
            </w:r>
          </w:p>
        </w:tc>
        <w:tc>
          <w:tcPr>
            <w:tcW w:w="1134" w:type="dxa"/>
            <w:vAlign w:val="center"/>
          </w:tcPr>
          <w:p w14:paraId="0385A453">
            <w:pPr>
              <w:widowControl/>
              <w:spacing w:line="0" w:lineRule="atLeas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校本教材开发数</w:t>
            </w:r>
          </w:p>
          <w:p w14:paraId="7D70E4D4">
            <w:pPr>
              <w:widowControl/>
              <w:spacing w:line="0" w:lineRule="atLeas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（本）</w:t>
            </w:r>
          </w:p>
        </w:tc>
        <w:tc>
          <w:tcPr>
            <w:tcW w:w="1497" w:type="dxa"/>
            <w:vAlign w:val="center"/>
          </w:tcPr>
          <w:p w14:paraId="1ECE8904">
            <w:pPr>
              <w:widowControl/>
              <w:spacing w:line="0" w:lineRule="atLeas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专业劳动课程平均学时</w:t>
            </w:r>
          </w:p>
          <w:p w14:paraId="67484AA0">
            <w:pPr>
              <w:widowControl/>
              <w:spacing w:line="0" w:lineRule="atLeas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（学时）</w:t>
            </w:r>
          </w:p>
        </w:tc>
      </w:tr>
      <w:tr w14:paraId="374A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256" w:type="dxa"/>
            <w:vAlign w:val="center"/>
          </w:tcPr>
          <w:p w14:paraId="43A975DF">
            <w:pPr>
              <w:spacing w:line="0" w:lineRule="atLeas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重庆市万盛职业教育中心</w:t>
            </w:r>
          </w:p>
        </w:tc>
        <w:tc>
          <w:tcPr>
            <w:tcW w:w="1417" w:type="dxa"/>
            <w:vAlign w:val="center"/>
          </w:tcPr>
          <w:p w14:paraId="79D8718D">
            <w:pPr>
              <w:spacing w:line="0" w:lineRule="atLeas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28</w:t>
            </w:r>
          </w:p>
        </w:tc>
        <w:tc>
          <w:tcPr>
            <w:tcW w:w="1843" w:type="dxa"/>
            <w:vAlign w:val="center"/>
          </w:tcPr>
          <w:p w14:paraId="2FD64391">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19</w:t>
            </w:r>
          </w:p>
        </w:tc>
        <w:tc>
          <w:tcPr>
            <w:tcW w:w="1559" w:type="dxa"/>
            <w:vAlign w:val="center"/>
          </w:tcPr>
          <w:p w14:paraId="3F31CEDD">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92</w:t>
            </w:r>
          </w:p>
        </w:tc>
        <w:tc>
          <w:tcPr>
            <w:tcW w:w="1134" w:type="dxa"/>
            <w:vAlign w:val="center"/>
          </w:tcPr>
          <w:p w14:paraId="4B4D1DFC">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7</w:t>
            </w:r>
          </w:p>
        </w:tc>
        <w:tc>
          <w:tcPr>
            <w:tcW w:w="1497" w:type="dxa"/>
          </w:tcPr>
          <w:p w14:paraId="3C302C0B">
            <w:pPr>
              <w:spacing w:line="0" w:lineRule="atLeast"/>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1325</w:t>
            </w:r>
          </w:p>
        </w:tc>
      </w:tr>
    </w:tbl>
    <w:p w14:paraId="7E7F4F36">
      <w:pPr>
        <w:spacing w:line="52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（三）教师培养培训</w:t>
      </w:r>
    </w:p>
    <w:p w14:paraId="03608E06">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我区以师德师风建设为根本，以提高教师实践能力为重点，以教师培养培训机制为保障，促进教师队伍向“师德高尚、业务精湛、结构合理”的高素质专业化方向发展。本学年，中</w:t>
      </w:r>
      <w:r>
        <w:rPr>
          <w:rFonts w:ascii="方正仿宋_GBK" w:hAnsi="Arial" w:eastAsia="方正仿宋_GBK"/>
          <w:color w:val="000000" w:themeColor="text1"/>
          <w:sz w:val="32"/>
          <w:szCs w:val="32"/>
          <w14:textFill>
            <w14:solidFill>
              <w14:schemeClr w14:val="tx1"/>
            </w14:solidFill>
          </w14:textFill>
        </w:rPr>
        <w:t>职</w:t>
      </w:r>
      <w:r>
        <w:rPr>
          <w:rFonts w:hint="eastAsia" w:ascii="方正仿宋_GBK" w:hAnsi="Arial" w:eastAsia="方正仿宋_GBK"/>
          <w:color w:val="000000" w:themeColor="text1"/>
          <w:sz w:val="32"/>
          <w:szCs w:val="32"/>
          <w14:textFill>
            <w14:solidFill>
              <w14:schemeClr w14:val="tx1"/>
            </w14:solidFill>
          </w14:textFill>
        </w:rPr>
        <w:t>学校集中开展教师思想政治专题学习十余次，校级领导不定期与教师约谈，以此强化优良校风教风，提升教师服务意识和奉献精神；组织教师参加国家级培训148人天，市级培训196人天，区级培训412人天，校本培训628人天，企业实践544人天，聘请有关专家来校专题培训11次，积极组织教师参加市、区级教育教学竞赛，常态化开展校内教研活动。</w:t>
      </w:r>
    </w:p>
    <w:p w14:paraId="1D4C2EF7">
      <w:pPr>
        <w:pStyle w:val="7"/>
        <w:jc w:val="center"/>
        <w:rPr>
          <w:rFonts w:ascii="方正仿宋_GBK" w:eastAsia="方正仿宋_GBK"/>
          <w:sz w:val="28"/>
          <w:szCs w:val="28"/>
        </w:rPr>
      </w:pPr>
      <w:r>
        <w:rPr>
          <w:rFonts w:ascii="仿宋" w:hAnsi="仿宋" w:eastAsia="仿宋"/>
          <w:b/>
          <w:sz w:val="21"/>
          <w:szCs w:val="21"/>
        </w:rPr>
        <w:t>表28  2019</w:t>
      </w:r>
      <w:r>
        <w:rPr>
          <w:rFonts w:hint="eastAsia" w:ascii="仿宋" w:hAnsi="仿宋" w:eastAsia="仿宋"/>
          <w:b/>
          <w:sz w:val="21"/>
          <w:szCs w:val="21"/>
        </w:rPr>
        <w:t>-</w:t>
      </w:r>
      <w:r>
        <w:rPr>
          <w:rFonts w:ascii="仿宋" w:hAnsi="仿宋" w:eastAsia="仿宋"/>
          <w:b/>
          <w:sz w:val="21"/>
          <w:szCs w:val="21"/>
        </w:rPr>
        <w:t>2020年辖区中职</w:t>
      </w:r>
      <w:r>
        <w:rPr>
          <w:rFonts w:hint="eastAsia" w:ascii="仿宋" w:hAnsi="仿宋" w:eastAsia="仿宋"/>
          <w:b/>
          <w:sz w:val="21"/>
          <w:szCs w:val="21"/>
        </w:rPr>
        <w:t>教师培养培训情况一览表</w:t>
      </w:r>
    </w:p>
    <w:tbl>
      <w:tblPr>
        <w:tblStyle w:val="15"/>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367"/>
        <w:gridCol w:w="1114"/>
        <w:gridCol w:w="990"/>
        <w:gridCol w:w="1062"/>
        <w:gridCol w:w="52"/>
        <w:gridCol w:w="992"/>
        <w:gridCol w:w="1231"/>
        <w:gridCol w:w="1363"/>
      </w:tblGrid>
      <w:tr w14:paraId="508E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9" w:type="dxa"/>
            <w:vMerge w:val="restart"/>
          </w:tcPr>
          <w:p w14:paraId="2E757655">
            <w:pPr>
              <w:pStyle w:val="21"/>
              <w:spacing w:line="0" w:lineRule="atLeast"/>
              <w:ind w:firstLine="0" w:firstLineChars="0"/>
              <w:jc w:val="center"/>
              <w:rPr>
                <w:rFonts w:ascii="方正仿宋_GBK" w:hAnsi="方正仿宋_GBK" w:eastAsia="方正仿宋_GBK" w:cs="方正仿宋_GBK"/>
                <w:b/>
                <w:color w:val="000000" w:themeColor="text1"/>
                <w:kern w:val="0"/>
                <w:szCs w:val="21"/>
                <w14:textFill>
                  <w14:solidFill>
                    <w14:schemeClr w14:val="tx1"/>
                  </w14:solidFill>
                </w14:textFill>
              </w:rPr>
            </w:pPr>
            <w:r>
              <w:rPr>
                <w:rFonts w:hint="eastAsia" w:ascii="方正仿宋_GBK" w:hAnsi="方正仿宋_GBK" w:eastAsia="方正仿宋_GBK" w:cs="方正仿宋_GBK"/>
                <w:b/>
                <w:color w:val="000000" w:themeColor="text1"/>
                <w:kern w:val="0"/>
                <w:szCs w:val="21"/>
                <w14:textFill>
                  <w14:solidFill>
                    <w14:schemeClr w14:val="tx1"/>
                  </w14:solidFill>
                </w14:textFill>
              </w:rPr>
              <w:t>教师参与培训数量</w:t>
            </w:r>
          </w:p>
          <w:p w14:paraId="75B7B359">
            <w:pPr>
              <w:pStyle w:val="21"/>
              <w:spacing w:line="0" w:lineRule="atLeast"/>
              <w:ind w:firstLine="0" w:firstLineChars="0"/>
              <w:jc w:val="center"/>
              <w:rPr>
                <w:rFonts w:ascii="方正仿宋_GBK" w:hAnsi="方正仿宋_GBK" w:eastAsia="方正仿宋_GBK" w:cs="方正仿宋_GBK"/>
                <w:b/>
                <w:color w:val="000000" w:themeColor="text1"/>
                <w:kern w:val="0"/>
                <w:szCs w:val="21"/>
                <w14:textFill>
                  <w14:solidFill>
                    <w14:schemeClr w14:val="tx1"/>
                  </w14:solidFill>
                </w14:textFill>
              </w:rPr>
            </w:pPr>
            <w:r>
              <w:rPr>
                <w:rFonts w:hint="eastAsia" w:ascii="方正仿宋_GBK" w:hAnsi="方正仿宋_GBK" w:eastAsia="方正仿宋_GBK" w:cs="方正仿宋_GBK"/>
                <w:b/>
                <w:color w:val="000000" w:themeColor="text1"/>
                <w:kern w:val="0"/>
                <w:szCs w:val="21"/>
                <w14:textFill>
                  <w14:solidFill>
                    <w14:schemeClr w14:val="tx1"/>
                  </w14:solidFill>
                </w14:textFill>
              </w:rPr>
              <w:t>（人、天）</w:t>
            </w:r>
          </w:p>
        </w:tc>
        <w:tc>
          <w:tcPr>
            <w:tcW w:w="1367" w:type="dxa"/>
            <w:vAlign w:val="center"/>
          </w:tcPr>
          <w:p w14:paraId="40392464">
            <w:pPr>
              <w:pStyle w:val="21"/>
              <w:spacing w:line="0" w:lineRule="atLeast"/>
              <w:ind w:firstLine="0" w:firstLineChars="0"/>
              <w:jc w:val="center"/>
              <w:rPr>
                <w:rFonts w:ascii="方正仿宋_GBK" w:hAnsi="方正仿宋_GBK" w:eastAsia="方正仿宋_GBK" w:cs="方正仿宋_GBK"/>
                <w:b/>
                <w:color w:val="000000" w:themeColor="text1"/>
                <w:kern w:val="0"/>
                <w:szCs w:val="21"/>
                <w14:textFill>
                  <w14:solidFill>
                    <w14:schemeClr w14:val="tx1"/>
                  </w14:solidFill>
                </w14:textFill>
              </w:rPr>
            </w:pPr>
            <w:r>
              <w:rPr>
                <w:rFonts w:hint="eastAsia" w:ascii="方正仿宋_GBK" w:hAnsi="方正仿宋_GBK" w:eastAsia="方正仿宋_GBK" w:cs="方正仿宋_GBK"/>
                <w:b/>
                <w:color w:val="000000" w:themeColor="text1"/>
                <w:kern w:val="0"/>
                <w:szCs w:val="21"/>
                <w14:textFill>
                  <w14:solidFill>
                    <w14:schemeClr w14:val="tx1"/>
                  </w14:solidFill>
                </w14:textFill>
              </w:rPr>
              <w:t>年度</w:t>
            </w:r>
          </w:p>
        </w:tc>
        <w:tc>
          <w:tcPr>
            <w:tcW w:w="1114" w:type="dxa"/>
            <w:vAlign w:val="center"/>
          </w:tcPr>
          <w:p w14:paraId="6AB771C6">
            <w:pPr>
              <w:pStyle w:val="21"/>
              <w:spacing w:line="0" w:lineRule="atLeast"/>
              <w:ind w:firstLine="0" w:firstLineChars="0"/>
              <w:jc w:val="center"/>
              <w:rPr>
                <w:rFonts w:ascii="方正仿宋_GBK" w:hAnsi="方正仿宋_GBK" w:eastAsia="方正仿宋_GBK" w:cs="方正仿宋_GBK"/>
                <w:b/>
                <w:color w:val="000000" w:themeColor="text1"/>
                <w:kern w:val="0"/>
                <w:szCs w:val="21"/>
                <w14:textFill>
                  <w14:solidFill>
                    <w14:schemeClr w14:val="tx1"/>
                  </w14:solidFill>
                </w14:textFill>
              </w:rPr>
            </w:pPr>
            <w:r>
              <w:rPr>
                <w:rFonts w:hint="eastAsia" w:ascii="方正仿宋_GBK" w:hAnsi="方正仿宋_GBK" w:eastAsia="方正仿宋_GBK" w:cs="方正仿宋_GBK"/>
                <w:b/>
                <w:color w:val="000000" w:themeColor="text1"/>
                <w:kern w:val="0"/>
                <w:szCs w:val="21"/>
                <w14:textFill>
                  <w14:solidFill>
                    <w14:schemeClr w14:val="tx1"/>
                  </w14:solidFill>
                </w14:textFill>
              </w:rPr>
              <w:t>国家级培训</w:t>
            </w:r>
          </w:p>
        </w:tc>
        <w:tc>
          <w:tcPr>
            <w:tcW w:w="990" w:type="dxa"/>
            <w:vAlign w:val="center"/>
          </w:tcPr>
          <w:p w14:paraId="6CD693E1">
            <w:pPr>
              <w:pStyle w:val="21"/>
              <w:spacing w:line="0" w:lineRule="atLeast"/>
              <w:ind w:firstLine="0" w:firstLineChars="0"/>
              <w:jc w:val="center"/>
              <w:rPr>
                <w:rFonts w:ascii="方正仿宋_GBK" w:hAnsi="方正仿宋_GBK" w:eastAsia="方正仿宋_GBK" w:cs="方正仿宋_GBK"/>
                <w:b/>
                <w:color w:val="000000" w:themeColor="text1"/>
                <w:kern w:val="0"/>
                <w:szCs w:val="21"/>
                <w14:textFill>
                  <w14:solidFill>
                    <w14:schemeClr w14:val="tx1"/>
                  </w14:solidFill>
                </w14:textFill>
              </w:rPr>
            </w:pPr>
            <w:r>
              <w:rPr>
                <w:rFonts w:hint="eastAsia" w:ascii="方正仿宋_GBK" w:hAnsi="方正仿宋_GBK" w:eastAsia="方正仿宋_GBK" w:cs="方正仿宋_GBK"/>
                <w:b/>
                <w:color w:val="000000" w:themeColor="text1"/>
                <w:kern w:val="0"/>
                <w:szCs w:val="21"/>
                <w14:textFill>
                  <w14:solidFill>
                    <w14:schemeClr w14:val="tx1"/>
                  </w14:solidFill>
                </w14:textFill>
              </w:rPr>
              <w:t>市级培训</w:t>
            </w:r>
          </w:p>
        </w:tc>
        <w:tc>
          <w:tcPr>
            <w:tcW w:w="1062" w:type="dxa"/>
            <w:vAlign w:val="center"/>
          </w:tcPr>
          <w:p w14:paraId="4ABB372C">
            <w:pPr>
              <w:pStyle w:val="21"/>
              <w:spacing w:line="0" w:lineRule="atLeast"/>
              <w:ind w:firstLine="0" w:firstLineChars="0"/>
              <w:jc w:val="center"/>
              <w:rPr>
                <w:rFonts w:ascii="方正仿宋_GBK" w:hAnsi="方正仿宋_GBK" w:eastAsia="方正仿宋_GBK" w:cs="方正仿宋_GBK"/>
                <w:b/>
                <w:color w:val="000000" w:themeColor="text1"/>
                <w:kern w:val="0"/>
                <w:szCs w:val="21"/>
                <w14:textFill>
                  <w14:solidFill>
                    <w14:schemeClr w14:val="tx1"/>
                  </w14:solidFill>
                </w14:textFill>
              </w:rPr>
            </w:pPr>
            <w:r>
              <w:rPr>
                <w:rFonts w:hint="eastAsia" w:ascii="方正仿宋_GBK" w:hAnsi="方正仿宋_GBK" w:eastAsia="方正仿宋_GBK" w:cs="方正仿宋_GBK"/>
                <w:b/>
                <w:color w:val="000000" w:themeColor="text1"/>
                <w:kern w:val="0"/>
                <w:szCs w:val="21"/>
                <w14:textFill>
                  <w14:solidFill>
                    <w14:schemeClr w14:val="tx1"/>
                  </w14:solidFill>
                </w14:textFill>
              </w:rPr>
              <w:t>区级培训</w:t>
            </w:r>
          </w:p>
        </w:tc>
        <w:tc>
          <w:tcPr>
            <w:tcW w:w="1044" w:type="dxa"/>
            <w:gridSpan w:val="2"/>
            <w:vAlign w:val="center"/>
          </w:tcPr>
          <w:p w14:paraId="588EE824">
            <w:pPr>
              <w:pStyle w:val="21"/>
              <w:spacing w:line="0" w:lineRule="atLeast"/>
              <w:ind w:firstLine="0" w:firstLineChars="0"/>
              <w:jc w:val="center"/>
              <w:rPr>
                <w:rFonts w:ascii="方正仿宋_GBK" w:hAnsi="方正仿宋_GBK" w:eastAsia="方正仿宋_GBK" w:cs="方正仿宋_GBK"/>
                <w:b/>
                <w:color w:val="000000" w:themeColor="text1"/>
                <w:kern w:val="0"/>
                <w:szCs w:val="21"/>
                <w14:textFill>
                  <w14:solidFill>
                    <w14:schemeClr w14:val="tx1"/>
                  </w14:solidFill>
                </w14:textFill>
              </w:rPr>
            </w:pPr>
            <w:r>
              <w:rPr>
                <w:rFonts w:hint="eastAsia" w:ascii="方正仿宋_GBK" w:hAnsi="方正仿宋_GBK" w:eastAsia="方正仿宋_GBK" w:cs="方正仿宋_GBK"/>
                <w:b/>
                <w:color w:val="000000" w:themeColor="text1"/>
                <w:kern w:val="0"/>
                <w:szCs w:val="21"/>
                <w14:textFill>
                  <w14:solidFill>
                    <w14:schemeClr w14:val="tx1"/>
                  </w14:solidFill>
                </w14:textFill>
              </w:rPr>
              <w:t>校本培训</w:t>
            </w:r>
          </w:p>
        </w:tc>
        <w:tc>
          <w:tcPr>
            <w:tcW w:w="1231" w:type="dxa"/>
            <w:vAlign w:val="center"/>
          </w:tcPr>
          <w:p w14:paraId="1B64DC65">
            <w:pPr>
              <w:pStyle w:val="21"/>
              <w:spacing w:line="0" w:lineRule="atLeast"/>
              <w:ind w:firstLine="0" w:firstLineChars="0"/>
              <w:jc w:val="center"/>
              <w:rPr>
                <w:rFonts w:ascii="方正仿宋_GBK" w:hAnsi="方正仿宋_GBK" w:eastAsia="方正仿宋_GBK" w:cs="方正仿宋_GBK"/>
                <w:b/>
                <w:color w:val="000000" w:themeColor="text1"/>
                <w:kern w:val="0"/>
                <w:szCs w:val="21"/>
                <w14:textFill>
                  <w14:solidFill>
                    <w14:schemeClr w14:val="tx1"/>
                  </w14:solidFill>
                </w14:textFill>
              </w:rPr>
            </w:pPr>
            <w:r>
              <w:rPr>
                <w:rFonts w:hint="eastAsia" w:ascii="方正仿宋_GBK" w:hAnsi="方正仿宋_GBK" w:eastAsia="方正仿宋_GBK" w:cs="方正仿宋_GBK"/>
                <w:b/>
                <w:color w:val="000000" w:themeColor="text1"/>
                <w:kern w:val="0"/>
                <w:szCs w:val="21"/>
                <w14:textFill>
                  <w14:solidFill>
                    <w14:schemeClr w14:val="tx1"/>
                  </w14:solidFill>
                </w14:textFill>
              </w:rPr>
              <w:t>其他培训</w:t>
            </w:r>
          </w:p>
        </w:tc>
        <w:tc>
          <w:tcPr>
            <w:tcW w:w="1363" w:type="dxa"/>
            <w:vAlign w:val="center"/>
          </w:tcPr>
          <w:p w14:paraId="05167F3E">
            <w:pPr>
              <w:pStyle w:val="21"/>
              <w:spacing w:line="0" w:lineRule="atLeast"/>
              <w:ind w:firstLine="0" w:firstLineChars="0"/>
              <w:jc w:val="center"/>
              <w:rPr>
                <w:rFonts w:ascii="方正仿宋_GBK" w:hAnsi="方正仿宋_GBK" w:eastAsia="方正仿宋_GBK" w:cs="方正仿宋_GBK"/>
                <w:b/>
                <w:color w:val="000000" w:themeColor="text1"/>
                <w:kern w:val="0"/>
                <w:szCs w:val="21"/>
                <w14:textFill>
                  <w14:solidFill>
                    <w14:schemeClr w14:val="tx1"/>
                  </w14:solidFill>
                </w14:textFill>
              </w:rPr>
            </w:pPr>
            <w:r>
              <w:rPr>
                <w:rFonts w:hint="eastAsia" w:ascii="方正仿宋_GBK" w:hAnsi="方正仿宋_GBK" w:eastAsia="方正仿宋_GBK" w:cs="方正仿宋_GBK"/>
                <w:b/>
                <w:color w:val="000000" w:themeColor="text1"/>
                <w:kern w:val="0"/>
                <w:szCs w:val="21"/>
                <w14:textFill>
                  <w14:solidFill>
                    <w14:schemeClr w14:val="tx1"/>
                  </w14:solidFill>
                </w14:textFill>
              </w:rPr>
              <w:t>教师企业实践</w:t>
            </w:r>
          </w:p>
        </w:tc>
      </w:tr>
      <w:tr w14:paraId="46276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9" w:type="dxa"/>
            <w:vMerge w:val="continue"/>
          </w:tcPr>
          <w:p w14:paraId="4AFDE37B">
            <w:pPr>
              <w:pStyle w:val="21"/>
              <w:spacing w:line="0" w:lineRule="atLeast"/>
              <w:ind w:firstLine="0" w:firstLineChars="0"/>
              <w:jc w:val="center"/>
              <w:rPr>
                <w:rFonts w:ascii="方正仿宋_GBK" w:hAnsi="方正仿宋_GBK" w:eastAsia="方正仿宋_GBK" w:cs="方正仿宋_GBK"/>
                <w:color w:val="000000" w:themeColor="text1"/>
                <w:kern w:val="0"/>
                <w:szCs w:val="21"/>
                <w14:textFill>
                  <w14:solidFill>
                    <w14:schemeClr w14:val="tx1"/>
                  </w14:solidFill>
                </w14:textFill>
              </w:rPr>
            </w:pPr>
          </w:p>
        </w:tc>
        <w:tc>
          <w:tcPr>
            <w:tcW w:w="1367" w:type="dxa"/>
            <w:vAlign w:val="center"/>
          </w:tcPr>
          <w:p w14:paraId="0A6898E3">
            <w:pPr>
              <w:pStyle w:val="21"/>
              <w:spacing w:line="0" w:lineRule="atLeast"/>
              <w:ind w:firstLine="0" w:firstLineChars="0"/>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2019</w:t>
            </w:r>
          </w:p>
        </w:tc>
        <w:tc>
          <w:tcPr>
            <w:tcW w:w="1114" w:type="dxa"/>
            <w:vAlign w:val="center"/>
          </w:tcPr>
          <w:p w14:paraId="0CE49563">
            <w:pPr>
              <w:spacing w:line="0" w:lineRule="atLeas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40</w:t>
            </w:r>
          </w:p>
        </w:tc>
        <w:tc>
          <w:tcPr>
            <w:tcW w:w="990" w:type="dxa"/>
            <w:vAlign w:val="center"/>
          </w:tcPr>
          <w:p w14:paraId="1D143084">
            <w:pPr>
              <w:spacing w:line="0" w:lineRule="atLeas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189</w:t>
            </w:r>
          </w:p>
        </w:tc>
        <w:tc>
          <w:tcPr>
            <w:tcW w:w="1062" w:type="dxa"/>
            <w:vAlign w:val="center"/>
          </w:tcPr>
          <w:p w14:paraId="085A1B53">
            <w:pPr>
              <w:spacing w:line="0" w:lineRule="atLeas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382</w:t>
            </w:r>
          </w:p>
        </w:tc>
        <w:tc>
          <w:tcPr>
            <w:tcW w:w="1044" w:type="dxa"/>
            <w:gridSpan w:val="2"/>
            <w:vAlign w:val="center"/>
          </w:tcPr>
          <w:p w14:paraId="60755B84">
            <w:pPr>
              <w:spacing w:line="0" w:lineRule="atLeas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614</w:t>
            </w:r>
          </w:p>
        </w:tc>
        <w:tc>
          <w:tcPr>
            <w:tcW w:w="1231" w:type="dxa"/>
            <w:vAlign w:val="center"/>
          </w:tcPr>
          <w:p w14:paraId="5A524CA9">
            <w:pPr>
              <w:spacing w:line="0" w:lineRule="atLeas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0</w:t>
            </w:r>
          </w:p>
        </w:tc>
        <w:tc>
          <w:tcPr>
            <w:tcW w:w="1363" w:type="dxa"/>
            <w:vAlign w:val="center"/>
          </w:tcPr>
          <w:p w14:paraId="67AB1718">
            <w:pPr>
              <w:spacing w:line="0" w:lineRule="atLeas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489</w:t>
            </w:r>
          </w:p>
        </w:tc>
      </w:tr>
      <w:tr w14:paraId="0909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9" w:type="dxa"/>
            <w:vMerge w:val="continue"/>
          </w:tcPr>
          <w:p w14:paraId="1C12E84D">
            <w:pPr>
              <w:pStyle w:val="21"/>
              <w:spacing w:line="0" w:lineRule="atLeast"/>
              <w:ind w:firstLine="0" w:firstLineChars="0"/>
              <w:jc w:val="center"/>
              <w:rPr>
                <w:rFonts w:ascii="方正仿宋_GBK" w:hAnsi="方正仿宋_GBK" w:eastAsia="方正仿宋_GBK" w:cs="方正仿宋_GBK"/>
                <w:color w:val="000000" w:themeColor="text1"/>
                <w:kern w:val="0"/>
                <w:szCs w:val="21"/>
                <w14:textFill>
                  <w14:solidFill>
                    <w14:schemeClr w14:val="tx1"/>
                  </w14:solidFill>
                </w14:textFill>
              </w:rPr>
            </w:pPr>
          </w:p>
        </w:tc>
        <w:tc>
          <w:tcPr>
            <w:tcW w:w="1367" w:type="dxa"/>
            <w:vAlign w:val="center"/>
          </w:tcPr>
          <w:p w14:paraId="509A87C3">
            <w:pPr>
              <w:pStyle w:val="21"/>
              <w:spacing w:line="0" w:lineRule="atLeast"/>
              <w:ind w:firstLine="0" w:firstLineChars="0"/>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2020</w:t>
            </w:r>
          </w:p>
        </w:tc>
        <w:tc>
          <w:tcPr>
            <w:tcW w:w="1114" w:type="dxa"/>
            <w:vAlign w:val="center"/>
          </w:tcPr>
          <w:p w14:paraId="3EE6B660">
            <w:pPr>
              <w:spacing w:line="0" w:lineRule="atLeas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148</w:t>
            </w:r>
          </w:p>
        </w:tc>
        <w:tc>
          <w:tcPr>
            <w:tcW w:w="990" w:type="dxa"/>
            <w:vAlign w:val="center"/>
          </w:tcPr>
          <w:p w14:paraId="3CBB6DC6">
            <w:pPr>
              <w:spacing w:line="0" w:lineRule="atLeas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196</w:t>
            </w:r>
          </w:p>
        </w:tc>
        <w:tc>
          <w:tcPr>
            <w:tcW w:w="1062" w:type="dxa"/>
            <w:vAlign w:val="center"/>
          </w:tcPr>
          <w:p w14:paraId="21522470">
            <w:pPr>
              <w:spacing w:line="0" w:lineRule="atLeas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412</w:t>
            </w:r>
          </w:p>
        </w:tc>
        <w:tc>
          <w:tcPr>
            <w:tcW w:w="1044" w:type="dxa"/>
            <w:gridSpan w:val="2"/>
            <w:vAlign w:val="center"/>
          </w:tcPr>
          <w:p w14:paraId="646A54B8">
            <w:pPr>
              <w:spacing w:line="0" w:lineRule="atLeas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618</w:t>
            </w:r>
          </w:p>
        </w:tc>
        <w:tc>
          <w:tcPr>
            <w:tcW w:w="1231" w:type="dxa"/>
            <w:vAlign w:val="center"/>
          </w:tcPr>
          <w:p w14:paraId="581A51A4">
            <w:pPr>
              <w:spacing w:line="0" w:lineRule="atLeas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0</w:t>
            </w:r>
          </w:p>
        </w:tc>
        <w:tc>
          <w:tcPr>
            <w:tcW w:w="1363" w:type="dxa"/>
            <w:vAlign w:val="center"/>
          </w:tcPr>
          <w:p w14:paraId="4FF68D8C">
            <w:pPr>
              <w:spacing w:line="0" w:lineRule="atLeas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544</w:t>
            </w:r>
          </w:p>
        </w:tc>
      </w:tr>
      <w:tr w14:paraId="6CE3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9" w:type="dxa"/>
            <w:vMerge w:val="restart"/>
          </w:tcPr>
          <w:p w14:paraId="0095307C">
            <w:pPr>
              <w:pStyle w:val="21"/>
              <w:spacing w:line="0" w:lineRule="atLeast"/>
              <w:ind w:firstLine="0" w:firstLineChars="0"/>
              <w:jc w:val="center"/>
              <w:rPr>
                <w:rFonts w:ascii="方正仿宋_GBK" w:hAnsi="方正仿宋_GBK" w:eastAsia="方正仿宋_GBK" w:cs="方正仿宋_GBK"/>
                <w:b/>
                <w:bCs/>
                <w:color w:val="000000" w:themeColor="text1"/>
                <w:kern w:val="0"/>
                <w:szCs w:val="21"/>
                <w14:textFill>
                  <w14:solidFill>
                    <w14:schemeClr w14:val="tx1"/>
                  </w14:solidFill>
                </w14:textFill>
              </w:rPr>
            </w:pPr>
            <w:r>
              <w:rPr>
                <w:rFonts w:hint="eastAsia" w:ascii="方正仿宋_GBK" w:hAnsi="方正仿宋_GBK" w:eastAsia="方正仿宋_GBK" w:cs="方正仿宋_GBK"/>
                <w:b/>
                <w:bCs/>
                <w:color w:val="000000" w:themeColor="text1"/>
                <w:kern w:val="0"/>
                <w:szCs w:val="21"/>
                <w14:textFill>
                  <w14:solidFill>
                    <w14:schemeClr w14:val="tx1"/>
                  </w14:solidFill>
                </w14:textFill>
              </w:rPr>
              <w:t>教师提升级交流情况</w:t>
            </w:r>
          </w:p>
          <w:p w14:paraId="1223877E">
            <w:pPr>
              <w:pStyle w:val="21"/>
              <w:spacing w:line="0" w:lineRule="atLeast"/>
              <w:ind w:firstLine="0" w:firstLineChars="0"/>
              <w:jc w:val="center"/>
              <w:rPr>
                <w:rFonts w:ascii="方正仿宋_GBK" w:hAnsi="方正仿宋_GBK" w:eastAsia="方正仿宋_GBK" w:cs="方正仿宋_GBK"/>
                <w:b/>
                <w:bCs/>
                <w:color w:val="000000" w:themeColor="text1"/>
                <w:kern w:val="0"/>
                <w:szCs w:val="21"/>
                <w14:textFill>
                  <w14:solidFill>
                    <w14:schemeClr w14:val="tx1"/>
                  </w14:solidFill>
                </w14:textFill>
              </w:rPr>
            </w:pPr>
            <w:r>
              <w:rPr>
                <w:rFonts w:hint="eastAsia" w:ascii="方正仿宋_GBK" w:hAnsi="方正仿宋_GBK" w:eastAsia="方正仿宋_GBK" w:cs="方正仿宋_GBK"/>
                <w:b/>
                <w:bCs/>
                <w:color w:val="000000" w:themeColor="text1"/>
                <w:kern w:val="0"/>
                <w:szCs w:val="21"/>
                <w14:textFill>
                  <w14:solidFill>
                    <w14:schemeClr w14:val="tx1"/>
                  </w14:solidFill>
                </w14:textFill>
              </w:rPr>
              <w:t>（人、项）</w:t>
            </w:r>
          </w:p>
        </w:tc>
        <w:tc>
          <w:tcPr>
            <w:tcW w:w="1367" w:type="dxa"/>
            <w:vAlign w:val="center"/>
          </w:tcPr>
          <w:p w14:paraId="6B6458B6">
            <w:pPr>
              <w:pStyle w:val="21"/>
              <w:spacing w:line="0" w:lineRule="atLeast"/>
              <w:ind w:firstLine="0" w:firstLineChars="0"/>
              <w:jc w:val="center"/>
              <w:rPr>
                <w:rFonts w:ascii="方正仿宋_GBK" w:hAnsi="方正仿宋_GBK" w:eastAsia="方正仿宋_GBK" w:cs="方正仿宋_GBK"/>
                <w:b/>
                <w:bCs/>
                <w:color w:val="000000" w:themeColor="text1"/>
                <w:kern w:val="0"/>
                <w:szCs w:val="21"/>
                <w14:textFill>
                  <w14:solidFill>
                    <w14:schemeClr w14:val="tx1"/>
                  </w14:solidFill>
                </w14:textFill>
              </w:rPr>
            </w:pPr>
            <w:r>
              <w:rPr>
                <w:rFonts w:hint="eastAsia" w:ascii="方正仿宋_GBK" w:hAnsi="方正仿宋_GBK" w:eastAsia="方正仿宋_GBK" w:cs="方正仿宋_GBK"/>
                <w:b/>
                <w:bCs/>
                <w:color w:val="000000" w:themeColor="text1"/>
                <w:kern w:val="0"/>
                <w:szCs w:val="21"/>
                <w14:textFill>
                  <w14:solidFill>
                    <w14:schemeClr w14:val="tx1"/>
                  </w14:solidFill>
                </w14:textFill>
              </w:rPr>
              <w:t>年度</w:t>
            </w:r>
          </w:p>
        </w:tc>
        <w:tc>
          <w:tcPr>
            <w:tcW w:w="1114" w:type="dxa"/>
            <w:vAlign w:val="center"/>
          </w:tcPr>
          <w:p w14:paraId="16B6BDFE">
            <w:pPr>
              <w:spacing w:line="0" w:lineRule="atLeast"/>
              <w:jc w:val="center"/>
              <w:rPr>
                <w:rFonts w:ascii="方正仿宋_GBK" w:hAnsi="方正仿宋_GBK" w:eastAsia="方正仿宋_GBK" w:cs="方正仿宋_GBK"/>
                <w:b/>
                <w:bCs/>
                <w:color w:val="000000" w:themeColor="text1"/>
                <w:kern w:val="0"/>
                <w:szCs w:val="21"/>
                <w14:textFill>
                  <w14:solidFill>
                    <w14:schemeClr w14:val="tx1"/>
                  </w14:solidFill>
                </w14:textFill>
              </w:rPr>
            </w:pPr>
            <w:r>
              <w:rPr>
                <w:rFonts w:hint="eastAsia" w:ascii="方正仿宋_GBK" w:hAnsi="方正仿宋_GBK" w:eastAsia="方正仿宋_GBK" w:cs="方正仿宋_GBK"/>
                <w:b/>
                <w:bCs/>
                <w:color w:val="000000" w:themeColor="text1"/>
                <w:kern w:val="0"/>
                <w:szCs w:val="21"/>
                <w14:textFill>
                  <w14:solidFill>
                    <w14:schemeClr w14:val="tx1"/>
                  </w14:solidFill>
                </w14:textFill>
              </w:rPr>
              <w:t>学历提升</w:t>
            </w:r>
          </w:p>
        </w:tc>
        <w:tc>
          <w:tcPr>
            <w:tcW w:w="990" w:type="dxa"/>
            <w:vAlign w:val="center"/>
          </w:tcPr>
          <w:p w14:paraId="45C7C512">
            <w:pPr>
              <w:spacing w:line="0" w:lineRule="atLeast"/>
              <w:jc w:val="center"/>
              <w:rPr>
                <w:rFonts w:ascii="方正仿宋_GBK" w:hAnsi="方正仿宋_GBK" w:eastAsia="方正仿宋_GBK" w:cs="方正仿宋_GBK"/>
                <w:b/>
                <w:bCs/>
                <w:color w:val="000000" w:themeColor="text1"/>
                <w:kern w:val="0"/>
                <w:szCs w:val="21"/>
                <w14:textFill>
                  <w14:solidFill>
                    <w14:schemeClr w14:val="tx1"/>
                  </w14:solidFill>
                </w14:textFill>
              </w:rPr>
            </w:pPr>
            <w:r>
              <w:rPr>
                <w:rFonts w:hint="eastAsia" w:ascii="方正仿宋_GBK" w:hAnsi="方正仿宋_GBK" w:eastAsia="方正仿宋_GBK" w:cs="方正仿宋_GBK"/>
                <w:b/>
                <w:bCs/>
                <w:color w:val="000000" w:themeColor="text1"/>
                <w:kern w:val="0"/>
                <w:szCs w:val="21"/>
                <w14:textFill>
                  <w14:solidFill>
                    <w14:schemeClr w14:val="tx1"/>
                  </w14:solidFill>
                </w14:textFill>
              </w:rPr>
              <w:t>职称提升</w:t>
            </w:r>
          </w:p>
        </w:tc>
        <w:tc>
          <w:tcPr>
            <w:tcW w:w="2106" w:type="dxa"/>
            <w:gridSpan w:val="3"/>
            <w:vAlign w:val="center"/>
          </w:tcPr>
          <w:p w14:paraId="30D27A63">
            <w:pPr>
              <w:spacing w:line="0" w:lineRule="atLeast"/>
              <w:jc w:val="center"/>
              <w:rPr>
                <w:rFonts w:ascii="方正仿宋_GBK" w:hAnsi="方正仿宋_GBK" w:eastAsia="方正仿宋_GBK" w:cs="方正仿宋_GBK"/>
                <w:b/>
                <w:bCs/>
                <w:color w:val="000000" w:themeColor="text1"/>
                <w:kern w:val="0"/>
                <w:szCs w:val="21"/>
                <w14:textFill>
                  <w14:solidFill>
                    <w14:schemeClr w14:val="tx1"/>
                  </w14:solidFill>
                </w14:textFill>
              </w:rPr>
            </w:pPr>
            <w:r>
              <w:rPr>
                <w:rFonts w:hint="eastAsia" w:ascii="方正仿宋_GBK" w:hAnsi="方正仿宋_GBK" w:eastAsia="方正仿宋_GBK" w:cs="方正仿宋_GBK"/>
                <w:b/>
                <w:bCs/>
                <w:color w:val="000000" w:themeColor="text1"/>
                <w:kern w:val="0"/>
                <w:szCs w:val="21"/>
                <w14:textFill>
                  <w14:solidFill>
                    <w14:schemeClr w14:val="tx1"/>
                  </w14:solidFill>
                </w14:textFill>
              </w:rPr>
              <w:t>区级及以上课题承担数</w:t>
            </w:r>
          </w:p>
        </w:tc>
        <w:tc>
          <w:tcPr>
            <w:tcW w:w="2594" w:type="dxa"/>
            <w:gridSpan w:val="2"/>
            <w:vAlign w:val="center"/>
          </w:tcPr>
          <w:p w14:paraId="5B44DEB5">
            <w:pPr>
              <w:spacing w:line="0" w:lineRule="atLeast"/>
              <w:jc w:val="center"/>
              <w:rPr>
                <w:rFonts w:ascii="方正仿宋_GBK" w:hAnsi="方正仿宋_GBK" w:eastAsia="方正仿宋_GBK" w:cs="方正仿宋_GBK"/>
                <w:b/>
                <w:bCs/>
                <w:color w:val="000000" w:themeColor="text1"/>
                <w:kern w:val="0"/>
                <w:szCs w:val="21"/>
                <w14:textFill>
                  <w14:solidFill>
                    <w14:schemeClr w14:val="tx1"/>
                  </w14:solidFill>
                </w14:textFill>
              </w:rPr>
            </w:pPr>
            <w:r>
              <w:rPr>
                <w:rFonts w:hint="eastAsia" w:ascii="方正仿宋_GBK" w:hAnsi="方正仿宋_GBK" w:eastAsia="方正仿宋_GBK" w:cs="方正仿宋_GBK"/>
                <w:b/>
                <w:bCs/>
                <w:color w:val="000000" w:themeColor="text1"/>
                <w:kern w:val="0"/>
                <w:szCs w:val="21"/>
                <w14:textFill>
                  <w14:solidFill>
                    <w14:schemeClr w14:val="tx1"/>
                  </w14:solidFill>
                </w14:textFill>
              </w:rPr>
              <w:t>受邀出校交流经验数</w:t>
            </w:r>
          </w:p>
        </w:tc>
      </w:tr>
      <w:tr w14:paraId="0970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9" w:type="dxa"/>
            <w:vMerge w:val="continue"/>
          </w:tcPr>
          <w:p w14:paraId="5AF9BB2B">
            <w:pPr>
              <w:pStyle w:val="21"/>
              <w:spacing w:line="0" w:lineRule="atLeast"/>
              <w:ind w:firstLine="0" w:firstLineChars="0"/>
              <w:jc w:val="center"/>
              <w:rPr>
                <w:rFonts w:ascii="方正仿宋_GBK" w:hAnsi="方正仿宋_GBK" w:eastAsia="方正仿宋_GBK" w:cs="方正仿宋_GBK"/>
                <w:color w:val="000000" w:themeColor="text1"/>
                <w:kern w:val="0"/>
                <w:szCs w:val="21"/>
                <w14:textFill>
                  <w14:solidFill>
                    <w14:schemeClr w14:val="tx1"/>
                  </w14:solidFill>
                </w14:textFill>
              </w:rPr>
            </w:pPr>
          </w:p>
        </w:tc>
        <w:tc>
          <w:tcPr>
            <w:tcW w:w="1367" w:type="dxa"/>
            <w:vAlign w:val="center"/>
          </w:tcPr>
          <w:p w14:paraId="6C2B302C">
            <w:pPr>
              <w:pStyle w:val="21"/>
              <w:spacing w:line="0" w:lineRule="atLeast"/>
              <w:ind w:firstLine="0" w:firstLineChars="0"/>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2019</w:t>
            </w:r>
          </w:p>
        </w:tc>
        <w:tc>
          <w:tcPr>
            <w:tcW w:w="1114" w:type="dxa"/>
            <w:vAlign w:val="center"/>
          </w:tcPr>
          <w:p w14:paraId="283B6A05">
            <w:pPr>
              <w:spacing w:line="0" w:lineRule="atLeas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2</w:t>
            </w:r>
          </w:p>
        </w:tc>
        <w:tc>
          <w:tcPr>
            <w:tcW w:w="990" w:type="dxa"/>
            <w:vAlign w:val="center"/>
          </w:tcPr>
          <w:p w14:paraId="19CA3417">
            <w:pPr>
              <w:spacing w:line="0" w:lineRule="atLeas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10</w:t>
            </w:r>
          </w:p>
        </w:tc>
        <w:tc>
          <w:tcPr>
            <w:tcW w:w="2106" w:type="dxa"/>
            <w:gridSpan w:val="3"/>
            <w:vAlign w:val="center"/>
          </w:tcPr>
          <w:p w14:paraId="42A3CA6B">
            <w:pPr>
              <w:spacing w:line="0" w:lineRule="atLeas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8</w:t>
            </w:r>
          </w:p>
        </w:tc>
        <w:tc>
          <w:tcPr>
            <w:tcW w:w="2594" w:type="dxa"/>
            <w:gridSpan w:val="2"/>
            <w:vAlign w:val="center"/>
          </w:tcPr>
          <w:p w14:paraId="3BAC26C6">
            <w:pPr>
              <w:spacing w:line="0" w:lineRule="atLeas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12</w:t>
            </w:r>
          </w:p>
        </w:tc>
      </w:tr>
      <w:tr w14:paraId="35D9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9" w:type="dxa"/>
            <w:vMerge w:val="continue"/>
          </w:tcPr>
          <w:p w14:paraId="5461F062">
            <w:pPr>
              <w:pStyle w:val="21"/>
              <w:spacing w:line="0" w:lineRule="atLeast"/>
              <w:ind w:firstLine="0" w:firstLineChars="0"/>
              <w:jc w:val="center"/>
              <w:rPr>
                <w:rFonts w:ascii="方正仿宋_GBK" w:hAnsi="方正仿宋_GBK" w:eastAsia="方正仿宋_GBK" w:cs="方正仿宋_GBK"/>
                <w:color w:val="000000" w:themeColor="text1"/>
                <w:kern w:val="0"/>
                <w:szCs w:val="21"/>
                <w14:textFill>
                  <w14:solidFill>
                    <w14:schemeClr w14:val="tx1"/>
                  </w14:solidFill>
                </w14:textFill>
              </w:rPr>
            </w:pPr>
          </w:p>
        </w:tc>
        <w:tc>
          <w:tcPr>
            <w:tcW w:w="1367" w:type="dxa"/>
            <w:vAlign w:val="center"/>
          </w:tcPr>
          <w:p w14:paraId="58910464">
            <w:pPr>
              <w:pStyle w:val="21"/>
              <w:spacing w:line="0" w:lineRule="atLeast"/>
              <w:ind w:firstLine="0" w:firstLineChars="0"/>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2020</w:t>
            </w:r>
          </w:p>
        </w:tc>
        <w:tc>
          <w:tcPr>
            <w:tcW w:w="1114" w:type="dxa"/>
            <w:vAlign w:val="center"/>
          </w:tcPr>
          <w:p w14:paraId="721B86A4">
            <w:pPr>
              <w:spacing w:line="0" w:lineRule="atLeas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4</w:t>
            </w:r>
          </w:p>
        </w:tc>
        <w:tc>
          <w:tcPr>
            <w:tcW w:w="990" w:type="dxa"/>
            <w:vAlign w:val="center"/>
          </w:tcPr>
          <w:p w14:paraId="206A7EC2">
            <w:pPr>
              <w:spacing w:line="0" w:lineRule="atLeas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7</w:t>
            </w:r>
          </w:p>
        </w:tc>
        <w:tc>
          <w:tcPr>
            <w:tcW w:w="2106" w:type="dxa"/>
            <w:gridSpan w:val="3"/>
            <w:vAlign w:val="center"/>
          </w:tcPr>
          <w:p w14:paraId="3D02CB20">
            <w:pPr>
              <w:spacing w:line="0" w:lineRule="atLeas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8</w:t>
            </w:r>
          </w:p>
        </w:tc>
        <w:tc>
          <w:tcPr>
            <w:tcW w:w="2594" w:type="dxa"/>
            <w:gridSpan w:val="2"/>
            <w:vAlign w:val="center"/>
          </w:tcPr>
          <w:p w14:paraId="183AC956">
            <w:pPr>
              <w:spacing w:line="0" w:lineRule="atLeast"/>
              <w:jc w:val="center"/>
              <w:rPr>
                <w:rFonts w:ascii="方正仿宋_GBK" w:hAnsi="方正仿宋_GBK" w:eastAsia="方正仿宋_GBK" w:cs="方正仿宋_GBK"/>
                <w:color w:val="000000" w:themeColor="text1"/>
                <w:kern w:val="0"/>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18</w:t>
            </w:r>
          </w:p>
        </w:tc>
      </w:tr>
      <w:tr w14:paraId="7818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9" w:type="dxa"/>
            <w:vMerge w:val="restart"/>
          </w:tcPr>
          <w:p w14:paraId="63B1232F">
            <w:pPr>
              <w:widowControl/>
              <w:spacing w:line="0" w:lineRule="atLeast"/>
              <w:jc w:val="center"/>
              <w:textAlignment w:val="center"/>
              <w:rPr>
                <w:rFonts w:ascii="方正仿宋_GBK" w:hAnsi="方正仿宋_GBK" w:eastAsia="方正仿宋_GBK" w:cs="方正仿宋_GBK"/>
                <w:b/>
                <w:color w:val="000000" w:themeColor="text1"/>
                <w:kern w:val="0"/>
                <w:szCs w:val="21"/>
                <w:lang w:bidi="ar"/>
                <w14:textFill>
                  <w14:solidFill>
                    <w14:schemeClr w14:val="tx1"/>
                  </w14:solidFill>
                </w14:textFill>
              </w:rPr>
            </w:pPr>
            <w:r>
              <w:rPr>
                <w:rFonts w:hint="eastAsia" w:ascii="方正仿宋_GBK" w:hAnsi="方正仿宋_GBK" w:eastAsia="方正仿宋_GBK" w:cs="方正仿宋_GBK"/>
                <w:b/>
                <w:color w:val="000000" w:themeColor="text1"/>
                <w:kern w:val="0"/>
                <w:szCs w:val="21"/>
                <w:lang w:bidi="ar"/>
                <w14:textFill>
                  <w14:solidFill>
                    <w14:schemeClr w14:val="tx1"/>
                  </w14:solidFill>
                </w14:textFill>
              </w:rPr>
              <w:t>教师参与科研及社会服务情况</w:t>
            </w:r>
          </w:p>
        </w:tc>
        <w:tc>
          <w:tcPr>
            <w:tcW w:w="1367" w:type="dxa"/>
            <w:vMerge w:val="restart"/>
            <w:vAlign w:val="center"/>
          </w:tcPr>
          <w:p w14:paraId="4544B5FF">
            <w:pPr>
              <w:widowControl/>
              <w:spacing w:line="0" w:lineRule="atLeast"/>
              <w:jc w:val="center"/>
              <w:textAlignment w:val="center"/>
              <w:rPr>
                <w:rFonts w:ascii="方正仿宋_GBK" w:hAnsi="方正仿宋_GBK" w:eastAsia="方正仿宋_GBK" w:cs="方正仿宋_GBK"/>
                <w:b/>
                <w:color w:val="000000" w:themeColor="text1"/>
                <w:szCs w:val="21"/>
                <w14:textFill>
                  <w14:solidFill>
                    <w14:schemeClr w14:val="tx1"/>
                  </w14:solidFill>
                </w14:textFill>
              </w:rPr>
            </w:pPr>
            <w:r>
              <w:rPr>
                <w:rFonts w:hint="eastAsia" w:ascii="方正仿宋_GBK" w:hAnsi="方正仿宋_GBK" w:eastAsia="方正仿宋_GBK" w:cs="方正仿宋_GBK"/>
                <w:b/>
                <w:color w:val="000000" w:themeColor="text1"/>
                <w:szCs w:val="21"/>
                <w14:textFill>
                  <w14:solidFill>
                    <w14:schemeClr w14:val="tx1"/>
                  </w14:solidFill>
                </w14:textFill>
              </w:rPr>
              <w:t>年度</w:t>
            </w:r>
          </w:p>
        </w:tc>
        <w:tc>
          <w:tcPr>
            <w:tcW w:w="1114" w:type="dxa"/>
            <w:vMerge w:val="restart"/>
            <w:vAlign w:val="center"/>
          </w:tcPr>
          <w:p w14:paraId="6C024ED9">
            <w:pPr>
              <w:widowControl/>
              <w:spacing w:line="0" w:lineRule="atLeast"/>
              <w:jc w:val="center"/>
              <w:textAlignment w:val="center"/>
              <w:rPr>
                <w:rFonts w:ascii="方正仿宋_GBK" w:hAnsi="方正仿宋_GBK" w:eastAsia="方正仿宋_GBK" w:cs="方正仿宋_GBK"/>
                <w:b/>
                <w:color w:val="000000" w:themeColor="text1"/>
                <w:szCs w:val="21"/>
                <w14:textFill>
                  <w14:solidFill>
                    <w14:schemeClr w14:val="tx1"/>
                  </w14:solidFill>
                </w14:textFill>
              </w:rPr>
            </w:pPr>
            <w:r>
              <w:rPr>
                <w:rFonts w:hint="eastAsia" w:ascii="方正仿宋_GBK" w:hAnsi="方正仿宋_GBK" w:eastAsia="方正仿宋_GBK" w:cs="方正仿宋_GBK"/>
                <w:b/>
                <w:color w:val="000000" w:themeColor="text1"/>
                <w:kern w:val="0"/>
                <w:szCs w:val="21"/>
                <w:lang w:bidi="ar"/>
                <w14:textFill>
                  <w14:solidFill>
                    <w14:schemeClr w14:val="tx1"/>
                  </w14:solidFill>
                </w14:textFill>
              </w:rPr>
              <w:t>教研成果获奖数（个）</w:t>
            </w:r>
          </w:p>
        </w:tc>
        <w:tc>
          <w:tcPr>
            <w:tcW w:w="3096" w:type="dxa"/>
            <w:gridSpan w:val="4"/>
            <w:vAlign w:val="center"/>
          </w:tcPr>
          <w:p w14:paraId="404A7B23">
            <w:pPr>
              <w:widowControl/>
              <w:spacing w:line="0" w:lineRule="atLeast"/>
              <w:jc w:val="center"/>
              <w:textAlignment w:val="center"/>
              <w:rPr>
                <w:rFonts w:ascii="方正仿宋_GBK" w:hAnsi="方正仿宋_GBK" w:eastAsia="方正仿宋_GBK" w:cs="方正仿宋_GBK"/>
                <w:b/>
                <w:color w:val="000000" w:themeColor="text1"/>
                <w:szCs w:val="21"/>
                <w14:textFill>
                  <w14:solidFill>
                    <w14:schemeClr w14:val="tx1"/>
                  </w14:solidFill>
                </w14:textFill>
              </w:rPr>
            </w:pPr>
            <w:r>
              <w:rPr>
                <w:rFonts w:hint="eastAsia" w:ascii="方正仿宋_GBK" w:hAnsi="方正仿宋_GBK" w:eastAsia="方正仿宋_GBK" w:cs="方正仿宋_GBK"/>
                <w:b/>
                <w:color w:val="000000" w:themeColor="text1"/>
                <w:kern w:val="0"/>
                <w:szCs w:val="21"/>
                <w:lang w:bidi="ar"/>
                <w14:textFill>
                  <w14:solidFill>
                    <w14:schemeClr w14:val="tx1"/>
                  </w14:solidFill>
                </w14:textFill>
              </w:rPr>
              <w:t>科研成果数（个）</w:t>
            </w:r>
          </w:p>
        </w:tc>
        <w:tc>
          <w:tcPr>
            <w:tcW w:w="1231" w:type="dxa"/>
            <w:vMerge w:val="restart"/>
            <w:vAlign w:val="center"/>
          </w:tcPr>
          <w:p w14:paraId="662CBF31">
            <w:pPr>
              <w:widowControl/>
              <w:spacing w:line="0" w:lineRule="atLeast"/>
              <w:jc w:val="center"/>
              <w:textAlignment w:val="center"/>
              <w:rPr>
                <w:rFonts w:ascii="方正仿宋_GBK" w:hAnsi="方正仿宋_GBK" w:eastAsia="方正仿宋_GBK" w:cs="方正仿宋_GBK"/>
                <w:b/>
                <w:color w:val="000000" w:themeColor="text1"/>
                <w:szCs w:val="21"/>
                <w14:textFill>
                  <w14:solidFill>
                    <w14:schemeClr w14:val="tx1"/>
                  </w14:solidFill>
                </w14:textFill>
              </w:rPr>
            </w:pPr>
            <w:r>
              <w:rPr>
                <w:rFonts w:hint="eastAsia" w:ascii="方正仿宋_GBK" w:hAnsi="方正仿宋_GBK" w:eastAsia="方正仿宋_GBK" w:cs="方正仿宋_GBK"/>
                <w:b/>
                <w:color w:val="000000" w:themeColor="text1"/>
                <w:kern w:val="0"/>
                <w:szCs w:val="21"/>
                <w:lang w:bidi="ar"/>
                <w14:textFill>
                  <w14:solidFill>
                    <w14:schemeClr w14:val="tx1"/>
                  </w14:solidFill>
                </w14:textFill>
              </w:rPr>
              <w:t>技术开发成果数（个）</w:t>
            </w:r>
          </w:p>
        </w:tc>
        <w:tc>
          <w:tcPr>
            <w:tcW w:w="1363" w:type="dxa"/>
            <w:vMerge w:val="restart"/>
            <w:vAlign w:val="center"/>
          </w:tcPr>
          <w:p w14:paraId="74610835">
            <w:pPr>
              <w:widowControl/>
              <w:spacing w:line="0" w:lineRule="atLeast"/>
              <w:jc w:val="center"/>
              <w:textAlignment w:val="center"/>
              <w:rPr>
                <w:rFonts w:ascii="方正仿宋_GBK" w:hAnsi="方正仿宋_GBK" w:eastAsia="方正仿宋_GBK" w:cs="方正仿宋_GBK"/>
                <w:b/>
                <w:color w:val="000000" w:themeColor="text1"/>
                <w:kern w:val="0"/>
                <w:szCs w:val="21"/>
                <w:lang w:bidi="ar"/>
                <w14:textFill>
                  <w14:solidFill>
                    <w14:schemeClr w14:val="tx1"/>
                  </w14:solidFill>
                </w14:textFill>
              </w:rPr>
            </w:pPr>
            <w:r>
              <w:rPr>
                <w:rFonts w:hint="eastAsia" w:ascii="方正仿宋_GBK" w:hAnsi="方正仿宋_GBK" w:eastAsia="方正仿宋_GBK" w:cs="方正仿宋_GBK"/>
                <w:b/>
                <w:color w:val="000000" w:themeColor="text1"/>
                <w:kern w:val="0"/>
                <w:szCs w:val="21"/>
                <w:lang w:bidi="ar"/>
                <w14:textFill>
                  <w14:solidFill>
                    <w14:schemeClr w14:val="tx1"/>
                  </w14:solidFill>
                </w14:textFill>
              </w:rPr>
              <w:t>社会服务</w:t>
            </w:r>
          </w:p>
          <w:p w14:paraId="242D1A4D">
            <w:pPr>
              <w:widowControl/>
              <w:spacing w:line="0" w:lineRule="atLeast"/>
              <w:jc w:val="center"/>
              <w:textAlignment w:val="center"/>
              <w:rPr>
                <w:rFonts w:ascii="方正仿宋_GBK" w:hAnsi="方正仿宋_GBK" w:eastAsia="方正仿宋_GBK" w:cs="方正仿宋_GBK"/>
                <w:b/>
                <w:color w:val="000000" w:themeColor="text1"/>
                <w:szCs w:val="21"/>
                <w14:textFill>
                  <w14:solidFill>
                    <w14:schemeClr w14:val="tx1"/>
                  </w14:solidFill>
                </w14:textFill>
              </w:rPr>
            </w:pPr>
            <w:r>
              <w:rPr>
                <w:rFonts w:hint="eastAsia" w:ascii="方正仿宋_GBK" w:hAnsi="方正仿宋_GBK" w:eastAsia="方正仿宋_GBK" w:cs="方正仿宋_GBK"/>
                <w:b/>
                <w:color w:val="000000" w:themeColor="text1"/>
                <w:kern w:val="0"/>
                <w:szCs w:val="21"/>
                <w:lang w:bidi="ar"/>
                <w14:textFill>
                  <w14:solidFill>
                    <w14:schemeClr w14:val="tx1"/>
                  </w14:solidFill>
                </w14:textFill>
              </w:rPr>
              <w:t>成果数（个）</w:t>
            </w:r>
          </w:p>
        </w:tc>
      </w:tr>
      <w:tr w14:paraId="1BC8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9" w:type="dxa"/>
            <w:vMerge w:val="continue"/>
          </w:tcPr>
          <w:p w14:paraId="4E049A45">
            <w:pPr>
              <w:spacing w:line="0" w:lineRule="atLeast"/>
              <w:jc w:val="center"/>
              <w:rPr>
                <w:rFonts w:ascii="方正仿宋_GBK" w:hAnsi="方正仿宋_GBK" w:eastAsia="方正仿宋_GBK" w:cs="方正仿宋_GBK"/>
                <w:b/>
                <w:color w:val="000000" w:themeColor="text1"/>
                <w:szCs w:val="21"/>
                <w14:textFill>
                  <w14:solidFill>
                    <w14:schemeClr w14:val="tx1"/>
                  </w14:solidFill>
                </w14:textFill>
              </w:rPr>
            </w:pPr>
          </w:p>
        </w:tc>
        <w:tc>
          <w:tcPr>
            <w:tcW w:w="1367" w:type="dxa"/>
            <w:vMerge w:val="continue"/>
            <w:vAlign w:val="center"/>
          </w:tcPr>
          <w:p w14:paraId="14EA42AC">
            <w:pPr>
              <w:spacing w:line="0" w:lineRule="atLeast"/>
              <w:jc w:val="center"/>
              <w:rPr>
                <w:rFonts w:ascii="方正仿宋_GBK" w:hAnsi="方正仿宋_GBK" w:eastAsia="方正仿宋_GBK" w:cs="方正仿宋_GBK"/>
                <w:b/>
                <w:color w:val="000000" w:themeColor="text1"/>
                <w:szCs w:val="21"/>
                <w14:textFill>
                  <w14:solidFill>
                    <w14:schemeClr w14:val="tx1"/>
                  </w14:solidFill>
                </w14:textFill>
              </w:rPr>
            </w:pPr>
          </w:p>
        </w:tc>
        <w:tc>
          <w:tcPr>
            <w:tcW w:w="1114" w:type="dxa"/>
            <w:vMerge w:val="continue"/>
            <w:vAlign w:val="center"/>
          </w:tcPr>
          <w:p w14:paraId="59F66F85">
            <w:pPr>
              <w:spacing w:line="0" w:lineRule="atLeast"/>
              <w:jc w:val="center"/>
              <w:rPr>
                <w:rFonts w:ascii="方正仿宋_GBK" w:hAnsi="方正仿宋_GBK" w:eastAsia="方正仿宋_GBK" w:cs="方正仿宋_GBK"/>
                <w:b/>
                <w:color w:val="000000" w:themeColor="text1"/>
                <w:szCs w:val="21"/>
                <w14:textFill>
                  <w14:solidFill>
                    <w14:schemeClr w14:val="tx1"/>
                  </w14:solidFill>
                </w14:textFill>
              </w:rPr>
            </w:pPr>
          </w:p>
        </w:tc>
        <w:tc>
          <w:tcPr>
            <w:tcW w:w="990" w:type="dxa"/>
            <w:vAlign w:val="center"/>
          </w:tcPr>
          <w:p w14:paraId="25943DBB">
            <w:pPr>
              <w:widowControl/>
              <w:spacing w:line="0" w:lineRule="atLeast"/>
              <w:jc w:val="center"/>
              <w:textAlignment w:val="center"/>
              <w:rPr>
                <w:rFonts w:ascii="方正仿宋_GBK" w:hAnsi="方正仿宋_GBK" w:eastAsia="方正仿宋_GBK" w:cs="方正仿宋_GBK"/>
                <w:b/>
                <w:color w:val="000000" w:themeColor="text1"/>
                <w:szCs w:val="21"/>
                <w14:textFill>
                  <w14:solidFill>
                    <w14:schemeClr w14:val="tx1"/>
                  </w14:solidFill>
                </w14:textFill>
              </w:rPr>
            </w:pPr>
            <w:r>
              <w:rPr>
                <w:rFonts w:hint="eastAsia" w:ascii="方正仿宋_GBK" w:hAnsi="方正仿宋_GBK" w:eastAsia="方正仿宋_GBK" w:cs="方正仿宋_GBK"/>
                <w:b/>
                <w:color w:val="000000" w:themeColor="text1"/>
                <w:kern w:val="0"/>
                <w:szCs w:val="21"/>
                <w:lang w:bidi="ar"/>
                <w14:textFill>
                  <w14:solidFill>
                    <w14:schemeClr w14:val="tx1"/>
                  </w14:solidFill>
                </w14:textFill>
              </w:rPr>
              <w:t>课题</w:t>
            </w:r>
          </w:p>
        </w:tc>
        <w:tc>
          <w:tcPr>
            <w:tcW w:w="1114" w:type="dxa"/>
            <w:gridSpan w:val="2"/>
            <w:vAlign w:val="center"/>
          </w:tcPr>
          <w:p w14:paraId="0258CD2F">
            <w:pPr>
              <w:widowControl/>
              <w:spacing w:line="0" w:lineRule="atLeast"/>
              <w:jc w:val="center"/>
              <w:textAlignment w:val="center"/>
              <w:rPr>
                <w:rFonts w:ascii="方正仿宋_GBK" w:hAnsi="方正仿宋_GBK" w:eastAsia="方正仿宋_GBK" w:cs="方正仿宋_GBK"/>
                <w:b/>
                <w:color w:val="000000" w:themeColor="text1"/>
                <w:szCs w:val="21"/>
                <w14:textFill>
                  <w14:solidFill>
                    <w14:schemeClr w14:val="tx1"/>
                  </w14:solidFill>
                </w14:textFill>
              </w:rPr>
            </w:pPr>
            <w:r>
              <w:rPr>
                <w:rFonts w:hint="eastAsia" w:ascii="方正仿宋_GBK" w:hAnsi="方正仿宋_GBK" w:eastAsia="方正仿宋_GBK" w:cs="方正仿宋_GBK"/>
                <w:b/>
                <w:color w:val="000000" w:themeColor="text1"/>
                <w:kern w:val="0"/>
                <w:szCs w:val="21"/>
                <w:lang w:bidi="ar"/>
                <w14:textFill>
                  <w14:solidFill>
                    <w14:schemeClr w14:val="tx1"/>
                  </w14:solidFill>
                </w14:textFill>
              </w:rPr>
              <w:t>论文</w:t>
            </w:r>
          </w:p>
        </w:tc>
        <w:tc>
          <w:tcPr>
            <w:tcW w:w="992" w:type="dxa"/>
            <w:vAlign w:val="center"/>
          </w:tcPr>
          <w:p w14:paraId="367794BE">
            <w:pPr>
              <w:widowControl/>
              <w:spacing w:line="0" w:lineRule="atLeast"/>
              <w:jc w:val="center"/>
              <w:textAlignment w:val="center"/>
              <w:rPr>
                <w:rFonts w:ascii="方正仿宋_GBK" w:hAnsi="方正仿宋_GBK" w:eastAsia="方正仿宋_GBK" w:cs="方正仿宋_GBK"/>
                <w:b/>
                <w:color w:val="000000" w:themeColor="text1"/>
                <w:szCs w:val="21"/>
                <w14:textFill>
                  <w14:solidFill>
                    <w14:schemeClr w14:val="tx1"/>
                  </w14:solidFill>
                </w14:textFill>
              </w:rPr>
            </w:pPr>
            <w:r>
              <w:rPr>
                <w:rFonts w:hint="eastAsia" w:ascii="方正仿宋_GBK" w:hAnsi="方正仿宋_GBK" w:eastAsia="方正仿宋_GBK" w:cs="方正仿宋_GBK"/>
                <w:b/>
                <w:color w:val="000000" w:themeColor="text1"/>
                <w:kern w:val="0"/>
                <w:szCs w:val="21"/>
                <w:lang w:bidi="ar"/>
                <w14:textFill>
                  <w14:solidFill>
                    <w14:schemeClr w14:val="tx1"/>
                  </w14:solidFill>
                </w14:textFill>
              </w:rPr>
              <w:t>书籍</w:t>
            </w:r>
          </w:p>
        </w:tc>
        <w:tc>
          <w:tcPr>
            <w:tcW w:w="1231" w:type="dxa"/>
            <w:vMerge w:val="continue"/>
            <w:vAlign w:val="center"/>
          </w:tcPr>
          <w:p w14:paraId="34838862">
            <w:pPr>
              <w:spacing w:line="0" w:lineRule="atLeast"/>
              <w:jc w:val="center"/>
              <w:rPr>
                <w:rFonts w:ascii="方正仿宋_GBK" w:hAnsi="方正仿宋_GBK" w:eastAsia="方正仿宋_GBK" w:cs="方正仿宋_GBK"/>
                <w:b/>
                <w:color w:val="000000" w:themeColor="text1"/>
                <w:szCs w:val="21"/>
                <w14:textFill>
                  <w14:solidFill>
                    <w14:schemeClr w14:val="tx1"/>
                  </w14:solidFill>
                </w14:textFill>
              </w:rPr>
            </w:pPr>
          </w:p>
        </w:tc>
        <w:tc>
          <w:tcPr>
            <w:tcW w:w="1363" w:type="dxa"/>
            <w:vMerge w:val="continue"/>
            <w:vAlign w:val="center"/>
          </w:tcPr>
          <w:p w14:paraId="717D2D20">
            <w:pPr>
              <w:spacing w:line="0" w:lineRule="atLeast"/>
              <w:jc w:val="center"/>
              <w:rPr>
                <w:rFonts w:ascii="方正仿宋_GBK" w:hAnsi="方正仿宋_GBK" w:eastAsia="方正仿宋_GBK" w:cs="方正仿宋_GBK"/>
                <w:b/>
                <w:color w:val="000000" w:themeColor="text1"/>
                <w:szCs w:val="21"/>
                <w14:textFill>
                  <w14:solidFill>
                    <w14:schemeClr w14:val="tx1"/>
                  </w14:solidFill>
                </w14:textFill>
              </w:rPr>
            </w:pPr>
          </w:p>
        </w:tc>
      </w:tr>
      <w:tr w14:paraId="737C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9" w:type="dxa"/>
            <w:vMerge w:val="continue"/>
          </w:tcPr>
          <w:p w14:paraId="6F20355B">
            <w:pPr>
              <w:widowControl/>
              <w:spacing w:line="0" w:lineRule="atLeast"/>
              <w:jc w:val="center"/>
              <w:textAlignment w:val="center"/>
              <w:rPr>
                <w:rFonts w:ascii="方正仿宋_GBK" w:hAnsi="方正仿宋_GBK" w:eastAsia="方正仿宋_GBK" w:cs="方正仿宋_GBK"/>
                <w:color w:val="000000" w:themeColor="text1"/>
                <w:szCs w:val="21"/>
                <w14:textFill>
                  <w14:solidFill>
                    <w14:schemeClr w14:val="tx1"/>
                  </w14:solidFill>
                </w14:textFill>
              </w:rPr>
            </w:pPr>
          </w:p>
        </w:tc>
        <w:tc>
          <w:tcPr>
            <w:tcW w:w="1367" w:type="dxa"/>
            <w:vAlign w:val="center"/>
          </w:tcPr>
          <w:p w14:paraId="76210846">
            <w:pPr>
              <w:widowControl/>
              <w:spacing w:line="0" w:lineRule="atLeast"/>
              <w:jc w:val="center"/>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2019</w:t>
            </w:r>
          </w:p>
        </w:tc>
        <w:tc>
          <w:tcPr>
            <w:tcW w:w="1114" w:type="dxa"/>
            <w:vAlign w:val="center"/>
          </w:tcPr>
          <w:p w14:paraId="21BCC70E">
            <w:pPr>
              <w:widowControl/>
              <w:spacing w:line="0" w:lineRule="atLeast"/>
              <w:jc w:val="center"/>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4</w:t>
            </w:r>
          </w:p>
        </w:tc>
        <w:tc>
          <w:tcPr>
            <w:tcW w:w="990" w:type="dxa"/>
            <w:vAlign w:val="center"/>
          </w:tcPr>
          <w:p w14:paraId="259C2869">
            <w:pPr>
              <w:widowControl/>
              <w:spacing w:line="0" w:lineRule="atLeast"/>
              <w:jc w:val="center"/>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8</w:t>
            </w:r>
          </w:p>
        </w:tc>
        <w:tc>
          <w:tcPr>
            <w:tcW w:w="1114" w:type="dxa"/>
            <w:gridSpan w:val="2"/>
            <w:vAlign w:val="center"/>
          </w:tcPr>
          <w:p w14:paraId="481D57F7">
            <w:pPr>
              <w:widowControl/>
              <w:spacing w:line="0" w:lineRule="atLeast"/>
              <w:jc w:val="center"/>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50</w:t>
            </w:r>
          </w:p>
        </w:tc>
        <w:tc>
          <w:tcPr>
            <w:tcW w:w="992" w:type="dxa"/>
            <w:vAlign w:val="center"/>
          </w:tcPr>
          <w:p w14:paraId="295DFEA3">
            <w:pPr>
              <w:widowControl/>
              <w:spacing w:line="0" w:lineRule="atLeast"/>
              <w:jc w:val="center"/>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w:t>
            </w:r>
          </w:p>
        </w:tc>
        <w:tc>
          <w:tcPr>
            <w:tcW w:w="1231" w:type="dxa"/>
            <w:vAlign w:val="center"/>
          </w:tcPr>
          <w:p w14:paraId="0D98BFB8">
            <w:pPr>
              <w:spacing w:line="0" w:lineRule="atLeast"/>
              <w:jc w:val="center"/>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2</w:t>
            </w:r>
          </w:p>
        </w:tc>
        <w:tc>
          <w:tcPr>
            <w:tcW w:w="1363" w:type="dxa"/>
            <w:vAlign w:val="center"/>
          </w:tcPr>
          <w:p w14:paraId="471EA853">
            <w:pPr>
              <w:spacing w:line="0" w:lineRule="atLeast"/>
              <w:jc w:val="center"/>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3</w:t>
            </w:r>
          </w:p>
        </w:tc>
      </w:tr>
      <w:tr w14:paraId="0DB0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9" w:type="dxa"/>
            <w:vMerge w:val="continue"/>
          </w:tcPr>
          <w:p w14:paraId="4FC80E91">
            <w:pPr>
              <w:widowControl/>
              <w:spacing w:line="0" w:lineRule="atLeast"/>
              <w:jc w:val="center"/>
              <w:textAlignment w:val="center"/>
              <w:rPr>
                <w:rFonts w:ascii="方正仿宋_GBK" w:hAnsi="方正仿宋_GBK" w:eastAsia="方正仿宋_GBK" w:cs="方正仿宋_GBK"/>
                <w:color w:val="000000" w:themeColor="text1"/>
                <w:szCs w:val="21"/>
                <w14:textFill>
                  <w14:solidFill>
                    <w14:schemeClr w14:val="tx1"/>
                  </w14:solidFill>
                </w14:textFill>
              </w:rPr>
            </w:pPr>
          </w:p>
        </w:tc>
        <w:tc>
          <w:tcPr>
            <w:tcW w:w="1367" w:type="dxa"/>
            <w:vAlign w:val="center"/>
          </w:tcPr>
          <w:p w14:paraId="1832AE96">
            <w:pPr>
              <w:widowControl/>
              <w:spacing w:line="0" w:lineRule="atLeast"/>
              <w:jc w:val="center"/>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kern w:val="0"/>
                <w:szCs w:val="21"/>
                <w14:textFill>
                  <w14:solidFill>
                    <w14:schemeClr w14:val="tx1"/>
                  </w14:solidFill>
                </w14:textFill>
              </w:rPr>
              <w:t>2020</w:t>
            </w:r>
          </w:p>
        </w:tc>
        <w:tc>
          <w:tcPr>
            <w:tcW w:w="1114" w:type="dxa"/>
            <w:vAlign w:val="center"/>
          </w:tcPr>
          <w:p w14:paraId="3A8BDFC4">
            <w:pPr>
              <w:widowControl/>
              <w:spacing w:line="0" w:lineRule="atLeast"/>
              <w:jc w:val="center"/>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5</w:t>
            </w:r>
          </w:p>
        </w:tc>
        <w:tc>
          <w:tcPr>
            <w:tcW w:w="990" w:type="dxa"/>
            <w:vAlign w:val="center"/>
          </w:tcPr>
          <w:p w14:paraId="2903AD42">
            <w:pPr>
              <w:widowControl/>
              <w:spacing w:line="0" w:lineRule="atLeast"/>
              <w:jc w:val="center"/>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8</w:t>
            </w:r>
          </w:p>
        </w:tc>
        <w:tc>
          <w:tcPr>
            <w:tcW w:w="1114" w:type="dxa"/>
            <w:gridSpan w:val="2"/>
            <w:vAlign w:val="center"/>
          </w:tcPr>
          <w:p w14:paraId="4DED5F4C">
            <w:pPr>
              <w:widowControl/>
              <w:spacing w:line="0" w:lineRule="atLeast"/>
              <w:jc w:val="center"/>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57</w:t>
            </w:r>
          </w:p>
        </w:tc>
        <w:tc>
          <w:tcPr>
            <w:tcW w:w="992" w:type="dxa"/>
            <w:vAlign w:val="center"/>
          </w:tcPr>
          <w:p w14:paraId="20A1DDEB">
            <w:pPr>
              <w:widowControl/>
              <w:spacing w:line="0" w:lineRule="atLeast"/>
              <w:jc w:val="center"/>
              <w:textAlignment w:val="center"/>
              <w:rPr>
                <w:rFonts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w:t>
            </w:r>
          </w:p>
        </w:tc>
        <w:tc>
          <w:tcPr>
            <w:tcW w:w="1231" w:type="dxa"/>
            <w:vAlign w:val="center"/>
          </w:tcPr>
          <w:p w14:paraId="532ABE89">
            <w:pPr>
              <w:spacing w:line="0" w:lineRule="atLeast"/>
              <w:jc w:val="center"/>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2</w:t>
            </w:r>
          </w:p>
        </w:tc>
        <w:tc>
          <w:tcPr>
            <w:tcW w:w="1363" w:type="dxa"/>
            <w:vAlign w:val="center"/>
          </w:tcPr>
          <w:p w14:paraId="5B0EAE25">
            <w:pPr>
              <w:spacing w:line="0" w:lineRule="atLeast"/>
              <w:jc w:val="center"/>
              <w:rPr>
                <w:rFonts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3</w:t>
            </w:r>
          </w:p>
        </w:tc>
      </w:tr>
    </w:tbl>
    <w:p w14:paraId="2C5B8220">
      <w:pPr>
        <w:spacing w:line="52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（四）规范管理情况</w:t>
      </w:r>
    </w:p>
    <w:p w14:paraId="0E3CEE53">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1</w:t>
      </w:r>
      <w:r>
        <w:rPr>
          <w:rFonts w:ascii="方正仿宋_GBK" w:eastAsia="方正仿宋_GBK"/>
          <w:b/>
          <w:bCs/>
          <w:sz w:val="32"/>
          <w:szCs w:val="32"/>
        </w:rPr>
        <w:t>.</w:t>
      </w:r>
      <w:r>
        <w:rPr>
          <w:rFonts w:hint="eastAsia" w:ascii="方正仿宋_GBK" w:eastAsia="方正仿宋_GBK"/>
          <w:b/>
          <w:bCs/>
          <w:sz w:val="32"/>
          <w:szCs w:val="32"/>
        </w:rPr>
        <w:t>现代治理改革</w:t>
      </w:r>
    </w:p>
    <w:p w14:paraId="6D71CF2E">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我区</w:t>
      </w:r>
      <w:r>
        <w:rPr>
          <w:rFonts w:ascii="方正仿宋_GBK" w:hAnsi="Arial" w:eastAsia="方正仿宋_GBK"/>
          <w:color w:val="000000" w:themeColor="text1"/>
          <w:sz w:val="32"/>
          <w:szCs w:val="32"/>
          <w14:textFill>
            <w14:solidFill>
              <w14:schemeClr w14:val="tx1"/>
            </w14:solidFill>
          </w14:textFill>
        </w:rPr>
        <w:t>中职</w:t>
      </w:r>
      <w:r>
        <w:rPr>
          <w:rFonts w:hint="eastAsia" w:ascii="方正仿宋_GBK" w:hAnsi="Arial" w:eastAsia="方正仿宋_GBK"/>
          <w:color w:val="000000" w:themeColor="text1"/>
          <w:sz w:val="32"/>
          <w:szCs w:val="32"/>
          <w14:textFill>
            <w14:solidFill>
              <w14:schemeClr w14:val="tx1"/>
            </w14:solidFill>
          </w14:textFill>
        </w:rPr>
        <w:t>学校实行党委领导下的校长负责制，校级领导分工明确，各处室中层干部具体落实工作任务，管理队伍团结协作、务实求新、工作高效。中</w:t>
      </w:r>
      <w:r>
        <w:rPr>
          <w:rFonts w:ascii="方正仿宋_GBK" w:hAnsi="Arial" w:eastAsia="方正仿宋_GBK"/>
          <w:color w:val="000000" w:themeColor="text1"/>
          <w:sz w:val="32"/>
          <w:szCs w:val="32"/>
          <w14:textFill>
            <w14:solidFill>
              <w14:schemeClr w14:val="tx1"/>
            </w14:solidFill>
          </w14:textFill>
        </w:rPr>
        <w:t>职</w:t>
      </w:r>
      <w:r>
        <w:rPr>
          <w:rFonts w:hint="eastAsia" w:ascii="方正仿宋_GBK" w:hAnsi="Arial" w:eastAsia="方正仿宋_GBK"/>
          <w:color w:val="000000" w:themeColor="text1"/>
          <w:sz w:val="32"/>
          <w:szCs w:val="32"/>
          <w14:textFill>
            <w14:solidFill>
              <w14:schemeClr w14:val="tx1"/>
            </w14:solidFill>
          </w14:textFill>
        </w:rPr>
        <w:t>学校制定和完善了一系列管理制度，明晰部门职责，强化执行监督，确保学校各项工作有序有效开展，学校管理水平得到进一步提升。</w:t>
      </w:r>
    </w:p>
    <w:p w14:paraId="6BBDCBB7">
      <w:pPr>
        <w:jc w:val="center"/>
        <w:rPr>
          <w:rFonts w:ascii="仿宋" w:hAnsi="仿宋" w:eastAsia="仿宋"/>
          <w:b/>
          <w:szCs w:val="21"/>
        </w:rPr>
      </w:pPr>
    </w:p>
    <w:p w14:paraId="7AA733AE">
      <w:pPr>
        <w:jc w:val="center"/>
        <w:rPr>
          <w:rFonts w:ascii="仿宋" w:hAnsi="仿宋" w:eastAsia="仿宋"/>
          <w:b/>
          <w:szCs w:val="21"/>
        </w:rPr>
      </w:pPr>
      <w:r>
        <w:rPr>
          <w:rFonts w:ascii="仿宋" w:hAnsi="仿宋" w:eastAsia="仿宋"/>
          <w:b/>
          <w:szCs w:val="21"/>
        </w:rPr>
        <w:t>表</w:t>
      </w:r>
      <w:r>
        <w:rPr>
          <w:rFonts w:hint="eastAsia" w:ascii="仿宋" w:hAnsi="仿宋" w:eastAsia="仿宋"/>
          <w:b/>
          <w:szCs w:val="21"/>
        </w:rPr>
        <w:t>2</w:t>
      </w:r>
      <w:r>
        <w:rPr>
          <w:rFonts w:ascii="仿宋" w:hAnsi="仿宋" w:eastAsia="仿宋"/>
          <w:b/>
          <w:szCs w:val="21"/>
        </w:rPr>
        <w:t>9</w:t>
      </w:r>
      <w:r>
        <w:rPr>
          <w:rFonts w:hint="eastAsia" w:ascii="仿宋" w:hAnsi="仿宋" w:eastAsia="仿宋"/>
          <w:b/>
          <w:szCs w:val="21"/>
        </w:rPr>
        <w:t xml:space="preserve">  </w:t>
      </w:r>
      <w:r>
        <w:rPr>
          <w:rFonts w:ascii="仿宋" w:hAnsi="仿宋" w:eastAsia="仿宋"/>
          <w:b/>
          <w:szCs w:val="21"/>
        </w:rPr>
        <w:t>2020年辖区中职</w:t>
      </w:r>
      <w:r>
        <w:rPr>
          <w:rFonts w:hint="eastAsia" w:ascii="仿宋" w:hAnsi="仿宋" w:eastAsia="仿宋"/>
          <w:b/>
          <w:szCs w:val="21"/>
        </w:rPr>
        <w:t>学校现代治理改革情况一览表</w:t>
      </w:r>
    </w:p>
    <w:tbl>
      <w:tblPr>
        <w:tblStyle w:val="14"/>
        <w:tblW w:w="1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1690"/>
        <w:gridCol w:w="1572"/>
        <w:gridCol w:w="2267"/>
        <w:gridCol w:w="2267"/>
      </w:tblGrid>
      <w:tr w14:paraId="563B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4" w:type="dxa"/>
            <w:vAlign w:val="center"/>
          </w:tcPr>
          <w:p w14:paraId="3EE443AC">
            <w:pPr>
              <w:spacing w:line="0" w:lineRule="atLeast"/>
              <w:jc w:val="center"/>
              <w:rPr>
                <w:rFonts w:ascii="仿宋" w:hAnsi="仿宋" w:eastAsia="仿宋"/>
                <w:b/>
                <w:kern w:val="0"/>
                <w:szCs w:val="21"/>
              </w:rPr>
            </w:pPr>
            <w:bookmarkStart w:id="22" w:name="OLE_LINK26"/>
            <w:r>
              <w:rPr>
                <w:rFonts w:hint="eastAsia" w:ascii="仿宋" w:hAnsi="仿宋" w:eastAsia="仿宋"/>
                <w:b/>
                <w:kern w:val="0"/>
                <w:szCs w:val="21"/>
              </w:rPr>
              <w:t>学校名称</w:t>
            </w:r>
          </w:p>
        </w:tc>
        <w:tc>
          <w:tcPr>
            <w:tcW w:w="1690" w:type="dxa"/>
            <w:shd w:val="clear" w:color="auto" w:fill="auto"/>
            <w:vAlign w:val="center"/>
          </w:tcPr>
          <w:p w14:paraId="17E98991">
            <w:pPr>
              <w:spacing w:line="0" w:lineRule="atLeast"/>
              <w:jc w:val="center"/>
              <w:rPr>
                <w:rFonts w:ascii="仿宋" w:hAnsi="仿宋" w:eastAsia="仿宋"/>
                <w:b/>
                <w:kern w:val="0"/>
                <w:szCs w:val="21"/>
              </w:rPr>
            </w:pPr>
            <w:r>
              <w:rPr>
                <w:rFonts w:hint="eastAsia" w:ascii="仿宋" w:hAnsi="仿宋" w:eastAsia="仿宋"/>
                <w:b/>
                <w:kern w:val="0"/>
                <w:szCs w:val="21"/>
              </w:rPr>
              <w:t>新设校内外治理机构名称</w:t>
            </w:r>
          </w:p>
        </w:tc>
        <w:tc>
          <w:tcPr>
            <w:tcW w:w="1572" w:type="dxa"/>
            <w:shd w:val="clear" w:color="auto" w:fill="auto"/>
            <w:vAlign w:val="center"/>
          </w:tcPr>
          <w:p w14:paraId="58C79829">
            <w:pPr>
              <w:spacing w:line="0" w:lineRule="atLeast"/>
              <w:jc w:val="center"/>
              <w:rPr>
                <w:rFonts w:ascii="仿宋" w:hAnsi="仿宋" w:eastAsia="仿宋"/>
                <w:b/>
                <w:kern w:val="0"/>
                <w:szCs w:val="21"/>
              </w:rPr>
            </w:pPr>
            <w:r>
              <w:rPr>
                <w:rFonts w:hint="eastAsia" w:ascii="仿宋" w:hAnsi="仿宋" w:eastAsia="仿宋"/>
                <w:b/>
                <w:kern w:val="0"/>
                <w:szCs w:val="21"/>
              </w:rPr>
              <w:t>调整机构名称</w:t>
            </w:r>
          </w:p>
        </w:tc>
        <w:tc>
          <w:tcPr>
            <w:tcW w:w="2267" w:type="dxa"/>
            <w:shd w:val="clear" w:color="auto" w:fill="auto"/>
            <w:vAlign w:val="center"/>
          </w:tcPr>
          <w:p w14:paraId="56F74818">
            <w:pPr>
              <w:spacing w:line="0" w:lineRule="atLeast"/>
              <w:jc w:val="center"/>
              <w:rPr>
                <w:rFonts w:ascii="仿宋" w:hAnsi="仿宋" w:eastAsia="仿宋"/>
                <w:b/>
                <w:kern w:val="0"/>
                <w:szCs w:val="21"/>
              </w:rPr>
            </w:pPr>
            <w:r>
              <w:rPr>
                <w:rFonts w:hint="eastAsia" w:ascii="仿宋" w:hAnsi="仿宋" w:eastAsia="仿宋"/>
                <w:b/>
                <w:kern w:val="0"/>
                <w:szCs w:val="21"/>
              </w:rPr>
              <w:t>改革校内外机构数量</w:t>
            </w:r>
          </w:p>
        </w:tc>
        <w:tc>
          <w:tcPr>
            <w:tcW w:w="2267" w:type="dxa"/>
            <w:shd w:val="clear" w:color="auto" w:fill="auto"/>
            <w:vAlign w:val="center"/>
          </w:tcPr>
          <w:p w14:paraId="35283FAB">
            <w:pPr>
              <w:spacing w:line="0" w:lineRule="atLeast"/>
              <w:jc w:val="center"/>
              <w:rPr>
                <w:rFonts w:ascii="仿宋" w:hAnsi="仿宋" w:eastAsia="仿宋"/>
                <w:b/>
                <w:kern w:val="0"/>
                <w:szCs w:val="21"/>
              </w:rPr>
            </w:pPr>
            <w:r>
              <w:rPr>
                <w:rFonts w:hint="eastAsia" w:ascii="仿宋" w:hAnsi="仿宋" w:eastAsia="仿宋"/>
                <w:b/>
                <w:kern w:val="0"/>
                <w:szCs w:val="21"/>
              </w:rPr>
              <w:t>编制修订制度数量</w:t>
            </w:r>
          </w:p>
        </w:tc>
      </w:tr>
      <w:tr w14:paraId="557B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4" w:type="dxa"/>
            <w:vAlign w:val="center"/>
          </w:tcPr>
          <w:p w14:paraId="5CB73509">
            <w:pPr>
              <w:spacing w:line="0" w:lineRule="atLeast"/>
              <w:jc w:val="center"/>
              <w:rPr>
                <w:rFonts w:ascii="仿宋" w:hAnsi="仿宋" w:eastAsia="仿宋"/>
                <w:szCs w:val="21"/>
              </w:rPr>
            </w:pPr>
            <w:r>
              <w:rPr>
                <w:rFonts w:hint="eastAsia" w:ascii="仿宋" w:hAnsi="仿宋" w:eastAsia="仿宋"/>
                <w:szCs w:val="21"/>
              </w:rPr>
              <w:t>重庆市万盛职业教育中心</w:t>
            </w:r>
          </w:p>
        </w:tc>
        <w:tc>
          <w:tcPr>
            <w:tcW w:w="1690" w:type="dxa"/>
            <w:shd w:val="clear" w:color="auto" w:fill="auto"/>
            <w:vAlign w:val="center"/>
          </w:tcPr>
          <w:p w14:paraId="108A55C4">
            <w:pPr>
              <w:spacing w:line="0" w:lineRule="atLeast"/>
              <w:jc w:val="center"/>
              <w:rPr>
                <w:rFonts w:ascii="仿宋" w:hAnsi="仿宋" w:eastAsia="仿宋"/>
                <w:szCs w:val="21"/>
              </w:rPr>
            </w:pPr>
            <w:r>
              <w:rPr>
                <w:rFonts w:hint="eastAsia" w:ascii="仿宋" w:hAnsi="仿宋" w:eastAsia="仿宋"/>
                <w:szCs w:val="21"/>
              </w:rPr>
              <w:t>无</w:t>
            </w:r>
          </w:p>
        </w:tc>
        <w:tc>
          <w:tcPr>
            <w:tcW w:w="1572" w:type="dxa"/>
            <w:shd w:val="clear" w:color="auto" w:fill="auto"/>
            <w:vAlign w:val="center"/>
          </w:tcPr>
          <w:p w14:paraId="3906BCEF">
            <w:pPr>
              <w:spacing w:line="0" w:lineRule="atLeast"/>
              <w:jc w:val="center"/>
              <w:rPr>
                <w:rFonts w:ascii="仿宋" w:hAnsi="仿宋" w:eastAsia="仿宋"/>
                <w:szCs w:val="21"/>
              </w:rPr>
            </w:pPr>
            <w:r>
              <w:rPr>
                <w:rFonts w:hint="eastAsia" w:ascii="仿宋" w:hAnsi="仿宋" w:eastAsia="仿宋"/>
                <w:szCs w:val="21"/>
              </w:rPr>
              <w:t>无</w:t>
            </w:r>
          </w:p>
        </w:tc>
        <w:tc>
          <w:tcPr>
            <w:tcW w:w="2267" w:type="dxa"/>
            <w:shd w:val="clear" w:color="auto" w:fill="auto"/>
            <w:vAlign w:val="center"/>
          </w:tcPr>
          <w:p w14:paraId="53373A4F">
            <w:pPr>
              <w:spacing w:line="0" w:lineRule="atLeast"/>
              <w:jc w:val="center"/>
              <w:rPr>
                <w:rFonts w:ascii="仿宋" w:hAnsi="仿宋" w:eastAsia="仿宋"/>
                <w:szCs w:val="21"/>
              </w:rPr>
            </w:pPr>
            <w:r>
              <w:rPr>
                <w:rFonts w:hint="eastAsia" w:ascii="仿宋" w:hAnsi="仿宋" w:eastAsia="仿宋"/>
                <w:szCs w:val="21"/>
              </w:rPr>
              <w:t>0</w:t>
            </w:r>
          </w:p>
        </w:tc>
        <w:tc>
          <w:tcPr>
            <w:tcW w:w="2267" w:type="dxa"/>
            <w:shd w:val="clear" w:color="auto" w:fill="auto"/>
            <w:vAlign w:val="center"/>
          </w:tcPr>
          <w:p w14:paraId="51192502">
            <w:pPr>
              <w:spacing w:line="0" w:lineRule="atLeast"/>
              <w:jc w:val="center"/>
              <w:rPr>
                <w:rFonts w:ascii="仿宋" w:hAnsi="仿宋" w:eastAsia="仿宋"/>
                <w:szCs w:val="21"/>
              </w:rPr>
            </w:pPr>
            <w:r>
              <w:rPr>
                <w:rFonts w:hint="eastAsia" w:ascii="仿宋" w:hAnsi="仿宋" w:eastAsia="仿宋"/>
                <w:szCs w:val="21"/>
              </w:rPr>
              <w:t>9</w:t>
            </w:r>
          </w:p>
        </w:tc>
      </w:tr>
      <w:tr w14:paraId="6053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4" w:type="dxa"/>
            <w:vAlign w:val="center"/>
          </w:tcPr>
          <w:p w14:paraId="6386DE05">
            <w:pPr>
              <w:spacing w:line="0" w:lineRule="atLeast"/>
              <w:jc w:val="center"/>
              <w:rPr>
                <w:rFonts w:ascii="仿宋" w:hAnsi="仿宋" w:eastAsia="仿宋"/>
                <w:b/>
                <w:bCs/>
                <w:szCs w:val="21"/>
              </w:rPr>
            </w:pPr>
            <w:r>
              <w:rPr>
                <w:rFonts w:hint="eastAsia" w:ascii="仿宋" w:hAnsi="仿宋" w:eastAsia="仿宋"/>
                <w:b/>
                <w:bCs/>
                <w:szCs w:val="21"/>
              </w:rPr>
              <w:t>合计</w:t>
            </w:r>
          </w:p>
        </w:tc>
        <w:tc>
          <w:tcPr>
            <w:tcW w:w="1690" w:type="dxa"/>
            <w:shd w:val="clear" w:color="auto" w:fill="auto"/>
            <w:vAlign w:val="center"/>
          </w:tcPr>
          <w:p w14:paraId="1CDF99ED">
            <w:pPr>
              <w:spacing w:line="0" w:lineRule="atLeast"/>
              <w:jc w:val="center"/>
              <w:rPr>
                <w:rFonts w:ascii="仿宋" w:hAnsi="仿宋" w:eastAsia="仿宋"/>
                <w:szCs w:val="21"/>
              </w:rPr>
            </w:pPr>
            <w:r>
              <w:rPr>
                <w:rFonts w:hint="eastAsia" w:ascii="仿宋" w:hAnsi="仿宋" w:eastAsia="仿宋"/>
                <w:szCs w:val="21"/>
              </w:rPr>
              <w:t>无</w:t>
            </w:r>
          </w:p>
        </w:tc>
        <w:tc>
          <w:tcPr>
            <w:tcW w:w="1572" w:type="dxa"/>
            <w:shd w:val="clear" w:color="auto" w:fill="auto"/>
            <w:vAlign w:val="center"/>
          </w:tcPr>
          <w:p w14:paraId="471664F5">
            <w:pPr>
              <w:spacing w:line="0" w:lineRule="atLeast"/>
              <w:jc w:val="center"/>
              <w:rPr>
                <w:rFonts w:ascii="仿宋" w:hAnsi="仿宋" w:eastAsia="仿宋"/>
                <w:szCs w:val="21"/>
              </w:rPr>
            </w:pPr>
            <w:r>
              <w:rPr>
                <w:rFonts w:hint="eastAsia" w:ascii="仿宋" w:hAnsi="仿宋" w:eastAsia="仿宋"/>
                <w:szCs w:val="21"/>
              </w:rPr>
              <w:t>无</w:t>
            </w:r>
          </w:p>
        </w:tc>
        <w:tc>
          <w:tcPr>
            <w:tcW w:w="2267" w:type="dxa"/>
            <w:shd w:val="clear" w:color="auto" w:fill="auto"/>
            <w:vAlign w:val="center"/>
          </w:tcPr>
          <w:p w14:paraId="5DA109D2">
            <w:pPr>
              <w:spacing w:line="0" w:lineRule="atLeast"/>
              <w:jc w:val="center"/>
              <w:rPr>
                <w:rFonts w:ascii="仿宋" w:hAnsi="仿宋" w:eastAsia="仿宋"/>
                <w:szCs w:val="21"/>
              </w:rPr>
            </w:pPr>
            <w:r>
              <w:rPr>
                <w:rFonts w:hint="eastAsia" w:ascii="仿宋" w:hAnsi="仿宋" w:eastAsia="仿宋"/>
                <w:szCs w:val="21"/>
              </w:rPr>
              <w:t>0</w:t>
            </w:r>
          </w:p>
        </w:tc>
        <w:tc>
          <w:tcPr>
            <w:tcW w:w="2267" w:type="dxa"/>
            <w:shd w:val="clear" w:color="auto" w:fill="auto"/>
            <w:vAlign w:val="center"/>
          </w:tcPr>
          <w:p w14:paraId="40F56DBC">
            <w:pPr>
              <w:spacing w:line="0" w:lineRule="atLeast"/>
              <w:jc w:val="center"/>
              <w:rPr>
                <w:rFonts w:ascii="仿宋" w:hAnsi="仿宋" w:eastAsia="仿宋"/>
                <w:szCs w:val="21"/>
              </w:rPr>
            </w:pPr>
            <w:r>
              <w:rPr>
                <w:rFonts w:hint="eastAsia" w:ascii="仿宋" w:hAnsi="仿宋" w:eastAsia="仿宋"/>
                <w:szCs w:val="21"/>
              </w:rPr>
              <w:t>9</w:t>
            </w:r>
          </w:p>
        </w:tc>
      </w:tr>
      <w:bookmarkEnd w:id="22"/>
    </w:tbl>
    <w:p w14:paraId="4193E3F5">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2</w:t>
      </w:r>
      <w:r>
        <w:rPr>
          <w:rFonts w:ascii="方正仿宋_GBK" w:eastAsia="方正仿宋_GBK"/>
          <w:b/>
          <w:bCs/>
          <w:sz w:val="32"/>
          <w:szCs w:val="32"/>
        </w:rPr>
        <w:t>.</w:t>
      </w:r>
      <w:r>
        <w:rPr>
          <w:rFonts w:hint="eastAsia" w:ascii="方正仿宋_GBK" w:eastAsia="方正仿宋_GBK"/>
          <w:b/>
          <w:bCs/>
          <w:sz w:val="32"/>
          <w:szCs w:val="32"/>
        </w:rPr>
        <w:t>加强</w:t>
      </w:r>
      <w:r>
        <w:rPr>
          <w:rFonts w:ascii="方正仿宋_GBK" w:eastAsia="方正仿宋_GBK"/>
          <w:b/>
          <w:bCs/>
          <w:sz w:val="32"/>
          <w:szCs w:val="32"/>
        </w:rPr>
        <w:t>教学管理</w:t>
      </w:r>
    </w:p>
    <w:p w14:paraId="4DF9455F">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中</w:t>
      </w:r>
      <w:r>
        <w:rPr>
          <w:rFonts w:ascii="方正仿宋_GBK" w:hAnsi="Arial" w:eastAsia="方正仿宋_GBK"/>
          <w:color w:val="000000" w:themeColor="text1"/>
          <w:sz w:val="32"/>
          <w:szCs w:val="32"/>
          <w14:textFill>
            <w14:solidFill>
              <w14:schemeClr w14:val="tx1"/>
            </w14:solidFill>
          </w14:textFill>
        </w:rPr>
        <w:t>职</w:t>
      </w:r>
      <w:r>
        <w:rPr>
          <w:rFonts w:hint="eastAsia" w:ascii="方正仿宋_GBK" w:hAnsi="Arial" w:eastAsia="方正仿宋_GBK"/>
          <w:color w:val="000000" w:themeColor="text1"/>
          <w:sz w:val="32"/>
          <w:szCs w:val="32"/>
          <w14:textFill>
            <w14:solidFill>
              <w14:schemeClr w14:val="tx1"/>
            </w14:solidFill>
          </w14:textFill>
        </w:rPr>
        <w:t>学校实行校部二级管理，成立了教学管理领导小组，设立了旅游与教育、汽修与机电、通信与电商三个专业部，9 个教研组，2个教学督察组，1个教学常规巡查组，各部门协调配合，教学管理体系不断完善。学校修订完善了教学常规管理制度，教学管理人员落实课堂巡查、教研活动、备课、推门听课等教学常规，及时反馈与改进。</w:t>
      </w:r>
    </w:p>
    <w:p w14:paraId="574E2E53">
      <w:pPr>
        <w:jc w:val="center"/>
        <w:rPr>
          <w:rFonts w:ascii="仿宋" w:hAnsi="仿宋" w:eastAsia="仿宋"/>
          <w:b/>
          <w:szCs w:val="21"/>
        </w:rPr>
      </w:pPr>
      <w:r>
        <w:rPr>
          <w:rFonts w:ascii="仿宋" w:hAnsi="仿宋" w:eastAsia="仿宋"/>
          <w:b/>
          <w:szCs w:val="21"/>
        </w:rPr>
        <w:t>表30</w:t>
      </w:r>
      <w:r>
        <w:rPr>
          <w:rFonts w:hint="eastAsia" w:ascii="仿宋" w:hAnsi="仿宋" w:eastAsia="仿宋"/>
          <w:b/>
          <w:szCs w:val="21"/>
        </w:rPr>
        <w:t xml:space="preserve">  </w:t>
      </w:r>
      <w:r>
        <w:rPr>
          <w:rFonts w:ascii="仿宋" w:hAnsi="仿宋" w:eastAsia="仿宋"/>
          <w:b/>
          <w:szCs w:val="21"/>
        </w:rPr>
        <w:t>2020年辖区中职学校</w:t>
      </w:r>
      <w:r>
        <w:rPr>
          <w:rFonts w:hint="eastAsia" w:ascii="仿宋" w:hAnsi="仿宋" w:eastAsia="仿宋"/>
          <w:b/>
          <w:szCs w:val="21"/>
        </w:rPr>
        <w:t>教学管理情况一览表</w:t>
      </w:r>
    </w:p>
    <w:tbl>
      <w:tblPr>
        <w:tblStyle w:val="14"/>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89"/>
        <w:gridCol w:w="1587"/>
        <w:gridCol w:w="1588"/>
        <w:gridCol w:w="1587"/>
        <w:gridCol w:w="1588"/>
        <w:gridCol w:w="1588"/>
      </w:tblGrid>
      <w:tr w14:paraId="25B1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4" w:hRule="atLeast"/>
          <w:jc w:val="center"/>
        </w:trPr>
        <w:tc>
          <w:tcPr>
            <w:tcW w:w="2689" w:type="dxa"/>
            <w:shd w:val="clear" w:color="auto" w:fill="auto"/>
            <w:vAlign w:val="center"/>
          </w:tcPr>
          <w:p w14:paraId="553C4736">
            <w:pPr>
              <w:widowControl/>
              <w:spacing w:line="280" w:lineRule="exact"/>
              <w:jc w:val="center"/>
              <w:textAlignment w:val="center"/>
              <w:rPr>
                <w:rFonts w:ascii="仿宋" w:hAnsi="仿宋" w:eastAsia="仿宋" w:cs="宋体"/>
                <w:b/>
                <w:szCs w:val="21"/>
              </w:rPr>
            </w:pPr>
            <w:bookmarkStart w:id="23" w:name="OLE_LINK27"/>
            <w:r>
              <w:rPr>
                <w:rFonts w:hint="eastAsia" w:ascii="仿宋" w:hAnsi="仿宋" w:eastAsia="仿宋" w:cs="宋体"/>
                <w:b/>
                <w:kern w:val="0"/>
                <w:szCs w:val="21"/>
                <w:lang w:bidi="ar"/>
              </w:rPr>
              <w:t>学校名称</w:t>
            </w:r>
          </w:p>
        </w:tc>
        <w:tc>
          <w:tcPr>
            <w:tcW w:w="1587" w:type="dxa"/>
            <w:shd w:val="clear" w:color="auto" w:fill="auto"/>
            <w:vAlign w:val="center"/>
          </w:tcPr>
          <w:p w14:paraId="6CEEA737">
            <w:pPr>
              <w:widowControl/>
              <w:spacing w:line="280" w:lineRule="exac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校领导听课</w:t>
            </w:r>
          </w:p>
          <w:p w14:paraId="493081E9">
            <w:pPr>
              <w:widowControl/>
              <w:spacing w:line="280" w:lineRule="exac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人均次数</w:t>
            </w:r>
          </w:p>
          <w:p w14:paraId="3DED8147">
            <w:pPr>
              <w:widowControl/>
              <w:spacing w:line="280" w:lineRule="exact"/>
              <w:jc w:val="center"/>
              <w:textAlignment w:val="center"/>
              <w:rPr>
                <w:rFonts w:ascii="仿宋" w:hAnsi="仿宋" w:eastAsia="仿宋" w:cs="宋体"/>
                <w:b/>
                <w:szCs w:val="21"/>
              </w:rPr>
            </w:pPr>
            <w:r>
              <w:rPr>
                <w:rFonts w:hint="eastAsia" w:ascii="仿宋" w:hAnsi="仿宋" w:eastAsia="仿宋" w:cs="宋体"/>
                <w:b/>
                <w:kern w:val="0"/>
                <w:szCs w:val="21"/>
                <w:lang w:bidi="ar"/>
              </w:rPr>
              <w:t>（次/期）</w:t>
            </w:r>
          </w:p>
        </w:tc>
        <w:tc>
          <w:tcPr>
            <w:tcW w:w="1588" w:type="dxa"/>
            <w:shd w:val="clear" w:color="auto" w:fill="auto"/>
            <w:vAlign w:val="center"/>
          </w:tcPr>
          <w:p w14:paraId="052A5FF4">
            <w:pPr>
              <w:widowControl/>
              <w:spacing w:line="280" w:lineRule="exact"/>
              <w:jc w:val="center"/>
              <w:textAlignment w:val="center"/>
              <w:rPr>
                <w:rFonts w:ascii="仿宋" w:hAnsi="仿宋" w:eastAsia="仿宋" w:cs="宋体"/>
                <w:b/>
                <w:szCs w:val="21"/>
              </w:rPr>
            </w:pPr>
            <w:r>
              <w:rPr>
                <w:rFonts w:hint="eastAsia" w:ascii="仿宋" w:hAnsi="仿宋" w:eastAsia="仿宋" w:cs="宋体"/>
                <w:b/>
                <w:kern w:val="0"/>
                <w:szCs w:val="21"/>
                <w:lang w:bidi="ar"/>
              </w:rPr>
              <w:t>校领导深入实践教学场所人均次数（次/期）</w:t>
            </w:r>
          </w:p>
        </w:tc>
        <w:tc>
          <w:tcPr>
            <w:tcW w:w="1587" w:type="dxa"/>
            <w:shd w:val="clear" w:color="auto" w:fill="auto"/>
            <w:vAlign w:val="center"/>
          </w:tcPr>
          <w:p w14:paraId="6707C7FE">
            <w:pPr>
              <w:widowControl/>
              <w:spacing w:line="280" w:lineRule="exact"/>
              <w:jc w:val="center"/>
              <w:textAlignment w:val="center"/>
              <w:rPr>
                <w:rFonts w:ascii="仿宋" w:hAnsi="仿宋" w:eastAsia="仿宋" w:cs="宋体"/>
                <w:b/>
                <w:szCs w:val="21"/>
              </w:rPr>
            </w:pPr>
            <w:r>
              <w:rPr>
                <w:rFonts w:hint="eastAsia" w:ascii="仿宋" w:hAnsi="仿宋" w:eastAsia="仿宋" w:cs="宋体"/>
                <w:b/>
                <w:kern w:val="0"/>
                <w:szCs w:val="21"/>
                <w:lang w:bidi="ar"/>
              </w:rPr>
              <w:t>教学事故数量（次/期）</w:t>
            </w:r>
          </w:p>
        </w:tc>
        <w:tc>
          <w:tcPr>
            <w:tcW w:w="1588" w:type="dxa"/>
            <w:shd w:val="clear" w:color="auto" w:fill="auto"/>
            <w:vAlign w:val="center"/>
          </w:tcPr>
          <w:p w14:paraId="1BE78704">
            <w:pPr>
              <w:widowControl/>
              <w:spacing w:line="280" w:lineRule="exact"/>
              <w:jc w:val="center"/>
              <w:textAlignment w:val="center"/>
              <w:rPr>
                <w:rFonts w:ascii="仿宋" w:hAnsi="仿宋" w:eastAsia="仿宋" w:cs="宋体"/>
                <w:b/>
                <w:szCs w:val="21"/>
              </w:rPr>
            </w:pPr>
            <w:r>
              <w:rPr>
                <w:rFonts w:hint="eastAsia" w:ascii="仿宋" w:hAnsi="仿宋" w:eastAsia="仿宋" w:cs="宋体"/>
                <w:b/>
                <w:kern w:val="0"/>
                <w:szCs w:val="21"/>
                <w:lang w:bidi="ar"/>
              </w:rPr>
              <w:t>学生迟到率（人次/100生·周）</w:t>
            </w:r>
          </w:p>
        </w:tc>
        <w:tc>
          <w:tcPr>
            <w:tcW w:w="1588" w:type="dxa"/>
            <w:shd w:val="clear" w:color="auto" w:fill="auto"/>
            <w:vAlign w:val="center"/>
          </w:tcPr>
          <w:p w14:paraId="632670DA">
            <w:pPr>
              <w:widowControl/>
              <w:spacing w:line="280" w:lineRule="exac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学生缺课率</w:t>
            </w:r>
          </w:p>
          <w:p w14:paraId="2BA58BDD">
            <w:pPr>
              <w:widowControl/>
              <w:spacing w:line="280" w:lineRule="exact"/>
              <w:jc w:val="center"/>
              <w:textAlignment w:val="center"/>
              <w:rPr>
                <w:rFonts w:ascii="仿宋" w:hAnsi="仿宋" w:eastAsia="仿宋" w:cs="宋体"/>
                <w:b/>
                <w:szCs w:val="21"/>
              </w:rPr>
            </w:pPr>
            <w:r>
              <w:rPr>
                <w:rFonts w:hint="eastAsia" w:ascii="仿宋" w:hAnsi="仿宋" w:eastAsia="仿宋" w:cs="宋体"/>
                <w:b/>
                <w:kern w:val="0"/>
                <w:szCs w:val="21"/>
                <w:lang w:bidi="ar"/>
              </w:rPr>
              <w:t>（人次/100生·周）</w:t>
            </w:r>
          </w:p>
        </w:tc>
      </w:tr>
      <w:tr w14:paraId="37EB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 w:hRule="atLeast"/>
          <w:jc w:val="center"/>
        </w:trPr>
        <w:tc>
          <w:tcPr>
            <w:tcW w:w="2689" w:type="dxa"/>
            <w:shd w:val="clear" w:color="auto" w:fill="auto"/>
            <w:vAlign w:val="center"/>
          </w:tcPr>
          <w:p w14:paraId="726B84F7">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重庆市万盛职业教育中心</w:t>
            </w:r>
          </w:p>
        </w:tc>
        <w:tc>
          <w:tcPr>
            <w:tcW w:w="1587" w:type="dxa"/>
            <w:shd w:val="clear" w:color="auto" w:fill="auto"/>
            <w:vAlign w:val="center"/>
          </w:tcPr>
          <w:p w14:paraId="5FAF2693">
            <w:pPr>
              <w:spacing w:line="0" w:lineRule="atLeast"/>
              <w:jc w:val="center"/>
              <w:rPr>
                <w:rFonts w:ascii="仿宋" w:hAnsi="仿宋" w:eastAsia="仿宋" w:cs="宋体"/>
                <w:szCs w:val="21"/>
              </w:rPr>
            </w:pPr>
            <w:r>
              <w:rPr>
                <w:rFonts w:hint="eastAsia" w:ascii="仿宋" w:hAnsi="仿宋" w:eastAsia="仿宋"/>
                <w:color w:val="000000" w:themeColor="text1"/>
                <w:szCs w:val="21"/>
                <w14:textFill>
                  <w14:solidFill>
                    <w14:schemeClr w14:val="tx1"/>
                  </w14:solidFill>
                </w14:textFill>
              </w:rPr>
              <w:t>5</w:t>
            </w:r>
            <w:r>
              <w:rPr>
                <w:rFonts w:ascii="仿宋" w:hAnsi="仿宋" w:eastAsia="仿宋"/>
                <w:color w:val="000000" w:themeColor="text1"/>
                <w:szCs w:val="21"/>
                <w14:textFill>
                  <w14:solidFill>
                    <w14:schemeClr w14:val="tx1"/>
                  </w14:solidFill>
                </w14:textFill>
              </w:rPr>
              <w:t>4</w:t>
            </w:r>
          </w:p>
        </w:tc>
        <w:tc>
          <w:tcPr>
            <w:tcW w:w="1588" w:type="dxa"/>
            <w:shd w:val="clear" w:color="auto" w:fill="auto"/>
            <w:vAlign w:val="center"/>
          </w:tcPr>
          <w:p w14:paraId="78A07584">
            <w:pPr>
              <w:spacing w:line="0" w:lineRule="atLeast"/>
              <w:jc w:val="center"/>
              <w:rPr>
                <w:rFonts w:ascii="仿宋" w:hAnsi="仿宋" w:eastAsia="仿宋" w:cs="宋体"/>
                <w:szCs w:val="21"/>
              </w:rPr>
            </w:pPr>
            <w:r>
              <w:rPr>
                <w:rFonts w:hint="eastAsia" w:ascii="仿宋" w:hAnsi="仿宋" w:eastAsia="仿宋"/>
                <w:color w:val="000000" w:themeColor="text1"/>
                <w:szCs w:val="21"/>
                <w14:textFill>
                  <w14:solidFill>
                    <w14:schemeClr w14:val="tx1"/>
                  </w14:solidFill>
                </w14:textFill>
              </w:rPr>
              <w:t>5</w:t>
            </w:r>
            <w:r>
              <w:rPr>
                <w:rFonts w:ascii="仿宋" w:hAnsi="仿宋" w:eastAsia="仿宋"/>
                <w:color w:val="000000" w:themeColor="text1"/>
                <w:szCs w:val="21"/>
                <w14:textFill>
                  <w14:solidFill>
                    <w14:schemeClr w14:val="tx1"/>
                  </w14:solidFill>
                </w14:textFill>
              </w:rPr>
              <w:t>8</w:t>
            </w:r>
          </w:p>
        </w:tc>
        <w:tc>
          <w:tcPr>
            <w:tcW w:w="1587" w:type="dxa"/>
            <w:shd w:val="clear" w:color="auto" w:fill="auto"/>
            <w:vAlign w:val="center"/>
          </w:tcPr>
          <w:p w14:paraId="209AA865">
            <w:pPr>
              <w:spacing w:line="0" w:lineRule="atLeast"/>
              <w:jc w:val="center"/>
              <w:rPr>
                <w:rFonts w:ascii="仿宋" w:hAnsi="仿宋" w:eastAsia="仿宋" w:cs="宋体"/>
                <w:szCs w:val="21"/>
              </w:rPr>
            </w:pPr>
            <w:r>
              <w:rPr>
                <w:rFonts w:hint="eastAsia" w:ascii="仿宋" w:hAnsi="仿宋" w:eastAsia="仿宋"/>
                <w:color w:val="000000" w:themeColor="text1"/>
                <w:szCs w:val="21"/>
                <w14:textFill>
                  <w14:solidFill>
                    <w14:schemeClr w14:val="tx1"/>
                  </w14:solidFill>
                </w14:textFill>
              </w:rPr>
              <w:t>0</w:t>
            </w:r>
          </w:p>
        </w:tc>
        <w:tc>
          <w:tcPr>
            <w:tcW w:w="1588" w:type="dxa"/>
            <w:shd w:val="clear" w:color="auto" w:fill="auto"/>
            <w:vAlign w:val="center"/>
          </w:tcPr>
          <w:p w14:paraId="4F7A4358">
            <w:pPr>
              <w:spacing w:line="0" w:lineRule="atLeast"/>
              <w:jc w:val="center"/>
              <w:rPr>
                <w:rFonts w:ascii="仿宋" w:hAnsi="仿宋" w:eastAsia="仿宋" w:cs="宋体"/>
                <w:szCs w:val="21"/>
              </w:rPr>
            </w:pPr>
            <w:r>
              <w:rPr>
                <w:rFonts w:hint="eastAsia" w:ascii="仿宋" w:hAnsi="仿宋" w:eastAsia="仿宋"/>
                <w:color w:val="000000" w:themeColor="text1"/>
                <w:szCs w:val="21"/>
                <w14:textFill>
                  <w14:solidFill>
                    <w14:schemeClr w14:val="tx1"/>
                  </w14:solidFill>
                </w14:textFill>
              </w:rPr>
              <w:t>1</w:t>
            </w:r>
          </w:p>
        </w:tc>
        <w:tc>
          <w:tcPr>
            <w:tcW w:w="1588" w:type="dxa"/>
            <w:shd w:val="clear" w:color="auto" w:fill="auto"/>
            <w:vAlign w:val="center"/>
          </w:tcPr>
          <w:p w14:paraId="3AD426D4">
            <w:pPr>
              <w:spacing w:line="0" w:lineRule="atLeast"/>
              <w:jc w:val="center"/>
              <w:rPr>
                <w:rFonts w:ascii="仿宋" w:hAnsi="仿宋" w:eastAsia="仿宋" w:cs="宋体"/>
                <w:szCs w:val="21"/>
              </w:rPr>
            </w:pPr>
            <w:r>
              <w:rPr>
                <w:rFonts w:hint="eastAsia" w:ascii="仿宋" w:hAnsi="仿宋" w:eastAsia="仿宋"/>
                <w:color w:val="000000" w:themeColor="text1"/>
                <w:szCs w:val="21"/>
                <w14:textFill>
                  <w14:solidFill>
                    <w14:schemeClr w14:val="tx1"/>
                  </w14:solidFill>
                </w14:textFill>
              </w:rPr>
              <w:t>1</w:t>
            </w:r>
          </w:p>
        </w:tc>
      </w:tr>
      <w:tr w14:paraId="3670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4" w:hRule="atLeast"/>
          <w:jc w:val="center"/>
        </w:trPr>
        <w:tc>
          <w:tcPr>
            <w:tcW w:w="2689" w:type="dxa"/>
            <w:shd w:val="clear" w:color="auto" w:fill="auto"/>
            <w:vAlign w:val="center"/>
          </w:tcPr>
          <w:p w14:paraId="2233C099">
            <w:pPr>
              <w:widowControl/>
              <w:spacing w:line="280" w:lineRule="exact"/>
              <w:jc w:val="center"/>
              <w:textAlignment w:val="center"/>
              <w:rPr>
                <w:rFonts w:ascii="仿宋" w:hAnsi="仿宋" w:eastAsia="仿宋" w:cs="宋体"/>
                <w:b/>
                <w:szCs w:val="21"/>
              </w:rPr>
            </w:pPr>
            <w:r>
              <w:rPr>
                <w:rFonts w:hint="eastAsia" w:ascii="仿宋" w:hAnsi="仿宋" w:eastAsia="仿宋" w:cs="宋体"/>
                <w:b/>
                <w:kern w:val="0"/>
                <w:szCs w:val="21"/>
                <w:lang w:bidi="ar"/>
              </w:rPr>
              <w:t>合计</w:t>
            </w:r>
          </w:p>
        </w:tc>
        <w:tc>
          <w:tcPr>
            <w:tcW w:w="1587" w:type="dxa"/>
            <w:shd w:val="clear" w:color="auto" w:fill="auto"/>
            <w:vAlign w:val="center"/>
          </w:tcPr>
          <w:p w14:paraId="4F211BA7">
            <w:pPr>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w:t>
            </w:r>
            <w:r>
              <w:rPr>
                <w:rFonts w:ascii="仿宋" w:hAnsi="仿宋" w:eastAsia="仿宋"/>
                <w:color w:val="000000" w:themeColor="text1"/>
                <w:szCs w:val="21"/>
                <w14:textFill>
                  <w14:solidFill>
                    <w14:schemeClr w14:val="tx1"/>
                  </w14:solidFill>
                </w14:textFill>
              </w:rPr>
              <w:t>4</w:t>
            </w:r>
          </w:p>
        </w:tc>
        <w:tc>
          <w:tcPr>
            <w:tcW w:w="1588" w:type="dxa"/>
            <w:shd w:val="clear" w:color="auto" w:fill="auto"/>
            <w:vAlign w:val="center"/>
          </w:tcPr>
          <w:p w14:paraId="4D01A46F">
            <w:pPr>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w:t>
            </w:r>
            <w:r>
              <w:rPr>
                <w:rFonts w:ascii="仿宋" w:hAnsi="仿宋" w:eastAsia="仿宋"/>
                <w:color w:val="000000" w:themeColor="text1"/>
                <w:szCs w:val="21"/>
                <w14:textFill>
                  <w14:solidFill>
                    <w14:schemeClr w14:val="tx1"/>
                  </w14:solidFill>
                </w14:textFill>
              </w:rPr>
              <w:t>8</w:t>
            </w:r>
          </w:p>
        </w:tc>
        <w:tc>
          <w:tcPr>
            <w:tcW w:w="1587" w:type="dxa"/>
            <w:shd w:val="clear" w:color="auto" w:fill="auto"/>
            <w:vAlign w:val="center"/>
          </w:tcPr>
          <w:p w14:paraId="5C0BBFFB">
            <w:pPr>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0</w:t>
            </w:r>
          </w:p>
        </w:tc>
        <w:tc>
          <w:tcPr>
            <w:tcW w:w="1588" w:type="dxa"/>
            <w:shd w:val="clear" w:color="auto" w:fill="auto"/>
            <w:vAlign w:val="center"/>
          </w:tcPr>
          <w:p w14:paraId="5085A80A">
            <w:pPr>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p>
        </w:tc>
        <w:tc>
          <w:tcPr>
            <w:tcW w:w="1588" w:type="dxa"/>
            <w:shd w:val="clear" w:color="auto" w:fill="auto"/>
            <w:vAlign w:val="center"/>
          </w:tcPr>
          <w:p w14:paraId="02079AE3">
            <w:pPr>
              <w:spacing w:line="0"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p>
        </w:tc>
      </w:tr>
      <w:bookmarkEnd w:id="23"/>
    </w:tbl>
    <w:p w14:paraId="608E6864">
      <w:pPr>
        <w:spacing w:line="520" w:lineRule="exact"/>
        <w:ind w:firstLine="640" w:firstLineChars="200"/>
        <w:rPr>
          <w:rFonts w:ascii="方正黑体_GBK" w:eastAsia="方正黑体_GBK"/>
          <w:sz w:val="32"/>
          <w:szCs w:val="32"/>
        </w:rPr>
      </w:pPr>
      <w:r>
        <w:rPr>
          <w:rFonts w:hint="eastAsia" w:ascii="方正黑体_GBK" w:eastAsia="方正黑体_GBK"/>
          <w:sz w:val="32"/>
          <w:szCs w:val="32"/>
        </w:rPr>
        <w:t>四、</w:t>
      </w:r>
      <w:r>
        <w:rPr>
          <w:rFonts w:ascii="方正黑体_GBK" w:eastAsia="方正黑体_GBK"/>
          <w:sz w:val="32"/>
          <w:szCs w:val="32"/>
        </w:rPr>
        <w:t>校企合作</w:t>
      </w:r>
    </w:p>
    <w:p w14:paraId="6A149D5D">
      <w:pPr>
        <w:spacing w:line="52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（一）校企合作开展情况和效果</w:t>
      </w:r>
    </w:p>
    <w:p w14:paraId="17F35404">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1</w:t>
      </w:r>
      <w:r>
        <w:rPr>
          <w:rFonts w:ascii="方正仿宋_GBK" w:eastAsia="方正仿宋_GBK"/>
          <w:b/>
          <w:bCs/>
          <w:sz w:val="32"/>
          <w:szCs w:val="32"/>
        </w:rPr>
        <w:t>.</w:t>
      </w:r>
      <w:r>
        <w:rPr>
          <w:rFonts w:hint="eastAsia" w:ascii="方正仿宋_GBK" w:eastAsia="方正仿宋_GBK"/>
          <w:b/>
          <w:bCs/>
          <w:sz w:val="32"/>
          <w:szCs w:val="32"/>
        </w:rPr>
        <w:t>校内外实习实训基地建设</w:t>
      </w:r>
    </w:p>
    <w:p w14:paraId="1B1FBB5F">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万盛经开区党工委、管委会与浙江华为通信技术有限公司、中国信息通信研究院西部分院、重庆电子工程职业学院开展四方合作项目，在万盛职教中心成立了重庆电子工程职业学院万盛ICT（信息</w:t>
      </w:r>
      <w:r>
        <w:rPr>
          <w:rFonts w:ascii="方正仿宋_GBK" w:hAnsi="方正仿宋_GBK" w:eastAsia="方正仿宋_GBK" w:cs="方正仿宋_GBK"/>
          <w:sz w:val="32"/>
          <w:szCs w:val="32"/>
        </w:rPr>
        <w:t>通信技术</w:t>
      </w:r>
      <w:r>
        <w:rPr>
          <w:rFonts w:hint="eastAsia" w:ascii="方正仿宋_GBK" w:hAnsi="方正仿宋_GBK" w:eastAsia="方正仿宋_GBK" w:cs="方正仿宋_GBK"/>
          <w:sz w:val="32"/>
          <w:szCs w:val="32"/>
        </w:rPr>
        <w:t>）分院、ICT研究中心，结合万</w:t>
      </w:r>
      <w:r>
        <w:rPr>
          <w:rFonts w:ascii="方正仿宋_GBK" w:hAnsi="方正仿宋_GBK" w:eastAsia="方正仿宋_GBK" w:cs="方正仿宋_GBK"/>
          <w:sz w:val="32"/>
          <w:szCs w:val="32"/>
        </w:rPr>
        <w:t>盛天馈线检测实验室</w:t>
      </w:r>
      <w:r>
        <w:rPr>
          <w:rFonts w:hint="eastAsia" w:ascii="方正仿宋_GBK" w:hAnsi="方正仿宋_GBK" w:eastAsia="方正仿宋_GBK" w:cs="方正仿宋_GBK"/>
          <w:sz w:val="32"/>
          <w:szCs w:val="32"/>
        </w:rPr>
        <w:t>，投入</w:t>
      </w:r>
      <w:r>
        <w:rPr>
          <w:rFonts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t>00多万元</w:t>
      </w:r>
      <w:r>
        <w:rPr>
          <w:rFonts w:hint="eastAsia" w:ascii="方正仿宋_GBK" w:hAnsi="方正仿宋_GBK" w:eastAsia="方正仿宋_GBK" w:cs="方正仿宋_GBK"/>
          <w:color w:val="000000"/>
          <w:sz w:val="32"/>
          <w:szCs w:val="32"/>
        </w:rPr>
        <w:t>建成ICT专业实训培训室6间，智慧教室3间已</w:t>
      </w:r>
      <w:r>
        <w:rPr>
          <w:rFonts w:ascii="方正仿宋_GBK" w:hAnsi="方正仿宋_GBK" w:eastAsia="方正仿宋_GBK" w:cs="方正仿宋_GBK"/>
          <w:color w:val="000000"/>
          <w:sz w:val="32"/>
          <w:szCs w:val="32"/>
        </w:rPr>
        <w:t>全面使用</w:t>
      </w:r>
      <w:r>
        <w:rPr>
          <w:rFonts w:hint="eastAsia" w:ascii="方正仿宋_GBK" w:hAnsi="方正仿宋_GBK" w:eastAsia="方正仿宋_GBK" w:cs="方正仿宋_GBK"/>
          <w:color w:val="000000"/>
          <w:sz w:val="32"/>
          <w:szCs w:val="32"/>
        </w:rPr>
        <w:t>，正</w:t>
      </w:r>
      <w:r>
        <w:rPr>
          <w:rFonts w:hint="eastAsia" w:ascii="方正仿宋_GBK" w:hAnsi="方正仿宋_GBK" w:eastAsia="方正仿宋_GBK" w:cs="方正仿宋_GBK"/>
          <w:sz w:val="32"/>
          <w:szCs w:val="32"/>
        </w:rPr>
        <w:t>着力打造ICT创新创业培训基地、ICT培训基地、华为万盛ICT人</w:t>
      </w:r>
      <w:r>
        <w:rPr>
          <w:rFonts w:ascii="方正仿宋_GBK" w:hAnsi="方正仿宋_GBK" w:eastAsia="方正仿宋_GBK" w:cs="方正仿宋_GBK"/>
          <w:sz w:val="32"/>
          <w:szCs w:val="32"/>
        </w:rPr>
        <w:t>才</w:t>
      </w:r>
      <w:r>
        <w:rPr>
          <w:rFonts w:hint="eastAsia" w:ascii="方正仿宋_GBK" w:hAnsi="方正仿宋_GBK" w:eastAsia="方正仿宋_GBK" w:cs="方正仿宋_GBK"/>
          <w:sz w:val="32"/>
          <w:szCs w:val="32"/>
        </w:rPr>
        <w:t>培养基地，目前已完成</w:t>
      </w:r>
      <w:r>
        <w:rPr>
          <w:rFonts w:hint="eastAsia" w:ascii="方正仿宋_GBK" w:eastAsia="方正仿宋_GBK"/>
          <w:sz w:val="32"/>
          <w:szCs w:val="32"/>
        </w:rPr>
        <w:t>华为ICT行业培训</w:t>
      </w:r>
      <w:r>
        <w:rPr>
          <w:rFonts w:ascii="方正仿宋_GBK" w:eastAsia="方正仿宋_GBK"/>
          <w:sz w:val="32"/>
          <w:szCs w:val="32"/>
        </w:rPr>
        <w:t>500</w:t>
      </w:r>
      <w:r>
        <w:rPr>
          <w:rFonts w:hint="eastAsia" w:ascii="方正仿宋_GBK" w:eastAsia="方正仿宋_GBK"/>
          <w:sz w:val="32"/>
          <w:szCs w:val="32"/>
        </w:rPr>
        <w:t>多人次</w:t>
      </w:r>
      <w:r>
        <w:rPr>
          <w:rFonts w:hint="eastAsia" w:ascii="方正仿宋_GBK" w:hAnsi="方正仿宋_GBK" w:eastAsia="方正仿宋_GBK" w:cs="方正仿宋_GBK"/>
          <w:sz w:val="32"/>
          <w:szCs w:val="32"/>
        </w:rPr>
        <w:t>；万盛职教中心与重庆合信汽车科技有限合作新建1个汽修校企合作实习培训基地，正打造成为集学生培养和教师实践、企业生产和培训服务为一体的多功能基地；学校利用“职业教育产教融合发展工程规划项目”专项资金新建的7500平方米的综合实训大楼和区管委会投入6000多万元新建的建筑面积11165平方米的生产性实训基地已全面投入使用。</w:t>
      </w:r>
    </w:p>
    <w:p w14:paraId="47479FEC">
      <w:pPr>
        <w:spacing w:line="520" w:lineRule="exact"/>
        <w:ind w:firstLine="640" w:firstLineChars="200"/>
        <w:rPr>
          <w:rFonts w:hint="eastAsia" w:ascii="方正仿宋_GBK" w:hAnsi="Arial" w:eastAsia="方正仿宋_GBK"/>
          <w:color w:val="FF0000"/>
          <w:sz w:val="32"/>
          <w:szCs w:val="32"/>
        </w:rPr>
      </w:pPr>
    </w:p>
    <w:p w14:paraId="156EA61F">
      <w:pPr>
        <w:jc w:val="center"/>
        <w:rPr>
          <w:rFonts w:ascii="仿宋" w:hAnsi="仿宋" w:eastAsia="仿宋"/>
          <w:b/>
        </w:rPr>
      </w:pPr>
      <w:r>
        <w:rPr>
          <w:rFonts w:ascii="仿宋" w:hAnsi="仿宋" w:eastAsia="仿宋"/>
          <w:b/>
        </w:rPr>
        <w:t>表31</w:t>
      </w:r>
      <w:r>
        <w:rPr>
          <w:rFonts w:hint="eastAsia" w:ascii="仿宋" w:hAnsi="仿宋" w:eastAsia="仿宋"/>
          <w:b/>
        </w:rPr>
        <w:t xml:space="preserve">  </w:t>
      </w:r>
      <w:r>
        <w:rPr>
          <w:rFonts w:ascii="仿宋" w:hAnsi="仿宋" w:eastAsia="仿宋"/>
          <w:b/>
        </w:rPr>
        <w:t>2019</w:t>
      </w:r>
      <w:r>
        <w:rPr>
          <w:rFonts w:hint="eastAsia" w:ascii="仿宋" w:hAnsi="仿宋" w:eastAsia="仿宋"/>
          <w:b/>
        </w:rPr>
        <w:t>-</w:t>
      </w:r>
      <w:r>
        <w:rPr>
          <w:rFonts w:ascii="仿宋" w:hAnsi="仿宋" w:eastAsia="仿宋"/>
          <w:b/>
        </w:rPr>
        <w:t>2020年辖区中职学校</w:t>
      </w:r>
      <w:r>
        <w:rPr>
          <w:rFonts w:hint="eastAsia" w:ascii="仿宋" w:hAnsi="仿宋" w:eastAsia="仿宋"/>
          <w:b/>
        </w:rPr>
        <w:t>校内外实习实训基地建设及成效一览表</w:t>
      </w:r>
    </w:p>
    <w:tbl>
      <w:tblPr>
        <w:tblStyle w:val="15"/>
        <w:tblW w:w="10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315"/>
        <w:gridCol w:w="1569"/>
        <w:gridCol w:w="1062"/>
        <w:gridCol w:w="1316"/>
        <w:gridCol w:w="1315"/>
        <w:gridCol w:w="1316"/>
        <w:gridCol w:w="1600"/>
      </w:tblGrid>
      <w:tr w14:paraId="3900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4" w:type="dxa"/>
            <w:vAlign w:val="center"/>
          </w:tcPr>
          <w:p w14:paraId="28EB8C3E">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年度</w:t>
            </w:r>
          </w:p>
        </w:tc>
        <w:tc>
          <w:tcPr>
            <w:tcW w:w="1315" w:type="dxa"/>
            <w:vAlign w:val="center"/>
          </w:tcPr>
          <w:p w14:paraId="5B7A1945">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牵头组建职教集团名称</w:t>
            </w:r>
          </w:p>
        </w:tc>
        <w:tc>
          <w:tcPr>
            <w:tcW w:w="1569" w:type="dxa"/>
            <w:vAlign w:val="center"/>
          </w:tcPr>
          <w:p w14:paraId="143684E0">
            <w:pPr>
              <w:widowControl/>
              <w:spacing w:line="0" w:lineRule="atLeast"/>
              <w:jc w:val="center"/>
              <w:textAlignment w:val="center"/>
              <w:rPr>
                <w:rFonts w:ascii="仿宋" w:hAnsi="仿宋" w:eastAsia="仿宋" w:cs="宋体"/>
                <w:b/>
                <w:szCs w:val="21"/>
              </w:rPr>
            </w:pPr>
            <w:r>
              <w:rPr>
                <w:rFonts w:hint="eastAsia" w:ascii="仿宋" w:hAnsi="仿宋" w:eastAsia="仿宋" w:cs="宋体"/>
                <w:b/>
                <w:szCs w:val="21"/>
              </w:rPr>
              <w:t>参与职业教育集团名称</w:t>
            </w:r>
          </w:p>
        </w:tc>
        <w:tc>
          <w:tcPr>
            <w:tcW w:w="1062" w:type="dxa"/>
            <w:vAlign w:val="center"/>
          </w:tcPr>
          <w:p w14:paraId="5F08D120">
            <w:pPr>
              <w:widowControl/>
              <w:spacing w:line="0" w:lineRule="atLeast"/>
              <w:jc w:val="center"/>
              <w:textAlignment w:val="center"/>
              <w:rPr>
                <w:rFonts w:ascii="仿宋" w:hAnsi="仿宋" w:eastAsia="仿宋" w:cs="宋体"/>
                <w:b/>
                <w:szCs w:val="21"/>
              </w:rPr>
            </w:pPr>
            <w:r>
              <w:rPr>
                <w:rFonts w:hint="eastAsia" w:ascii="仿宋" w:hAnsi="仿宋" w:eastAsia="仿宋" w:cs="宋体"/>
                <w:b/>
                <w:szCs w:val="21"/>
              </w:rPr>
              <w:t>组建产业学院名称</w:t>
            </w:r>
          </w:p>
        </w:tc>
        <w:tc>
          <w:tcPr>
            <w:tcW w:w="1316" w:type="dxa"/>
            <w:vAlign w:val="center"/>
          </w:tcPr>
          <w:p w14:paraId="212C5B0B">
            <w:pPr>
              <w:widowControl/>
              <w:spacing w:line="0" w:lineRule="atLeast"/>
              <w:jc w:val="center"/>
              <w:textAlignment w:val="center"/>
              <w:rPr>
                <w:rFonts w:ascii="仿宋" w:hAnsi="仿宋" w:eastAsia="仿宋" w:cs="宋体"/>
                <w:b/>
                <w:szCs w:val="21"/>
              </w:rPr>
            </w:pPr>
            <w:r>
              <w:rPr>
                <w:rFonts w:hint="eastAsia" w:ascii="仿宋" w:hAnsi="仿宋" w:eastAsia="仿宋" w:cs="宋体"/>
                <w:b/>
                <w:szCs w:val="21"/>
              </w:rPr>
              <w:t>组建企业学院名称</w:t>
            </w:r>
          </w:p>
        </w:tc>
        <w:tc>
          <w:tcPr>
            <w:tcW w:w="1315" w:type="dxa"/>
            <w:vAlign w:val="center"/>
          </w:tcPr>
          <w:p w14:paraId="6E4A7F2C">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校企合作企业数量</w:t>
            </w:r>
          </w:p>
          <w:p w14:paraId="226C4CC1">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（个）</w:t>
            </w:r>
          </w:p>
        </w:tc>
        <w:tc>
          <w:tcPr>
            <w:tcW w:w="1316" w:type="dxa"/>
            <w:vAlign w:val="center"/>
          </w:tcPr>
          <w:p w14:paraId="40FFFDA0">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校外实训基地数量</w:t>
            </w:r>
          </w:p>
          <w:p w14:paraId="13C64CC2">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（个）</w:t>
            </w:r>
          </w:p>
        </w:tc>
        <w:tc>
          <w:tcPr>
            <w:tcW w:w="1600" w:type="dxa"/>
            <w:vAlign w:val="center"/>
          </w:tcPr>
          <w:p w14:paraId="2AB8479F">
            <w:pPr>
              <w:widowControl/>
              <w:spacing w:line="0" w:lineRule="atLeast"/>
              <w:jc w:val="center"/>
              <w:textAlignment w:val="center"/>
              <w:rPr>
                <w:rFonts w:ascii="仿宋" w:hAnsi="仿宋" w:eastAsia="仿宋" w:cs="宋体"/>
                <w:b/>
                <w:szCs w:val="21"/>
              </w:rPr>
            </w:pPr>
            <w:r>
              <w:rPr>
                <w:rFonts w:hint="eastAsia" w:ascii="仿宋" w:hAnsi="仿宋" w:eastAsia="仿宋" w:cs="宋体"/>
                <w:b/>
                <w:szCs w:val="21"/>
              </w:rPr>
              <w:t>校企合作建设重点项目数</w:t>
            </w:r>
          </w:p>
          <w:p w14:paraId="68E5B170">
            <w:pPr>
              <w:widowControl/>
              <w:spacing w:line="0" w:lineRule="atLeast"/>
              <w:jc w:val="center"/>
              <w:textAlignment w:val="center"/>
              <w:rPr>
                <w:rFonts w:ascii="仿宋" w:hAnsi="仿宋" w:eastAsia="仿宋" w:cs="宋体"/>
                <w:b/>
                <w:szCs w:val="21"/>
              </w:rPr>
            </w:pPr>
            <w:r>
              <w:rPr>
                <w:rFonts w:hint="eastAsia" w:ascii="仿宋" w:hAnsi="仿宋" w:eastAsia="仿宋" w:cs="宋体"/>
                <w:b/>
                <w:szCs w:val="21"/>
              </w:rPr>
              <w:t>（个）</w:t>
            </w:r>
          </w:p>
        </w:tc>
      </w:tr>
      <w:tr w14:paraId="25F6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894" w:type="dxa"/>
            <w:vAlign w:val="center"/>
          </w:tcPr>
          <w:p w14:paraId="04F3006F">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2019</w:t>
            </w:r>
          </w:p>
        </w:tc>
        <w:tc>
          <w:tcPr>
            <w:tcW w:w="1315" w:type="dxa"/>
            <w:vAlign w:val="center"/>
          </w:tcPr>
          <w:p w14:paraId="763642C9">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无</w:t>
            </w:r>
          </w:p>
        </w:tc>
        <w:tc>
          <w:tcPr>
            <w:tcW w:w="1569" w:type="dxa"/>
            <w:vAlign w:val="center"/>
          </w:tcPr>
          <w:p w14:paraId="632828F7">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重庆产教融合联盟、华夏职业教育教师发展共同体、重庆水利电力职教联盟、重庆金佛山职教集团、重庆合信产教融合研究所等</w:t>
            </w:r>
          </w:p>
        </w:tc>
        <w:tc>
          <w:tcPr>
            <w:tcW w:w="1062" w:type="dxa"/>
            <w:vAlign w:val="center"/>
          </w:tcPr>
          <w:p w14:paraId="1BCACC84">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无</w:t>
            </w:r>
          </w:p>
        </w:tc>
        <w:tc>
          <w:tcPr>
            <w:tcW w:w="1316" w:type="dxa"/>
            <w:vAlign w:val="center"/>
          </w:tcPr>
          <w:p w14:paraId="5D1F3EB9">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无</w:t>
            </w:r>
          </w:p>
        </w:tc>
        <w:tc>
          <w:tcPr>
            <w:tcW w:w="1315" w:type="dxa"/>
            <w:vAlign w:val="center"/>
          </w:tcPr>
          <w:p w14:paraId="748E84E7">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6</w:t>
            </w:r>
          </w:p>
        </w:tc>
        <w:tc>
          <w:tcPr>
            <w:tcW w:w="1316" w:type="dxa"/>
            <w:vAlign w:val="center"/>
          </w:tcPr>
          <w:p w14:paraId="576FC0B9">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3</w:t>
            </w:r>
          </w:p>
        </w:tc>
        <w:tc>
          <w:tcPr>
            <w:tcW w:w="1600" w:type="dxa"/>
            <w:vAlign w:val="center"/>
          </w:tcPr>
          <w:p w14:paraId="6C0C28A5">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5</w:t>
            </w:r>
          </w:p>
        </w:tc>
      </w:tr>
      <w:tr w14:paraId="42A4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4" w:type="dxa"/>
            <w:vAlign w:val="center"/>
          </w:tcPr>
          <w:p w14:paraId="1BE0F6D5">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2020</w:t>
            </w:r>
          </w:p>
        </w:tc>
        <w:tc>
          <w:tcPr>
            <w:tcW w:w="1315" w:type="dxa"/>
            <w:vAlign w:val="center"/>
          </w:tcPr>
          <w:p w14:paraId="1C3B1262">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无</w:t>
            </w:r>
          </w:p>
        </w:tc>
        <w:tc>
          <w:tcPr>
            <w:tcW w:w="1569" w:type="dxa"/>
            <w:vAlign w:val="center"/>
          </w:tcPr>
          <w:p w14:paraId="33784C36">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重庆产教融合联盟、华夏职业教育教师发展共同体、重庆水利电力职教联盟、重庆金佛山职教集团、重庆合信产教融合研究所等</w:t>
            </w:r>
          </w:p>
        </w:tc>
        <w:tc>
          <w:tcPr>
            <w:tcW w:w="1062" w:type="dxa"/>
            <w:vAlign w:val="center"/>
          </w:tcPr>
          <w:p w14:paraId="005E1D98">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无</w:t>
            </w:r>
          </w:p>
        </w:tc>
        <w:tc>
          <w:tcPr>
            <w:tcW w:w="1316" w:type="dxa"/>
            <w:vAlign w:val="center"/>
          </w:tcPr>
          <w:p w14:paraId="07DD3150">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无</w:t>
            </w:r>
          </w:p>
        </w:tc>
        <w:tc>
          <w:tcPr>
            <w:tcW w:w="1315" w:type="dxa"/>
            <w:vAlign w:val="center"/>
          </w:tcPr>
          <w:p w14:paraId="5C4401A4">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6</w:t>
            </w:r>
          </w:p>
        </w:tc>
        <w:tc>
          <w:tcPr>
            <w:tcW w:w="1316" w:type="dxa"/>
            <w:vAlign w:val="center"/>
          </w:tcPr>
          <w:p w14:paraId="00E05F6E">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4</w:t>
            </w:r>
          </w:p>
        </w:tc>
        <w:tc>
          <w:tcPr>
            <w:tcW w:w="1600" w:type="dxa"/>
            <w:vAlign w:val="center"/>
          </w:tcPr>
          <w:p w14:paraId="3B26E0C0">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8</w:t>
            </w:r>
          </w:p>
        </w:tc>
      </w:tr>
      <w:tr w14:paraId="681F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4" w:type="dxa"/>
            <w:vAlign w:val="center"/>
          </w:tcPr>
          <w:p w14:paraId="55BDA3B6">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年度</w:t>
            </w:r>
          </w:p>
        </w:tc>
        <w:tc>
          <w:tcPr>
            <w:tcW w:w="1315" w:type="dxa"/>
            <w:vAlign w:val="center"/>
          </w:tcPr>
          <w:p w14:paraId="4F81340D">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学生顶岗实习岗位数</w:t>
            </w:r>
          </w:p>
          <w:p w14:paraId="7173D59A">
            <w:pPr>
              <w:widowControl/>
              <w:spacing w:line="0" w:lineRule="atLeast"/>
              <w:jc w:val="center"/>
              <w:textAlignment w:val="center"/>
              <w:rPr>
                <w:rFonts w:ascii="仿宋" w:hAnsi="仿宋" w:eastAsia="仿宋" w:cs="宋体"/>
                <w:szCs w:val="21"/>
              </w:rPr>
            </w:pPr>
            <w:r>
              <w:rPr>
                <w:rFonts w:hint="eastAsia" w:ascii="仿宋" w:hAnsi="仿宋" w:eastAsia="仿宋" w:cs="宋体"/>
                <w:b/>
                <w:kern w:val="0"/>
                <w:szCs w:val="21"/>
                <w:lang w:bidi="ar"/>
              </w:rPr>
              <w:t>（个）</w:t>
            </w:r>
          </w:p>
        </w:tc>
        <w:tc>
          <w:tcPr>
            <w:tcW w:w="1569" w:type="dxa"/>
            <w:vAlign w:val="center"/>
          </w:tcPr>
          <w:p w14:paraId="75AEFDD7">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教师企业实践岗位数</w:t>
            </w:r>
          </w:p>
          <w:p w14:paraId="37366803">
            <w:pPr>
              <w:widowControl/>
              <w:spacing w:line="0" w:lineRule="atLeast"/>
              <w:jc w:val="center"/>
              <w:textAlignment w:val="center"/>
              <w:rPr>
                <w:rFonts w:ascii="仿宋" w:hAnsi="仿宋" w:eastAsia="仿宋" w:cs="宋体"/>
                <w:szCs w:val="21"/>
              </w:rPr>
            </w:pPr>
            <w:r>
              <w:rPr>
                <w:rFonts w:hint="eastAsia" w:ascii="仿宋" w:hAnsi="仿宋" w:eastAsia="仿宋" w:cs="宋体"/>
                <w:b/>
                <w:kern w:val="0"/>
                <w:szCs w:val="21"/>
                <w:lang w:bidi="ar"/>
              </w:rPr>
              <w:t>（个）</w:t>
            </w:r>
          </w:p>
        </w:tc>
        <w:tc>
          <w:tcPr>
            <w:tcW w:w="1062" w:type="dxa"/>
            <w:vAlign w:val="center"/>
          </w:tcPr>
          <w:p w14:paraId="699CF2E6">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校企合作开发课程数</w:t>
            </w:r>
          </w:p>
          <w:p w14:paraId="6A150FA9">
            <w:pPr>
              <w:widowControl/>
              <w:spacing w:line="0" w:lineRule="atLeast"/>
              <w:jc w:val="center"/>
              <w:textAlignment w:val="center"/>
              <w:rPr>
                <w:rFonts w:ascii="仿宋" w:hAnsi="仿宋" w:eastAsia="仿宋" w:cs="宋体"/>
                <w:szCs w:val="21"/>
              </w:rPr>
            </w:pPr>
            <w:r>
              <w:rPr>
                <w:rFonts w:hint="eastAsia" w:ascii="仿宋" w:hAnsi="仿宋" w:eastAsia="仿宋" w:cs="宋体"/>
                <w:b/>
                <w:kern w:val="0"/>
                <w:szCs w:val="21"/>
                <w:lang w:bidi="ar"/>
              </w:rPr>
              <w:t>（门）</w:t>
            </w:r>
          </w:p>
        </w:tc>
        <w:tc>
          <w:tcPr>
            <w:tcW w:w="1316" w:type="dxa"/>
            <w:vAlign w:val="center"/>
          </w:tcPr>
          <w:p w14:paraId="31703C0D">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校企合作开发教材数</w:t>
            </w:r>
          </w:p>
          <w:p w14:paraId="4956ECD8">
            <w:pPr>
              <w:widowControl/>
              <w:spacing w:line="0" w:lineRule="atLeast"/>
              <w:jc w:val="center"/>
              <w:textAlignment w:val="center"/>
              <w:rPr>
                <w:rFonts w:ascii="仿宋" w:hAnsi="仿宋" w:eastAsia="仿宋" w:cs="宋体"/>
                <w:szCs w:val="21"/>
              </w:rPr>
            </w:pPr>
            <w:r>
              <w:rPr>
                <w:rFonts w:hint="eastAsia" w:ascii="仿宋" w:hAnsi="仿宋" w:eastAsia="仿宋" w:cs="宋体"/>
                <w:b/>
                <w:kern w:val="0"/>
                <w:szCs w:val="21"/>
                <w:lang w:bidi="ar"/>
              </w:rPr>
              <w:t>（本）</w:t>
            </w:r>
          </w:p>
        </w:tc>
        <w:tc>
          <w:tcPr>
            <w:tcW w:w="1315" w:type="dxa"/>
            <w:vAlign w:val="center"/>
          </w:tcPr>
          <w:p w14:paraId="74EA6ACE">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学校培训企业员工数</w:t>
            </w:r>
          </w:p>
          <w:p w14:paraId="23BE77EB">
            <w:pPr>
              <w:widowControl/>
              <w:spacing w:line="0" w:lineRule="atLeast"/>
              <w:jc w:val="center"/>
              <w:textAlignment w:val="center"/>
              <w:rPr>
                <w:rFonts w:ascii="仿宋" w:hAnsi="仿宋" w:eastAsia="仿宋" w:cs="宋体"/>
                <w:szCs w:val="21"/>
              </w:rPr>
            </w:pPr>
            <w:r>
              <w:rPr>
                <w:rFonts w:hint="eastAsia" w:ascii="仿宋" w:hAnsi="仿宋" w:eastAsia="仿宋" w:cs="宋体"/>
                <w:b/>
                <w:kern w:val="0"/>
                <w:szCs w:val="21"/>
                <w:lang w:bidi="ar"/>
              </w:rPr>
              <w:t>（人）</w:t>
            </w:r>
          </w:p>
        </w:tc>
        <w:tc>
          <w:tcPr>
            <w:tcW w:w="1316" w:type="dxa"/>
            <w:vAlign w:val="center"/>
          </w:tcPr>
          <w:p w14:paraId="69227F04">
            <w:pPr>
              <w:widowControl/>
              <w:spacing w:line="0" w:lineRule="atLeast"/>
              <w:jc w:val="center"/>
              <w:textAlignment w:val="center"/>
              <w:rPr>
                <w:rFonts w:ascii="仿宋" w:hAnsi="仿宋" w:eastAsia="仿宋" w:cs="宋体"/>
                <w:b/>
                <w:bCs/>
                <w:szCs w:val="21"/>
              </w:rPr>
            </w:pPr>
            <w:r>
              <w:rPr>
                <w:rFonts w:hint="eastAsia" w:ascii="仿宋" w:hAnsi="仿宋" w:eastAsia="仿宋" w:cs="宋体"/>
                <w:b/>
                <w:bCs/>
                <w:szCs w:val="21"/>
              </w:rPr>
              <w:t>校企合作订单班人数</w:t>
            </w:r>
          </w:p>
          <w:p w14:paraId="4CD7D266">
            <w:pPr>
              <w:widowControl/>
              <w:spacing w:line="0" w:lineRule="atLeast"/>
              <w:jc w:val="center"/>
              <w:textAlignment w:val="center"/>
              <w:rPr>
                <w:rFonts w:ascii="仿宋" w:hAnsi="仿宋" w:eastAsia="仿宋" w:cs="宋体"/>
                <w:b/>
                <w:bCs/>
                <w:szCs w:val="21"/>
              </w:rPr>
            </w:pPr>
            <w:r>
              <w:rPr>
                <w:rFonts w:hint="eastAsia" w:ascii="仿宋" w:hAnsi="仿宋" w:eastAsia="仿宋" w:cs="宋体"/>
                <w:b/>
                <w:bCs/>
                <w:szCs w:val="21"/>
              </w:rPr>
              <w:t>（人）</w:t>
            </w:r>
          </w:p>
        </w:tc>
        <w:tc>
          <w:tcPr>
            <w:tcW w:w="1600" w:type="dxa"/>
            <w:vAlign w:val="center"/>
          </w:tcPr>
          <w:p w14:paraId="49F4DCBB">
            <w:pPr>
              <w:widowControl/>
              <w:spacing w:line="0" w:lineRule="atLeast"/>
              <w:jc w:val="center"/>
              <w:textAlignment w:val="center"/>
              <w:rPr>
                <w:rFonts w:ascii="仿宋" w:hAnsi="仿宋" w:eastAsia="仿宋" w:cs="宋体"/>
                <w:b/>
                <w:bCs/>
                <w:szCs w:val="21"/>
              </w:rPr>
            </w:pPr>
            <w:r>
              <w:rPr>
                <w:rFonts w:hint="eastAsia" w:ascii="仿宋" w:hAnsi="仿宋" w:eastAsia="仿宋" w:cs="宋体"/>
                <w:b/>
                <w:bCs/>
                <w:szCs w:val="21"/>
              </w:rPr>
              <w:t>合作企业接收毕业学生数（人）</w:t>
            </w:r>
          </w:p>
        </w:tc>
      </w:tr>
      <w:tr w14:paraId="41F0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4" w:type="dxa"/>
            <w:vAlign w:val="center"/>
          </w:tcPr>
          <w:p w14:paraId="6B38FAF7">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2019</w:t>
            </w:r>
          </w:p>
        </w:tc>
        <w:tc>
          <w:tcPr>
            <w:tcW w:w="1315" w:type="dxa"/>
            <w:vAlign w:val="center"/>
          </w:tcPr>
          <w:p w14:paraId="106AAF84">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292</w:t>
            </w:r>
          </w:p>
        </w:tc>
        <w:tc>
          <w:tcPr>
            <w:tcW w:w="1569" w:type="dxa"/>
            <w:vAlign w:val="center"/>
          </w:tcPr>
          <w:p w14:paraId="2559F6C5">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6</w:t>
            </w:r>
          </w:p>
        </w:tc>
        <w:tc>
          <w:tcPr>
            <w:tcW w:w="1062" w:type="dxa"/>
            <w:vAlign w:val="center"/>
          </w:tcPr>
          <w:p w14:paraId="4BEA8905">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2</w:t>
            </w:r>
          </w:p>
        </w:tc>
        <w:tc>
          <w:tcPr>
            <w:tcW w:w="1316" w:type="dxa"/>
            <w:vAlign w:val="center"/>
          </w:tcPr>
          <w:p w14:paraId="0CA667DB">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2</w:t>
            </w:r>
          </w:p>
        </w:tc>
        <w:tc>
          <w:tcPr>
            <w:tcW w:w="1315" w:type="dxa"/>
            <w:vAlign w:val="center"/>
          </w:tcPr>
          <w:p w14:paraId="4E8DDD94">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150</w:t>
            </w:r>
          </w:p>
        </w:tc>
        <w:tc>
          <w:tcPr>
            <w:tcW w:w="1316" w:type="dxa"/>
            <w:vAlign w:val="center"/>
          </w:tcPr>
          <w:p w14:paraId="152BB571">
            <w:pPr>
              <w:spacing w:line="0" w:lineRule="atLeast"/>
              <w:jc w:val="center"/>
            </w:pPr>
            <w:r>
              <w:rPr>
                <w:rFonts w:hint="eastAsia" w:ascii="仿宋" w:hAnsi="仿宋" w:eastAsia="仿宋" w:cs="仿宋"/>
              </w:rPr>
              <w:t>300</w:t>
            </w:r>
          </w:p>
        </w:tc>
        <w:tc>
          <w:tcPr>
            <w:tcW w:w="1600" w:type="dxa"/>
            <w:vAlign w:val="center"/>
          </w:tcPr>
          <w:p w14:paraId="09D9879D">
            <w:pPr>
              <w:spacing w:line="0" w:lineRule="atLeast"/>
              <w:jc w:val="center"/>
            </w:pPr>
            <w:r>
              <w:rPr>
                <w:rFonts w:hint="eastAsia" w:ascii="仿宋" w:hAnsi="仿宋" w:eastAsia="仿宋" w:cs="仿宋"/>
              </w:rPr>
              <w:t>275</w:t>
            </w:r>
          </w:p>
        </w:tc>
      </w:tr>
      <w:tr w14:paraId="663B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4" w:type="dxa"/>
            <w:vAlign w:val="center"/>
          </w:tcPr>
          <w:p w14:paraId="3C0631E7">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2020</w:t>
            </w:r>
          </w:p>
        </w:tc>
        <w:tc>
          <w:tcPr>
            <w:tcW w:w="1315" w:type="dxa"/>
            <w:vAlign w:val="center"/>
          </w:tcPr>
          <w:p w14:paraId="6314CF83">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327</w:t>
            </w:r>
          </w:p>
        </w:tc>
        <w:tc>
          <w:tcPr>
            <w:tcW w:w="1569" w:type="dxa"/>
            <w:vAlign w:val="center"/>
          </w:tcPr>
          <w:p w14:paraId="401E7450">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4</w:t>
            </w:r>
          </w:p>
        </w:tc>
        <w:tc>
          <w:tcPr>
            <w:tcW w:w="1062" w:type="dxa"/>
            <w:vAlign w:val="center"/>
          </w:tcPr>
          <w:p w14:paraId="4969E1E8">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2</w:t>
            </w:r>
          </w:p>
        </w:tc>
        <w:tc>
          <w:tcPr>
            <w:tcW w:w="1316" w:type="dxa"/>
            <w:vAlign w:val="center"/>
          </w:tcPr>
          <w:p w14:paraId="052B143A">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2</w:t>
            </w:r>
          </w:p>
        </w:tc>
        <w:tc>
          <w:tcPr>
            <w:tcW w:w="1315" w:type="dxa"/>
            <w:vAlign w:val="center"/>
          </w:tcPr>
          <w:p w14:paraId="1408E929">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175</w:t>
            </w:r>
          </w:p>
        </w:tc>
        <w:tc>
          <w:tcPr>
            <w:tcW w:w="1316" w:type="dxa"/>
            <w:vAlign w:val="center"/>
          </w:tcPr>
          <w:p w14:paraId="131CD0A9">
            <w:pPr>
              <w:spacing w:line="0" w:lineRule="atLeast"/>
              <w:jc w:val="center"/>
            </w:pPr>
            <w:r>
              <w:rPr>
                <w:rFonts w:hint="eastAsia" w:ascii="仿宋" w:hAnsi="仿宋" w:eastAsia="仿宋" w:cs="仿宋"/>
              </w:rPr>
              <w:t>300</w:t>
            </w:r>
          </w:p>
        </w:tc>
        <w:tc>
          <w:tcPr>
            <w:tcW w:w="1600" w:type="dxa"/>
            <w:vAlign w:val="center"/>
          </w:tcPr>
          <w:p w14:paraId="3B4A5C4A">
            <w:pPr>
              <w:spacing w:line="0" w:lineRule="atLeast"/>
              <w:jc w:val="center"/>
            </w:pPr>
            <w:r>
              <w:rPr>
                <w:rFonts w:hint="eastAsia" w:ascii="仿宋" w:hAnsi="仿宋" w:eastAsia="仿宋" w:cs="仿宋"/>
              </w:rPr>
              <w:t>270</w:t>
            </w:r>
          </w:p>
        </w:tc>
      </w:tr>
    </w:tbl>
    <w:p w14:paraId="50D0CFF3">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2</w:t>
      </w:r>
      <w:r>
        <w:rPr>
          <w:rFonts w:ascii="方正仿宋_GBK" w:eastAsia="方正仿宋_GBK"/>
          <w:b/>
          <w:bCs/>
          <w:sz w:val="32"/>
          <w:szCs w:val="32"/>
        </w:rPr>
        <w:t>.</w:t>
      </w:r>
      <w:r>
        <w:rPr>
          <w:rFonts w:hint="eastAsia" w:ascii="方正仿宋_GBK" w:eastAsia="方正仿宋_GBK"/>
          <w:b/>
          <w:bCs/>
          <w:sz w:val="32"/>
          <w:szCs w:val="32"/>
        </w:rPr>
        <w:t>深化校企合作办学</w:t>
      </w:r>
    </w:p>
    <w:p w14:paraId="3A806117">
      <w:pPr>
        <w:spacing w:line="520" w:lineRule="exact"/>
        <w:ind w:firstLine="640" w:firstLineChars="200"/>
        <w:rPr>
          <w:rFonts w:ascii="方正仿宋_GBK" w:hAnsi="Arial" w:eastAsia="方正仿宋_GBK"/>
          <w:color w:val="FF0000"/>
          <w:sz w:val="32"/>
          <w:szCs w:val="32"/>
        </w:rPr>
      </w:pPr>
      <w:r>
        <w:rPr>
          <w:rFonts w:hint="eastAsia" w:ascii="方正仿宋_GBK" w:eastAsia="方正仿宋_GBK"/>
          <w:sz w:val="32"/>
          <w:szCs w:val="32"/>
        </w:rPr>
        <w:t>我</w:t>
      </w:r>
      <w:r>
        <w:rPr>
          <w:rFonts w:ascii="方正仿宋_GBK" w:eastAsia="方正仿宋_GBK"/>
          <w:sz w:val="32"/>
          <w:szCs w:val="32"/>
        </w:rPr>
        <w:t>区</w:t>
      </w:r>
      <w:r>
        <w:rPr>
          <w:rFonts w:hint="eastAsia" w:ascii="方正仿宋_GBK" w:eastAsia="方正仿宋_GBK"/>
          <w:sz w:val="32"/>
          <w:szCs w:val="32"/>
        </w:rPr>
        <w:t>坚持产教融合校企合作改革思路，重点推进万盛</w:t>
      </w:r>
      <w:r>
        <w:rPr>
          <w:rFonts w:hint="eastAsia" w:ascii="方正仿宋_GBK" w:hAnsi="方正仿宋_GBK" w:eastAsia="方正仿宋_GBK" w:cs="方正仿宋_GBK"/>
          <w:sz w:val="32"/>
          <w:szCs w:val="32"/>
        </w:rPr>
        <w:t>与浙江华为通信技术有限公司、中国信息通信研究院西部分院、重庆电子工程职业学院四方合作项目，</w:t>
      </w:r>
      <w:r>
        <w:rPr>
          <w:rFonts w:ascii="方正仿宋_GBK" w:hAnsi="方正仿宋_GBK" w:eastAsia="方正仿宋_GBK" w:cs="方正仿宋_GBK"/>
          <w:sz w:val="32"/>
          <w:szCs w:val="32"/>
        </w:rPr>
        <w:t>实现</w:t>
      </w:r>
      <w:r>
        <w:rPr>
          <w:rFonts w:hint="eastAsia" w:ascii="方正仿宋_GBK" w:hAnsi="方正仿宋_GBK" w:eastAsia="方正仿宋_GBK" w:cs="方正仿宋_GBK"/>
          <w:sz w:val="32"/>
          <w:szCs w:val="32"/>
        </w:rPr>
        <w:t>ICT专业</w:t>
      </w:r>
      <w:r>
        <w:rPr>
          <w:rFonts w:ascii="方正仿宋_GBK" w:hAnsi="方正仿宋_GBK" w:eastAsia="方正仿宋_GBK" w:cs="方正仿宋_GBK"/>
          <w:sz w:val="32"/>
          <w:szCs w:val="32"/>
        </w:rPr>
        <w:t>学历教育与社会培训同步发展，</w:t>
      </w:r>
      <w:r>
        <w:rPr>
          <w:rFonts w:hint="eastAsia" w:ascii="方正仿宋_GBK" w:hAnsi="方正仿宋_GBK" w:eastAsia="方正仿宋_GBK" w:cs="方正仿宋_GBK"/>
          <w:sz w:val="32"/>
          <w:szCs w:val="32"/>
        </w:rPr>
        <w:t>首</w:t>
      </w:r>
      <w:r>
        <w:rPr>
          <w:rFonts w:ascii="方正仿宋_GBK" w:hAnsi="方正仿宋_GBK" w:eastAsia="方正仿宋_GBK" w:cs="方正仿宋_GBK"/>
          <w:sz w:val="32"/>
          <w:szCs w:val="32"/>
        </w:rPr>
        <w:t>批学生已进入</w:t>
      </w:r>
      <w:r>
        <w:rPr>
          <w:rFonts w:hint="eastAsia" w:ascii="方正仿宋_GBK" w:hAnsi="方正仿宋_GBK" w:eastAsia="方正仿宋_GBK" w:cs="方正仿宋_GBK"/>
          <w:color w:val="000000" w:themeColor="text1"/>
          <w:sz w:val="32"/>
          <w:szCs w:val="32"/>
          <w14:textFill>
            <w14:solidFill>
              <w14:schemeClr w14:val="tx1"/>
            </w14:solidFill>
          </w14:textFill>
        </w:rPr>
        <w:t>中国信息通信研究院西部分院万盛天馈线实验室、冠宇电池有限公司、德创科技有限公司等</w:t>
      </w:r>
      <w:r>
        <w:rPr>
          <w:rFonts w:ascii="方正仿宋_GBK" w:hAnsi="方正仿宋_GBK" w:eastAsia="方正仿宋_GBK" w:cs="方正仿宋_GBK"/>
          <w:color w:val="000000" w:themeColor="text1"/>
          <w:sz w:val="32"/>
          <w:szCs w:val="32"/>
          <w14:textFill>
            <w14:solidFill>
              <w14:schemeClr w14:val="tx1"/>
            </w14:solidFill>
          </w14:textFill>
        </w:rPr>
        <w:t>产业链企业实习</w:t>
      </w:r>
      <w:r>
        <w:rPr>
          <w:rFonts w:hint="eastAsia" w:ascii="方正仿宋_GBK" w:hAnsi="方正仿宋_GBK" w:eastAsia="方正仿宋_GBK" w:cs="方正仿宋_GBK"/>
          <w:color w:val="000000" w:themeColor="text1"/>
          <w:sz w:val="32"/>
          <w:szCs w:val="32"/>
          <w14:textFill>
            <w14:solidFill>
              <w14:schemeClr w14:val="tx1"/>
            </w14:solidFill>
          </w14:textFill>
        </w:rPr>
        <w:t>实</w:t>
      </w:r>
      <w:r>
        <w:rPr>
          <w:rFonts w:ascii="方正仿宋_GBK" w:hAnsi="方正仿宋_GBK" w:eastAsia="方正仿宋_GBK" w:cs="方正仿宋_GBK"/>
          <w:color w:val="000000" w:themeColor="text1"/>
          <w:sz w:val="32"/>
          <w:szCs w:val="32"/>
          <w14:textFill>
            <w14:solidFill>
              <w14:schemeClr w14:val="tx1"/>
            </w14:solidFill>
          </w14:textFill>
        </w:rPr>
        <w:t>训</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eastAsia="方正仿宋_GBK"/>
          <w:sz w:val="32"/>
          <w:szCs w:val="32"/>
        </w:rPr>
        <w:t>建立了校企合作管理机制，成立了校企合作领导小组和专业建设指导委员会制定和完善了《校企合作管理办法》《校企合作实施工作流程》等制度。万盛</w:t>
      </w:r>
      <w:r>
        <w:rPr>
          <w:rFonts w:ascii="方正仿宋_GBK" w:eastAsia="方正仿宋_GBK"/>
          <w:sz w:val="32"/>
          <w:szCs w:val="32"/>
        </w:rPr>
        <w:t>职教中心</w:t>
      </w:r>
      <w:r>
        <w:rPr>
          <w:rFonts w:hint="eastAsia" w:ascii="方正仿宋_GBK" w:eastAsia="方正仿宋_GBK"/>
          <w:sz w:val="32"/>
          <w:szCs w:val="32"/>
        </w:rPr>
        <w:t>与浙江华为有限公司、</w:t>
      </w:r>
      <w:r>
        <w:rPr>
          <w:rFonts w:hint="eastAsia" w:ascii="方正仿宋_GBK" w:hAnsi="方正仿宋_GBK" w:eastAsia="方正仿宋_GBK" w:cs="方正仿宋_GBK"/>
          <w:color w:val="000000" w:themeColor="text1"/>
          <w:sz w:val="32"/>
          <w:szCs w:val="32"/>
          <w14:textFill>
            <w14:solidFill>
              <w14:schemeClr w14:val="tx1"/>
            </w14:solidFill>
          </w14:textFill>
        </w:rPr>
        <w:t>奥陶纪旅业有限公司、深圳华美和汽车部件制造有限公司、</w:t>
      </w:r>
      <w:r>
        <w:rPr>
          <w:rFonts w:hint="eastAsia" w:ascii="方正仿宋_GBK" w:eastAsia="方正仿宋_GBK"/>
          <w:sz w:val="32"/>
          <w:szCs w:val="32"/>
        </w:rPr>
        <w:t>重庆合信汽车科技有限公司和重庆九源等20余家企业建立了校企合作关系，通过现代学徒制试点、双基地、中职骨干专业、实训基地等市级项目的创建，校企双方在人才培养模式与课程体系改革、实训基地建设、师资队伍建设等方面深度合作，促进了专业内涵发展。</w:t>
      </w:r>
    </w:p>
    <w:p w14:paraId="3D3762AB">
      <w:pPr>
        <w:jc w:val="center"/>
        <w:rPr>
          <w:rFonts w:ascii="仿宋" w:hAnsi="仿宋" w:eastAsia="仿宋"/>
          <w:b/>
        </w:rPr>
      </w:pPr>
      <w:r>
        <w:rPr>
          <w:rFonts w:hint="eastAsia" w:ascii="仿宋" w:hAnsi="仿宋" w:eastAsia="仿宋"/>
          <w:b/>
        </w:rPr>
        <w:t>表</w:t>
      </w:r>
      <w:r>
        <w:rPr>
          <w:rFonts w:ascii="仿宋" w:hAnsi="仿宋" w:eastAsia="仿宋"/>
          <w:b/>
        </w:rPr>
        <w:t>32  2020年辖区中职学校</w:t>
      </w:r>
      <w:r>
        <w:rPr>
          <w:rFonts w:hint="eastAsia" w:ascii="仿宋" w:hAnsi="仿宋" w:eastAsia="仿宋"/>
          <w:b/>
        </w:rPr>
        <w:t>校企合作重点企业统计表（单位：个）</w:t>
      </w:r>
    </w:p>
    <w:tbl>
      <w:tblPr>
        <w:tblStyle w:val="14"/>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2959"/>
        <w:gridCol w:w="3058"/>
      </w:tblGrid>
      <w:tr w14:paraId="3FFA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114" w:type="dxa"/>
            <w:tcBorders>
              <w:bottom w:val="single" w:color="auto" w:sz="4" w:space="0"/>
            </w:tcBorders>
            <w:shd w:val="clear" w:color="auto" w:fill="auto"/>
            <w:vAlign w:val="center"/>
          </w:tcPr>
          <w:p w14:paraId="5619F539">
            <w:pPr>
              <w:spacing w:line="0" w:lineRule="atLeast"/>
              <w:jc w:val="center"/>
              <w:rPr>
                <w:rFonts w:ascii="仿宋" w:hAnsi="仿宋" w:eastAsia="仿宋"/>
                <w:b/>
              </w:rPr>
            </w:pPr>
            <w:r>
              <w:rPr>
                <w:rFonts w:hint="eastAsia" w:ascii="仿宋" w:hAnsi="仿宋" w:eastAsia="仿宋"/>
                <w:b/>
              </w:rPr>
              <w:t>学校名称</w:t>
            </w:r>
          </w:p>
        </w:tc>
        <w:tc>
          <w:tcPr>
            <w:tcW w:w="2959" w:type="dxa"/>
            <w:tcBorders>
              <w:bottom w:val="single" w:color="auto" w:sz="4" w:space="0"/>
            </w:tcBorders>
            <w:shd w:val="clear" w:color="auto" w:fill="auto"/>
            <w:vAlign w:val="center"/>
          </w:tcPr>
          <w:p w14:paraId="3F4099E4">
            <w:pPr>
              <w:spacing w:line="0" w:lineRule="atLeast"/>
              <w:jc w:val="center"/>
              <w:rPr>
                <w:rFonts w:ascii="仿宋" w:hAnsi="仿宋" w:eastAsia="仿宋"/>
                <w:b/>
              </w:rPr>
            </w:pPr>
            <w:r>
              <w:rPr>
                <w:rFonts w:hint="eastAsia" w:ascii="仿宋" w:hAnsi="仿宋" w:eastAsia="仿宋"/>
                <w:b/>
              </w:rPr>
              <w:t>校企深度合作的企业数量</w:t>
            </w:r>
          </w:p>
        </w:tc>
        <w:tc>
          <w:tcPr>
            <w:tcW w:w="3058" w:type="dxa"/>
            <w:tcBorders>
              <w:bottom w:val="single" w:color="auto" w:sz="4" w:space="0"/>
            </w:tcBorders>
            <w:shd w:val="clear" w:color="auto" w:fill="auto"/>
            <w:vAlign w:val="center"/>
          </w:tcPr>
          <w:p w14:paraId="78AE8549">
            <w:pPr>
              <w:spacing w:line="0" w:lineRule="atLeast"/>
              <w:jc w:val="center"/>
              <w:rPr>
                <w:rFonts w:ascii="仿宋" w:hAnsi="仿宋" w:eastAsia="仿宋"/>
                <w:b/>
              </w:rPr>
            </w:pPr>
            <w:r>
              <w:rPr>
                <w:rFonts w:hint="eastAsia" w:ascii="仿宋" w:hAnsi="仿宋" w:eastAsia="仿宋"/>
                <w:b/>
              </w:rPr>
              <w:t>校企深度合作的项目数量</w:t>
            </w:r>
          </w:p>
        </w:tc>
      </w:tr>
      <w:tr w14:paraId="1DEC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14" w:type="dxa"/>
            <w:shd w:val="clear" w:color="auto" w:fill="auto"/>
            <w:vAlign w:val="center"/>
          </w:tcPr>
          <w:p w14:paraId="5897E01E">
            <w:pPr>
              <w:spacing w:line="0" w:lineRule="atLeast"/>
              <w:jc w:val="center"/>
              <w:rPr>
                <w:rFonts w:ascii="仿宋" w:hAnsi="仿宋" w:eastAsia="仿宋"/>
              </w:rPr>
            </w:pPr>
            <w:r>
              <w:rPr>
                <w:rFonts w:hint="eastAsia" w:ascii="仿宋" w:hAnsi="仿宋" w:eastAsia="仿宋"/>
              </w:rPr>
              <w:t>重庆市万盛职业教育中心</w:t>
            </w:r>
          </w:p>
        </w:tc>
        <w:tc>
          <w:tcPr>
            <w:tcW w:w="2959" w:type="dxa"/>
            <w:shd w:val="clear" w:color="auto" w:fill="auto"/>
            <w:vAlign w:val="center"/>
          </w:tcPr>
          <w:p w14:paraId="59BE250F">
            <w:pPr>
              <w:spacing w:line="0" w:lineRule="atLeast"/>
              <w:jc w:val="center"/>
              <w:rPr>
                <w:rFonts w:ascii="仿宋" w:hAnsi="仿宋" w:eastAsia="仿宋"/>
              </w:rPr>
            </w:pPr>
            <w:r>
              <w:rPr>
                <w:rFonts w:hint="eastAsia" w:ascii="仿宋" w:hAnsi="仿宋" w:eastAsia="仿宋"/>
              </w:rPr>
              <w:t>4</w:t>
            </w:r>
          </w:p>
        </w:tc>
        <w:tc>
          <w:tcPr>
            <w:tcW w:w="3058" w:type="dxa"/>
            <w:shd w:val="clear" w:color="auto" w:fill="auto"/>
            <w:vAlign w:val="center"/>
          </w:tcPr>
          <w:p w14:paraId="2FBE1810">
            <w:pPr>
              <w:widowControl/>
              <w:spacing w:line="0" w:lineRule="atLeast"/>
              <w:jc w:val="center"/>
              <w:rPr>
                <w:rFonts w:ascii="仿宋" w:hAnsi="仿宋" w:eastAsia="仿宋"/>
              </w:rPr>
            </w:pPr>
            <w:r>
              <w:rPr>
                <w:rFonts w:hint="eastAsia" w:ascii="仿宋" w:hAnsi="仿宋" w:eastAsia="仿宋"/>
              </w:rPr>
              <w:t>8</w:t>
            </w:r>
          </w:p>
        </w:tc>
      </w:tr>
      <w:tr w14:paraId="6E3D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14" w:type="dxa"/>
            <w:shd w:val="clear" w:color="auto" w:fill="auto"/>
            <w:vAlign w:val="center"/>
          </w:tcPr>
          <w:p w14:paraId="104A050A">
            <w:pPr>
              <w:spacing w:line="0" w:lineRule="atLeast"/>
              <w:jc w:val="center"/>
              <w:rPr>
                <w:rFonts w:ascii="仿宋" w:hAnsi="仿宋" w:eastAsia="仿宋"/>
                <w:b/>
                <w:bCs/>
              </w:rPr>
            </w:pPr>
            <w:r>
              <w:rPr>
                <w:rFonts w:hint="eastAsia" w:ascii="仿宋" w:hAnsi="仿宋" w:eastAsia="仿宋"/>
                <w:b/>
                <w:bCs/>
              </w:rPr>
              <w:t>合计</w:t>
            </w:r>
          </w:p>
        </w:tc>
        <w:tc>
          <w:tcPr>
            <w:tcW w:w="2959" w:type="dxa"/>
            <w:shd w:val="clear" w:color="auto" w:fill="auto"/>
            <w:vAlign w:val="center"/>
          </w:tcPr>
          <w:p w14:paraId="7FB41CDB">
            <w:pPr>
              <w:spacing w:line="0" w:lineRule="atLeast"/>
              <w:jc w:val="center"/>
              <w:rPr>
                <w:rFonts w:ascii="仿宋" w:hAnsi="仿宋" w:eastAsia="仿宋"/>
              </w:rPr>
            </w:pPr>
            <w:r>
              <w:rPr>
                <w:rFonts w:hint="eastAsia" w:ascii="仿宋" w:hAnsi="仿宋" w:eastAsia="仿宋"/>
              </w:rPr>
              <w:t>4</w:t>
            </w:r>
          </w:p>
        </w:tc>
        <w:tc>
          <w:tcPr>
            <w:tcW w:w="3058" w:type="dxa"/>
            <w:shd w:val="clear" w:color="auto" w:fill="auto"/>
            <w:vAlign w:val="center"/>
          </w:tcPr>
          <w:p w14:paraId="60730AEC">
            <w:pPr>
              <w:widowControl/>
              <w:spacing w:line="0" w:lineRule="atLeast"/>
              <w:jc w:val="center"/>
              <w:rPr>
                <w:rFonts w:ascii="仿宋" w:hAnsi="仿宋" w:eastAsia="仿宋" w:cs="宋体"/>
                <w:kern w:val="0"/>
                <w:szCs w:val="21"/>
              </w:rPr>
            </w:pPr>
            <w:r>
              <w:rPr>
                <w:rFonts w:hint="eastAsia" w:ascii="仿宋" w:hAnsi="仿宋" w:eastAsia="仿宋" w:cs="宋体"/>
                <w:kern w:val="0"/>
                <w:szCs w:val="21"/>
              </w:rPr>
              <w:t>8</w:t>
            </w:r>
          </w:p>
        </w:tc>
      </w:tr>
    </w:tbl>
    <w:p w14:paraId="4C503043">
      <w:pPr>
        <w:spacing w:line="52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（二）学生实习情况</w:t>
      </w:r>
    </w:p>
    <w:p w14:paraId="1C252D2B">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我区建立了学生实习就业管理制度，加强组织管理。制定详细的学生顶岗实习计划，选择合法经营、管理规范、实习设备完备、符合安全生产法律法规的实习单位安排学生实习，签订顶岗实习协议书（含学生实习保险），并选派优秀指导老师跟踪指导，分管领导每周听取工作汇报，检查布置就业的各项工作，招生就业办负责实习就业工作人员及班主任的巡访工作，及时听取用人单位的信息反馈，认真填写学生生产实习巡视记录表，做到档案齐全，查阅方便，上报及时。</w:t>
      </w:r>
    </w:p>
    <w:p w14:paraId="6D610679">
      <w:pPr>
        <w:jc w:val="center"/>
        <w:rPr>
          <w:rFonts w:ascii="仿宋" w:hAnsi="仿宋" w:eastAsia="仿宋"/>
          <w:b/>
        </w:rPr>
      </w:pPr>
    </w:p>
    <w:p w14:paraId="555F7301">
      <w:pPr>
        <w:jc w:val="center"/>
        <w:rPr>
          <w:rFonts w:ascii="仿宋" w:hAnsi="仿宋" w:eastAsia="仿宋"/>
          <w:b/>
        </w:rPr>
      </w:pPr>
      <w:r>
        <w:rPr>
          <w:rFonts w:hint="eastAsia" w:ascii="仿宋" w:hAnsi="仿宋" w:eastAsia="仿宋"/>
          <w:b/>
        </w:rPr>
        <w:t>表</w:t>
      </w:r>
      <w:r>
        <w:rPr>
          <w:rFonts w:ascii="仿宋" w:hAnsi="仿宋" w:eastAsia="仿宋"/>
          <w:b/>
        </w:rPr>
        <w:t>33</w:t>
      </w:r>
      <w:r>
        <w:rPr>
          <w:rFonts w:hint="eastAsia" w:ascii="仿宋" w:hAnsi="仿宋" w:eastAsia="仿宋"/>
          <w:b/>
        </w:rPr>
        <w:t xml:space="preserve">  </w:t>
      </w:r>
      <w:r>
        <w:rPr>
          <w:rFonts w:ascii="仿宋" w:hAnsi="仿宋" w:eastAsia="仿宋"/>
          <w:b/>
        </w:rPr>
        <w:t>2019</w:t>
      </w:r>
      <w:r>
        <w:rPr>
          <w:rFonts w:hint="eastAsia" w:ascii="仿宋" w:hAnsi="仿宋" w:eastAsia="仿宋"/>
          <w:b/>
        </w:rPr>
        <w:t>-</w:t>
      </w:r>
      <w:r>
        <w:rPr>
          <w:rFonts w:ascii="仿宋" w:hAnsi="仿宋" w:eastAsia="仿宋"/>
          <w:b/>
        </w:rPr>
        <w:t>2020年辖区中职学校</w:t>
      </w:r>
      <w:r>
        <w:rPr>
          <w:rFonts w:hint="eastAsia" w:ascii="仿宋" w:hAnsi="仿宋" w:eastAsia="仿宋"/>
          <w:b/>
        </w:rPr>
        <w:t>学生实习情况一览表</w:t>
      </w:r>
    </w:p>
    <w:tbl>
      <w:tblPr>
        <w:tblStyle w:val="14"/>
        <w:tblW w:w="10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235"/>
        <w:gridCol w:w="1383"/>
        <w:gridCol w:w="1789"/>
        <w:gridCol w:w="1492"/>
        <w:gridCol w:w="1492"/>
        <w:gridCol w:w="1492"/>
        <w:gridCol w:w="1323"/>
      </w:tblGrid>
      <w:tr w14:paraId="2AE1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9" w:type="dxa"/>
            <w:vAlign w:val="center"/>
          </w:tcPr>
          <w:p w14:paraId="3580A9C5">
            <w:pPr>
              <w:pStyle w:val="21"/>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年度</w:t>
            </w:r>
          </w:p>
        </w:tc>
        <w:tc>
          <w:tcPr>
            <w:tcW w:w="1235" w:type="dxa"/>
            <w:vAlign w:val="center"/>
          </w:tcPr>
          <w:p w14:paraId="3EB374E4">
            <w:pPr>
              <w:pStyle w:val="21"/>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顶岗实习学生总数</w:t>
            </w:r>
          </w:p>
          <w:p w14:paraId="7592008B">
            <w:pPr>
              <w:pStyle w:val="21"/>
              <w:spacing w:line="0" w:lineRule="atLeast"/>
              <w:ind w:firstLine="0" w:firstLineChars="0"/>
              <w:jc w:val="center"/>
              <w:rPr>
                <w:rFonts w:ascii="仿宋" w:hAnsi="仿宋" w:eastAsia="仿宋" w:cs="宋体"/>
                <w:b/>
                <w:kern w:val="0"/>
                <w:szCs w:val="20"/>
              </w:rPr>
            </w:pPr>
            <w:r>
              <w:rPr>
                <w:rFonts w:hint="eastAsia" w:ascii="仿宋" w:hAnsi="仿宋" w:eastAsia="仿宋" w:cs="宋体"/>
                <w:b/>
                <w:szCs w:val="20"/>
              </w:rPr>
              <w:t>（个）</w:t>
            </w:r>
          </w:p>
        </w:tc>
        <w:tc>
          <w:tcPr>
            <w:tcW w:w="1383" w:type="dxa"/>
            <w:vAlign w:val="center"/>
          </w:tcPr>
          <w:p w14:paraId="5E1545EC">
            <w:pPr>
              <w:pStyle w:val="21"/>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购买实习保险学生人数</w:t>
            </w:r>
          </w:p>
          <w:p w14:paraId="505DEC99">
            <w:pPr>
              <w:pStyle w:val="21"/>
              <w:spacing w:line="0" w:lineRule="atLeast"/>
              <w:ind w:firstLine="0" w:firstLineChars="0"/>
              <w:jc w:val="center"/>
              <w:rPr>
                <w:rFonts w:ascii="仿宋" w:hAnsi="仿宋" w:eastAsia="仿宋" w:cs="宋体"/>
                <w:b/>
                <w:kern w:val="0"/>
                <w:szCs w:val="20"/>
              </w:rPr>
            </w:pPr>
            <w:r>
              <w:rPr>
                <w:rFonts w:hint="eastAsia" w:ascii="仿宋" w:hAnsi="仿宋" w:eastAsia="仿宋" w:cs="宋体"/>
                <w:b/>
                <w:szCs w:val="20"/>
              </w:rPr>
              <w:t>（个）</w:t>
            </w:r>
          </w:p>
        </w:tc>
        <w:tc>
          <w:tcPr>
            <w:tcW w:w="1789" w:type="dxa"/>
            <w:vAlign w:val="center"/>
          </w:tcPr>
          <w:p w14:paraId="45C07B13">
            <w:pPr>
              <w:pStyle w:val="21"/>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购买保险险种</w:t>
            </w:r>
          </w:p>
          <w:p w14:paraId="5FFE90B4">
            <w:pPr>
              <w:pStyle w:val="21"/>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名称</w:t>
            </w:r>
          </w:p>
        </w:tc>
        <w:tc>
          <w:tcPr>
            <w:tcW w:w="1492" w:type="dxa"/>
            <w:vAlign w:val="center"/>
          </w:tcPr>
          <w:p w14:paraId="3A9B6615">
            <w:pPr>
              <w:pStyle w:val="21"/>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市内顶岗实习</w:t>
            </w:r>
          </w:p>
          <w:p w14:paraId="35B6F1E1">
            <w:pPr>
              <w:pStyle w:val="21"/>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学生人数</w:t>
            </w:r>
          </w:p>
          <w:p w14:paraId="1C935BAF">
            <w:pPr>
              <w:pStyle w:val="21"/>
              <w:spacing w:line="0" w:lineRule="atLeast"/>
              <w:ind w:firstLine="0" w:firstLineChars="0"/>
              <w:jc w:val="center"/>
              <w:rPr>
                <w:rFonts w:ascii="仿宋" w:hAnsi="仿宋" w:eastAsia="仿宋" w:cs="宋体"/>
                <w:b/>
                <w:kern w:val="0"/>
                <w:szCs w:val="20"/>
              </w:rPr>
            </w:pPr>
            <w:r>
              <w:rPr>
                <w:rFonts w:hint="eastAsia" w:ascii="仿宋" w:hAnsi="仿宋" w:eastAsia="仿宋" w:cs="宋体"/>
                <w:b/>
                <w:szCs w:val="20"/>
              </w:rPr>
              <w:t>（个）</w:t>
            </w:r>
          </w:p>
        </w:tc>
        <w:tc>
          <w:tcPr>
            <w:tcW w:w="1492" w:type="dxa"/>
            <w:vAlign w:val="center"/>
          </w:tcPr>
          <w:p w14:paraId="1F3046A6">
            <w:pPr>
              <w:pStyle w:val="21"/>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市外顶岗实习</w:t>
            </w:r>
          </w:p>
          <w:p w14:paraId="5DFC7539">
            <w:pPr>
              <w:pStyle w:val="21"/>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学生人数</w:t>
            </w:r>
          </w:p>
          <w:p w14:paraId="361B63EB">
            <w:pPr>
              <w:pStyle w:val="21"/>
              <w:spacing w:line="0" w:lineRule="atLeast"/>
              <w:ind w:firstLine="0" w:firstLineChars="0"/>
              <w:jc w:val="center"/>
              <w:rPr>
                <w:rFonts w:ascii="仿宋" w:hAnsi="仿宋" w:eastAsia="仿宋" w:cs="宋体"/>
                <w:b/>
                <w:kern w:val="0"/>
                <w:szCs w:val="20"/>
              </w:rPr>
            </w:pPr>
            <w:r>
              <w:rPr>
                <w:rFonts w:hint="eastAsia" w:ascii="仿宋" w:hAnsi="仿宋" w:eastAsia="仿宋" w:cs="宋体"/>
                <w:b/>
                <w:szCs w:val="20"/>
              </w:rPr>
              <w:t>（个）</w:t>
            </w:r>
          </w:p>
        </w:tc>
        <w:tc>
          <w:tcPr>
            <w:tcW w:w="1492" w:type="dxa"/>
            <w:vAlign w:val="center"/>
          </w:tcPr>
          <w:p w14:paraId="3931570B">
            <w:pPr>
              <w:pStyle w:val="21"/>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学生顶岗实习平均时长</w:t>
            </w:r>
          </w:p>
          <w:p w14:paraId="04005DA4">
            <w:pPr>
              <w:pStyle w:val="21"/>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（天）</w:t>
            </w:r>
          </w:p>
        </w:tc>
        <w:tc>
          <w:tcPr>
            <w:tcW w:w="1323" w:type="dxa"/>
            <w:vAlign w:val="center"/>
          </w:tcPr>
          <w:p w14:paraId="2BE3C139">
            <w:pPr>
              <w:pStyle w:val="21"/>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学生顶岗实习满意度</w:t>
            </w:r>
          </w:p>
          <w:p w14:paraId="2E82992D">
            <w:pPr>
              <w:pStyle w:val="21"/>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w:t>
            </w:r>
          </w:p>
        </w:tc>
      </w:tr>
      <w:tr w14:paraId="0B7F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49" w:type="dxa"/>
            <w:vAlign w:val="center"/>
          </w:tcPr>
          <w:p w14:paraId="6982CEE3">
            <w:pPr>
              <w:spacing w:line="0" w:lineRule="atLeast"/>
              <w:jc w:val="center"/>
              <w:rPr>
                <w:rFonts w:ascii="仿宋" w:hAnsi="仿宋" w:eastAsia="仿宋" w:cs="宋体"/>
                <w:kern w:val="0"/>
                <w:szCs w:val="20"/>
              </w:rPr>
            </w:pPr>
            <w:r>
              <w:rPr>
                <w:rFonts w:hint="eastAsia" w:ascii="仿宋" w:hAnsi="仿宋" w:eastAsia="仿宋" w:cs="宋体"/>
                <w:kern w:val="0"/>
                <w:szCs w:val="20"/>
              </w:rPr>
              <w:t>2019</w:t>
            </w:r>
          </w:p>
        </w:tc>
        <w:tc>
          <w:tcPr>
            <w:tcW w:w="1235" w:type="dxa"/>
            <w:vAlign w:val="center"/>
          </w:tcPr>
          <w:p w14:paraId="0092F072">
            <w:pPr>
              <w:spacing w:line="0" w:lineRule="atLeast"/>
              <w:jc w:val="center"/>
              <w:rPr>
                <w:rFonts w:ascii="仿宋" w:hAnsi="仿宋" w:eastAsia="仿宋" w:cs="宋体"/>
                <w:kern w:val="0"/>
                <w:szCs w:val="20"/>
              </w:rPr>
            </w:pPr>
            <w:r>
              <w:rPr>
                <w:rFonts w:hint="eastAsia" w:ascii="仿宋" w:hAnsi="仿宋" w:eastAsia="仿宋" w:cs="宋体"/>
                <w:kern w:val="0"/>
                <w:szCs w:val="20"/>
              </w:rPr>
              <w:t>292</w:t>
            </w:r>
          </w:p>
        </w:tc>
        <w:tc>
          <w:tcPr>
            <w:tcW w:w="1383" w:type="dxa"/>
            <w:vAlign w:val="center"/>
          </w:tcPr>
          <w:p w14:paraId="22CEEFE8">
            <w:pPr>
              <w:spacing w:line="0" w:lineRule="atLeast"/>
              <w:jc w:val="center"/>
              <w:rPr>
                <w:rFonts w:ascii="仿宋" w:hAnsi="仿宋" w:eastAsia="仿宋" w:cs="宋体"/>
                <w:kern w:val="0"/>
                <w:szCs w:val="20"/>
              </w:rPr>
            </w:pPr>
            <w:r>
              <w:rPr>
                <w:rFonts w:hint="eastAsia" w:ascii="仿宋" w:hAnsi="仿宋" w:eastAsia="仿宋" w:cs="宋体"/>
                <w:kern w:val="0"/>
                <w:szCs w:val="20"/>
              </w:rPr>
              <w:t>292</w:t>
            </w:r>
          </w:p>
        </w:tc>
        <w:tc>
          <w:tcPr>
            <w:tcW w:w="1789" w:type="dxa"/>
            <w:vAlign w:val="center"/>
          </w:tcPr>
          <w:p w14:paraId="050B3BF2">
            <w:pPr>
              <w:pStyle w:val="21"/>
              <w:spacing w:line="0" w:lineRule="atLeast"/>
              <w:ind w:firstLine="0" w:firstLineChars="0"/>
              <w:jc w:val="center"/>
              <w:rPr>
                <w:rFonts w:ascii="仿宋" w:hAnsi="仿宋" w:eastAsia="仿宋" w:cs="宋体"/>
                <w:kern w:val="0"/>
                <w:szCs w:val="24"/>
              </w:rPr>
            </w:pPr>
            <w:r>
              <w:rPr>
                <w:rFonts w:hint="eastAsia" w:ascii="仿宋" w:hAnsi="仿宋" w:eastAsia="仿宋" w:cs="宋体"/>
                <w:kern w:val="0"/>
                <w:szCs w:val="24"/>
              </w:rPr>
              <w:t>学生实习险</w:t>
            </w:r>
          </w:p>
        </w:tc>
        <w:tc>
          <w:tcPr>
            <w:tcW w:w="1492" w:type="dxa"/>
            <w:vAlign w:val="center"/>
          </w:tcPr>
          <w:p w14:paraId="01E8BFE4">
            <w:pPr>
              <w:pStyle w:val="21"/>
              <w:spacing w:line="0" w:lineRule="atLeast"/>
              <w:ind w:firstLine="0" w:firstLineChars="0"/>
              <w:jc w:val="center"/>
              <w:rPr>
                <w:rFonts w:ascii="仿宋" w:hAnsi="仿宋" w:eastAsia="仿宋" w:cs="宋体"/>
                <w:kern w:val="0"/>
                <w:szCs w:val="24"/>
              </w:rPr>
            </w:pPr>
            <w:r>
              <w:rPr>
                <w:rFonts w:hint="eastAsia" w:ascii="仿宋" w:hAnsi="仿宋" w:eastAsia="仿宋" w:cs="宋体"/>
                <w:kern w:val="0"/>
                <w:szCs w:val="24"/>
              </w:rPr>
              <w:t>292</w:t>
            </w:r>
          </w:p>
        </w:tc>
        <w:tc>
          <w:tcPr>
            <w:tcW w:w="1492" w:type="dxa"/>
            <w:vAlign w:val="center"/>
          </w:tcPr>
          <w:p w14:paraId="417410DC">
            <w:pPr>
              <w:pStyle w:val="21"/>
              <w:spacing w:line="0" w:lineRule="atLeast"/>
              <w:ind w:firstLine="0" w:firstLineChars="0"/>
              <w:jc w:val="center"/>
              <w:rPr>
                <w:rFonts w:ascii="仿宋" w:hAnsi="仿宋" w:eastAsia="仿宋" w:cs="宋体"/>
                <w:kern w:val="0"/>
                <w:szCs w:val="24"/>
              </w:rPr>
            </w:pPr>
            <w:r>
              <w:rPr>
                <w:rFonts w:hint="eastAsia" w:ascii="仿宋" w:hAnsi="仿宋" w:eastAsia="仿宋" w:cs="宋体"/>
                <w:kern w:val="0"/>
                <w:szCs w:val="24"/>
              </w:rPr>
              <w:t>0</w:t>
            </w:r>
          </w:p>
        </w:tc>
        <w:tc>
          <w:tcPr>
            <w:tcW w:w="1492" w:type="dxa"/>
            <w:vAlign w:val="center"/>
          </w:tcPr>
          <w:p w14:paraId="43CD9461">
            <w:pPr>
              <w:pStyle w:val="21"/>
              <w:spacing w:line="0" w:lineRule="atLeast"/>
              <w:ind w:firstLine="0" w:firstLineChars="0"/>
              <w:jc w:val="center"/>
              <w:rPr>
                <w:rFonts w:ascii="仿宋" w:hAnsi="仿宋" w:eastAsia="仿宋" w:cs="宋体"/>
                <w:kern w:val="0"/>
                <w:szCs w:val="24"/>
              </w:rPr>
            </w:pPr>
            <w:r>
              <w:rPr>
                <w:rFonts w:hint="eastAsia" w:ascii="仿宋" w:hAnsi="仿宋" w:eastAsia="仿宋" w:cs="宋体"/>
                <w:kern w:val="0"/>
                <w:szCs w:val="24"/>
              </w:rPr>
              <w:t>10</w:t>
            </w:r>
          </w:p>
        </w:tc>
        <w:tc>
          <w:tcPr>
            <w:tcW w:w="1323" w:type="dxa"/>
            <w:vAlign w:val="center"/>
          </w:tcPr>
          <w:p w14:paraId="68D83255">
            <w:pPr>
              <w:pStyle w:val="21"/>
              <w:spacing w:line="0" w:lineRule="atLeast"/>
              <w:ind w:firstLine="0" w:firstLineChars="0"/>
              <w:jc w:val="center"/>
              <w:rPr>
                <w:rFonts w:ascii="仿宋" w:hAnsi="仿宋" w:eastAsia="仿宋" w:cs="宋体"/>
                <w:kern w:val="0"/>
                <w:szCs w:val="24"/>
              </w:rPr>
            </w:pPr>
            <w:r>
              <w:rPr>
                <w:rFonts w:hint="eastAsia" w:ascii="仿宋" w:hAnsi="仿宋" w:eastAsia="仿宋" w:cs="宋体"/>
                <w:kern w:val="0"/>
                <w:szCs w:val="24"/>
              </w:rPr>
              <w:t>90</w:t>
            </w:r>
          </w:p>
        </w:tc>
      </w:tr>
      <w:tr w14:paraId="2CFC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49" w:type="dxa"/>
            <w:vAlign w:val="center"/>
          </w:tcPr>
          <w:p w14:paraId="42D1C992">
            <w:pPr>
              <w:spacing w:line="0" w:lineRule="atLeast"/>
              <w:jc w:val="center"/>
              <w:rPr>
                <w:rFonts w:ascii="仿宋" w:hAnsi="仿宋" w:eastAsia="仿宋" w:cs="宋体"/>
                <w:kern w:val="0"/>
                <w:szCs w:val="20"/>
              </w:rPr>
            </w:pPr>
            <w:r>
              <w:rPr>
                <w:rFonts w:hint="eastAsia" w:ascii="仿宋" w:hAnsi="仿宋" w:eastAsia="仿宋" w:cs="宋体"/>
                <w:kern w:val="0"/>
                <w:szCs w:val="20"/>
              </w:rPr>
              <w:t>2020</w:t>
            </w:r>
          </w:p>
        </w:tc>
        <w:tc>
          <w:tcPr>
            <w:tcW w:w="1235" w:type="dxa"/>
            <w:vAlign w:val="center"/>
          </w:tcPr>
          <w:p w14:paraId="3C874A6E">
            <w:pPr>
              <w:spacing w:line="0" w:lineRule="atLeast"/>
              <w:jc w:val="center"/>
              <w:rPr>
                <w:rFonts w:ascii="仿宋" w:hAnsi="仿宋" w:eastAsia="仿宋" w:cs="宋体"/>
                <w:kern w:val="0"/>
                <w:szCs w:val="20"/>
              </w:rPr>
            </w:pPr>
            <w:r>
              <w:rPr>
                <w:rFonts w:hint="eastAsia" w:ascii="仿宋" w:hAnsi="仿宋" w:eastAsia="仿宋" w:cs="宋体"/>
                <w:kern w:val="0"/>
                <w:szCs w:val="20"/>
              </w:rPr>
              <w:t>327</w:t>
            </w:r>
          </w:p>
        </w:tc>
        <w:tc>
          <w:tcPr>
            <w:tcW w:w="1383" w:type="dxa"/>
            <w:vAlign w:val="center"/>
          </w:tcPr>
          <w:p w14:paraId="089A2C0A">
            <w:pPr>
              <w:spacing w:line="0" w:lineRule="atLeast"/>
              <w:jc w:val="center"/>
              <w:rPr>
                <w:rFonts w:ascii="仿宋" w:hAnsi="仿宋" w:eastAsia="仿宋" w:cs="宋体"/>
                <w:kern w:val="0"/>
                <w:szCs w:val="20"/>
              </w:rPr>
            </w:pPr>
            <w:r>
              <w:rPr>
                <w:rFonts w:hint="eastAsia" w:ascii="仿宋" w:hAnsi="仿宋" w:eastAsia="仿宋" w:cs="宋体"/>
                <w:kern w:val="0"/>
                <w:szCs w:val="20"/>
              </w:rPr>
              <w:t>327</w:t>
            </w:r>
          </w:p>
        </w:tc>
        <w:tc>
          <w:tcPr>
            <w:tcW w:w="1789" w:type="dxa"/>
            <w:vAlign w:val="center"/>
          </w:tcPr>
          <w:p w14:paraId="0601D4A3">
            <w:pPr>
              <w:pStyle w:val="21"/>
              <w:spacing w:line="0" w:lineRule="atLeast"/>
              <w:ind w:firstLine="0" w:firstLineChars="0"/>
              <w:jc w:val="center"/>
              <w:rPr>
                <w:rFonts w:ascii="仿宋" w:hAnsi="仿宋" w:eastAsia="仿宋" w:cs="宋体"/>
                <w:kern w:val="0"/>
                <w:szCs w:val="24"/>
              </w:rPr>
            </w:pPr>
            <w:r>
              <w:rPr>
                <w:rFonts w:hint="eastAsia" w:ascii="仿宋" w:hAnsi="仿宋" w:eastAsia="仿宋" w:cs="宋体"/>
                <w:kern w:val="0"/>
                <w:szCs w:val="24"/>
              </w:rPr>
              <w:t>学生实习险</w:t>
            </w:r>
          </w:p>
        </w:tc>
        <w:tc>
          <w:tcPr>
            <w:tcW w:w="1492" w:type="dxa"/>
            <w:vAlign w:val="center"/>
          </w:tcPr>
          <w:p w14:paraId="00B81585">
            <w:pPr>
              <w:pStyle w:val="21"/>
              <w:spacing w:line="0" w:lineRule="atLeast"/>
              <w:ind w:firstLine="0" w:firstLineChars="0"/>
              <w:jc w:val="center"/>
              <w:rPr>
                <w:rFonts w:ascii="仿宋" w:hAnsi="仿宋" w:eastAsia="仿宋" w:cs="宋体"/>
                <w:kern w:val="0"/>
                <w:szCs w:val="24"/>
              </w:rPr>
            </w:pPr>
            <w:r>
              <w:rPr>
                <w:rFonts w:hint="eastAsia" w:ascii="仿宋" w:hAnsi="仿宋" w:eastAsia="仿宋" w:cs="宋体"/>
                <w:kern w:val="0"/>
                <w:szCs w:val="24"/>
              </w:rPr>
              <w:t>327</w:t>
            </w:r>
          </w:p>
        </w:tc>
        <w:tc>
          <w:tcPr>
            <w:tcW w:w="1492" w:type="dxa"/>
            <w:vAlign w:val="center"/>
          </w:tcPr>
          <w:p w14:paraId="6DEA50AE">
            <w:pPr>
              <w:pStyle w:val="21"/>
              <w:spacing w:line="0" w:lineRule="atLeast"/>
              <w:ind w:firstLine="0" w:firstLineChars="0"/>
              <w:jc w:val="center"/>
              <w:rPr>
                <w:rFonts w:ascii="仿宋" w:hAnsi="仿宋" w:eastAsia="仿宋" w:cs="宋体"/>
                <w:kern w:val="0"/>
                <w:szCs w:val="24"/>
              </w:rPr>
            </w:pPr>
            <w:r>
              <w:rPr>
                <w:rFonts w:hint="eastAsia" w:ascii="仿宋" w:hAnsi="仿宋" w:eastAsia="仿宋" w:cs="宋体"/>
                <w:kern w:val="0"/>
                <w:szCs w:val="24"/>
              </w:rPr>
              <w:t>0</w:t>
            </w:r>
          </w:p>
        </w:tc>
        <w:tc>
          <w:tcPr>
            <w:tcW w:w="1492" w:type="dxa"/>
            <w:vAlign w:val="center"/>
          </w:tcPr>
          <w:p w14:paraId="4E8C2109">
            <w:pPr>
              <w:pStyle w:val="21"/>
              <w:spacing w:line="0" w:lineRule="atLeast"/>
              <w:ind w:firstLine="0" w:firstLineChars="0"/>
              <w:jc w:val="center"/>
              <w:rPr>
                <w:rFonts w:ascii="仿宋" w:hAnsi="仿宋" w:eastAsia="仿宋" w:cs="宋体"/>
                <w:kern w:val="0"/>
                <w:szCs w:val="24"/>
              </w:rPr>
            </w:pPr>
            <w:r>
              <w:rPr>
                <w:rFonts w:hint="eastAsia" w:ascii="仿宋" w:hAnsi="仿宋" w:eastAsia="仿宋" w:cs="宋体"/>
                <w:kern w:val="0"/>
                <w:szCs w:val="24"/>
              </w:rPr>
              <w:t>11</w:t>
            </w:r>
          </w:p>
        </w:tc>
        <w:tc>
          <w:tcPr>
            <w:tcW w:w="1323" w:type="dxa"/>
            <w:vAlign w:val="center"/>
          </w:tcPr>
          <w:p w14:paraId="2B2419A8">
            <w:pPr>
              <w:pStyle w:val="21"/>
              <w:spacing w:line="0" w:lineRule="atLeast"/>
              <w:ind w:firstLine="0" w:firstLineChars="0"/>
              <w:jc w:val="center"/>
              <w:rPr>
                <w:rFonts w:ascii="仿宋" w:hAnsi="仿宋" w:eastAsia="仿宋" w:cs="宋体"/>
                <w:kern w:val="0"/>
                <w:szCs w:val="24"/>
              </w:rPr>
            </w:pPr>
            <w:r>
              <w:rPr>
                <w:rFonts w:hint="eastAsia" w:ascii="仿宋" w:hAnsi="仿宋" w:eastAsia="仿宋" w:cs="宋体"/>
                <w:kern w:val="0"/>
                <w:szCs w:val="24"/>
              </w:rPr>
              <w:t>85</w:t>
            </w:r>
          </w:p>
        </w:tc>
      </w:tr>
    </w:tbl>
    <w:p w14:paraId="47FE1B3F">
      <w:pPr>
        <w:spacing w:line="52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（三）集团化办学情况</w:t>
      </w:r>
    </w:p>
    <w:p w14:paraId="7F3A98E4">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万盛</w:t>
      </w:r>
      <w:r>
        <w:rPr>
          <w:rFonts w:ascii="方正仿宋_GBK" w:hAnsi="Arial" w:eastAsia="方正仿宋_GBK"/>
          <w:color w:val="000000" w:themeColor="text1"/>
          <w:sz w:val="32"/>
          <w:szCs w:val="32"/>
          <w14:textFill>
            <w14:solidFill>
              <w14:schemeClr w14:val="tx1"/>
            </w14:solidFill>
          </w14:textFill>
        </w:rPr>
        <w:t>职教中心</w:t>
      </w:r>
      <w:r>
        <w:rPr>
          <w:rFonts w:hint="eastAsia" w:ascii="方正仿宋_GBK" w:hAnsi="Arial" w:eastAsia="方正仿宋_GBK"/>
          <w:color w:val="000000" w:themeColor="text1"/>
          <w:sz w:val="32"/>
          <w:szCs w:val="32"/>
          <w14:textFill>
            <w14:solidFill>
              <w14:schemeClr w14:val="tx1"/>
            </w14:solidFill>
          </w14:textFill>
        </w:rPr>
        <w:t>加入了重庆产教融合联盟、华夏职业教育教师发展共同体、重庆水利电力职教联盟、重庆金佛山职教集团、重庆合信产教融合研究所等10余个联盟（集团）和行业协会组织，是重庆市中职学校电子商务校企人才培养联盟中职学校中唯一的副主席成员单位。通过集团化办学，实现了资源共建共享，为提高人才培养质量打下了坚实基础。</w:t>
      </w:r>
    </w:p>
    <w:p w14:paraId="57AD02A0">
      <w:pPr>
        <w:pStyle w:val="7"/>
        <w:jc w:val="center"/>
        <w:rPr>
          <w:rFonts w:ascii="仿宋" w:hAnsi="仿宋" w:eastAsia="仿宋"/>
          <w:b/>
          <w:sz w:val="21"/>
          <w:szCs w:val="21"/>
        </w:rPr>
      </w:pPr>
      <w:r>
        <w:rPr>
          <w:rFonts w:ascii="仿宋" w:hAnsi="仿宋" w:eastAsia="仿宋"/>
          <w:b/>
          <w:sz w:val="21"/>
          <w:szCs w:val="21"/>
        </w:rPr>
        <w:t>表34</w:t>
      </w:r>
      <w:r>
        <w:rPr>
          <w:rFonts w:hint="eastAsia" w:ascii="仿宋" w:hAnsi="仿宋" w:eastAsia="仿宋"/>
          <w:b/>
          <w:sz w:val="21"/>
          <w:szCs w:val="21"/>
        </w:rPr>
        <w:t xml:space="preserve">  </w:t>
      </w:r>
      <w:r>
        <w:rPr>
          <w:rFonts w:ascii="仿宋" w:hAnsi="仿宋" w:eastAsia="仿宋"/>
          <w:b/>
          <w:sz w:val="21"/>
          <w:szCs w:val="21"/>
        </w:rPr>
        <w:t>2020年辖区中职学校</w:t>
      </w:r>
      <w:r>
        <w:rPr>
          <w:rFonts w:hint="eastAsia" w:ascii="仿宋" w:hAnsi="仿宋" w:eastAsia="仿宋"/>
          <w:b/>
          <w:sz w:val="21"/>
          <w:szCs w:val="21"/>
        </w:rPr>
        <w:t>近两年集团化办学情况一览表（单位：个）</w:t>
      </w:r>
    </w:p>
    <w:tbl>
      <w:tblPr>
        <w:tblStyle w:val="14"/>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134"/>
        <w:gridCol w:w="1168"/>
        <w:gridCol w:w="1242"/>
        <w:gridCol w:w="1417"/>
        <w:gridCol w:w="2126"/>
      </w:tblGrid>
      <w:tr w14:paraId="6FCC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4" w:hRule="atLeast"/>
          <w:jc w:val="center"/>
        </w:trPr>
        <w:tc>
          <w:tcPr>
            <w:tcW w:w="3134" w:type="dxa"/>
            <w:vMerge w:val="restart"/>
            <w:shd w:val="clear" w:color="auto" w:fill="auto"/>
            <w:vAlign w:val="center"/>
          </w:tcPr>
          <w:p w14:paraId="788F49C7">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学校名称</w:t>
            </w:r>
          </w:p>
        </w:tc>
        <w:tc>
          <w:tcPr>
            <w:tcW w:w="2410" w:type="dxa"/>
            <w:gridSpan w:val="2"/>
            <w:shd w:val="clear" w:color="auto" w:fill="auto"/>
            <w:vAlign w:val="center"/>
          </w:tcPr>
          <w:p w14:paraId="7DCB6AF4">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参与的职教集团数</w:t>
            </w:r>
          </w:p>
        </w:tc>
        <w:tc>
          <w:tcPr>
            <w:tcW w:w="3543" w:type="dxa"/>
            <w:gridSpan w:val="2"/>
            <w:shd w:val="clear" w:color="auto" w:fill="auto"/>
            <w:vAlign w:val="center"/>
          </w:tcPr>
          <w:p w14:paraId="0BE04B37">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参与牵头的职教集团企业数</w:t>
            </w:r>
          </w:p>
        </w:tc>
      </w:tr>
      <w:tr w14:paraId="184F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4" w:hRule="atLeast"/>
          <w:jc w:val="center"/>
        </w:trPr>
        <w:tc>
          <w:tcPr>
            <w:tcW w:w="3134" w:type="dxa"/>
            <w:vMerge w:val="continue"/>
            <w:shd w:val="clear" w:color="auto" w:fill="auto"/>
            <w:vAlign w:val="center"/>
          </w:tcPr>
          <w:p w14:paraId="253CA05E">
            <w:pPr>
              <w:spacing w:line="0" w:lineRule="atLeast"/>
              <w:jc w:val="center"/>
              <w:rPr>
                <w:rFonts w:ascii="仿宋" w:hAnsi="仿宋" w:eastAsia="仿宋" w:cs="宋体"/>
                <w:b/>
                <w:szCs w:val="21"/>
              </w:rPr>
            </w:pPr>
          </w:p>
        </w:tc>
        <w:tc>
          <w:tcPr>
            <w:tcW w:w="1168" w:type="dxa"/>
            <w:shd w:val="clear" w:color="auto" w:fill="auto"/>
            <w:vAlign w:val="center"/>
          </w:tcPr>
          <w:p w14:paraId="050B4799">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2019</w:t>
            </w:r>
          </w:p>
        </w:tc>
        <w:tc>
          <w:tcPr>
            <w:tcW w:w="1242" w:type="dxa"/>
            <w:shd w:val="clear" w:color="auto" w:fill="auto"/>
            <w:vAlign w:val="center"/>
          </w:tcPr>
          <w:p w14:paraId="1F1644DF">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2020</w:t>
            </w:r>
          </w:p>
        </w:tc>
        <w:tc>
          <w:tcPr>
            <w:tcW w:w="1417" w:type="dxa"/>
            <w:shd w:val="clear" w:color="auto" w:fill="auto"/>
            <w:vAlign w:val="center"/>
          </w:tcPr>
          <w:p w14:paraId="6A7FEC45">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2019</w:t>
            </w:r>
          </w:p>
        </w:tc>
        <w:tc>
          <w:tcPr>
            <w:tcW w:w="2126" w:type="dxa"/>
            <w:shd w:val="clear" w:color="auto" w:fill="auto"/>
            <w:vAlign w:val="center"/>
          </w:tcPr>
          <w:p w14:paraId="709C8AAB">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2020</w:t>
            </w:r>
          </w:p>
        </w:tc>
      </w:tr>
      <w:tr w14:paraId="2AED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4" w:hRule="atLeast"/>
          <w:jc w:val="center"/>
        </w:trPr>
        <w:tc>
          <w:tcPr>
            <w:tcW w:w="3134" w:type="dxa"/>
            <w:shd w:val="clear" w:color="auto" w:fill="auto"/>
            <w:vAlign w:val="center"/>
          </w:tcPr>
          <w:p w14:paraId="564280C5">
            <w:pPr>
              <w:widowControl/>
              <w:spacing w:line="0" w:lineRule="atLeast"/>
              <w:jc w:val="center"/>
              <w:textAlignment w:val="top"/>
              <w:rPr>
                <w:rFonts w:ascii="仿宋" w:hAnsi="仿宋" w:eastAsia="仿宋" w:cs="宋体"/>
                <w:szCs w:val="21"/>
              </w:rPr>
            </w:pPr>
            <w:r>
              <w:rPr>
                <w:rFonts w:hint="eastAsia" w:ascii="仿宋" w:hAnsi="仿宋" w:eastAsia="仿宋" w:cs="宋体"/>
                <w:szCs w:val="21"/>
              </w:rPr>
              <w:t>重庆市万盛职业教育中心</w:t>
            </w:r>
          </w:p>
        </w:tc>
        <w:tc>
          <w:tcPr>
            <w:tcW w:w="1168" w:type="dxa"/>
            <w:shd w:val="clear" w:color="auto" w:fill="auto"/>
            <w:vAlign w:val="center"/>
          </w:tcPr>
          <w:p w14:paraId="024BE139">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11</w:t>
            </w:r>
          </w:p>
        </w:tc>
        <w:tc>
          <w:tcPr>
            <w:tcW w:w="1242" w:type="dxa"/>
            <w:shd w:val="clear" w:color="auto" w:fill="auto"/>
            <w:vAlign w:val="center"/>
          </w:tcPr>
          <w:p w14:paraId="4CEE505D">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11</w:t>
            </w:r>
          </w:p>
        </w:tc>
        <w:tc>
          <w:tcPr>
            <w:tcW w:w="1417" w:type="dxa"/>
            <w:shd w:val="clear" w:color="auto" w:fill="auto"/>
            <w:vAlign w:val="center"/>
          </w:tcPr>
          <w:p w14:paraId="4DF1B85C">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1</w:t>
            </w:r>
          </w:p>
        </w:tc>
        <w:tc>
          <w:tcPr>
            <w:tcW w:w="2126" w:type="dxa"/>
            <w:shd w:val="clear" w:color="auto" w:fill="auto"/>
            <w:vAlign w:val="center"/>
          </w:tcPr>
          <w:p w14:paraId="02640A70">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1</w:t>
            </w:r>
          </w:p>
        </w:tc>
      </w:tr>
      <w:tr w14:paraId="19AA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4" w:hRule="atLeast"/>
          <w:jc w:val="center"/>
        </w:trPr>
        <w:tc>
          <w:tcPr>
            <w:tcW w:w="3134" w:type="dxa"/>
            <w:shd w:val="clear" w:color="auto" w:fill="auto"/>
            <w:vAlign w:val="center"/>
          </w:tcPr>
          <w:p w14:paraId="6B88D150">
            <w:pPr>
              <w:widowControl/>
              <w:spacing w:line="0" w:lineRule="atLeast"/>
              <w:jc w:val="center"/>
              <w:textAlignment w:val="top"/>
              <w:rPr>
                <w:rFonts w:ascii="仿宋" w:hAnsi="仿宋" w:eastAsia="仿宋" w:cs="Arial"/>
                <w:b/>
                <w:bCs/>
                <w:szCs w:val="21"/>
              </w:rPr>
            </w:pPr>
            <w:r>
              <w:rPr>
                <w:rFonts w:hint="eastAsia" w:ascii="仿宋" w:hAnsi="仿宋" w:eastAsia="仿宋" w:cs="Arial"/>
                <w:b/>
                <w:bCs/>
                <w:szCs w:val="21"/>
              </w:rPr>
              <w:t>合计</w:t>
            </w:r>
          </w:p>
        </w:tc>
        <w:tc>
          <w:tcPr>
            <w:tcW w:w="1168" w:type="dxa"/>
            <w:shd w:val="clear" w:color="auto" w:fill="auto"/>
            <w:vAlign w:val="center"/>
          </w:tcPr>
          <w:p w14:paraId="65FEEFC7">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11</w:t>
            </w:r>
          </w:p>
        </w:tc>
        <w:tc>
          <w:tcPr>
            <w:tcW w:w="1242" w:type="dxa"/>
            <w:shd w:val="clear" w:color="auto" w:fill="auto"/>
            <w:vAlign w:val="center"/>
          </w:tcPr>
          <w:p w14:paraId="04DD595B">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11</w:t>
            </w:r>
          </w:p>
        </w:tc>
        <w:tc>
          <w:tcPr>
            <w:tcW w:w="1417" w:type="dxa"/>
            <w:shd w:val="clear" w:color="auto" w:fill="auto"/>
            <w:vAlign w:val="center"/>
          </w:tcPr>
          <w:p w14:paraId="3AF22B7E">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1</w:t>
            </w:r>
          </w:p>
        </w:tc>
        <w:tc>
          <w:tcPr>
            <w:tcW w:w="2126" w:type="dxa"/>
            <w:shd w:val="clear" w:color="auto" w:fill="auto"/>
            <w:vAlign w:val="center"/>
          </w:tcPr>
          <w:p w14:paraId="3D6DB4AF">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1</w:t>
            </w:r>
          </w:p>
        </w:tc>
      </w:tr>
    </w:tbl>
    <w:p w14:paraId="5404D08D">
      <w:pPr>
        <w:spacing w:line="520" w:lineRule="exact"/>
        <w:ind w:firstLine="640" w:firstLineChars="200"/>
        <w:rPr>
          <w:rFonts w:ascii="方正黑体_GBK" w:eastAsia="方正黑体_GBK"/>
          <w:sz w:val="32"/>
          <w:szCs w:val="32"/>
        </w:rPr>
      </w:pPr>
      <w:r>
        <w:rPr>
          <w:rFonts w:hint="eastAsia" w:ascii="方正黑体_GBK" w:eastAsia="方正黑体_GBK"/>
          <w:sz w:val="32"/>
          <w:szCs w:val="32"/>
        </w:rPr>
        <w:t>五、</w:t>
      </w:r>
      <w:r>
        <w:rPr>
          <w:rFonts w:ascii="方正黑体_GBK" w:eastAsia="方正黑体_GBK"/>
          <w:sz w:val="32"/>
          <w:szCs w:val="32"/>
        </w:rPr>
        <w:t>社会贡献</w:t>
      </w:r>
    </w:p>
    <w:p w14:paraId="6CF378CB">
      <w:pPr>
        <w:spacing w:line="52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（一）技术技能人才培养</w:t>
      </w:r>
    </w:p>
    <w:p w14:paraId="7FC0BD89">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1.学生获奖情况</w:t>
      </w:r>
    </w:p>
    <w:p w14:paraId="1E42255C">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2019年，</w:t>
      </w:r>
      <w:r>
        <w:rPr>
          <w:rFonts w:ascii="方正仿宋_GBK" w:hAnsi="Arial" w:eastAsia="方正仿宋_GBK"/>
          <w:color w:val="000000" w:themeColor="text1"/>
          <w:sz w:val="32"/>
          <w:szCs w:val="32"/>
          <w14:textFill>
            <w14:solidFill>
              <w14:schemeClr w14:val="tx1"/>
            </w14:solidFill>
          </w14:textFill>
        </w:rPr>
        <w:t>我区中职</w:t>
      </w:r>
      <w:r>
        <w:rPr>
          <w:rFonts w:hint="eastAsia" w:ascii="方正仿宋_GBK" w:hAnsi="Arial" w:eastAsia="方正仿宋_GBK"/>
          <w:color w:val="000000" w:themeColor="text1"/>
          <w:sz w:val="32"/>
          <w:szCs w:val="32"/>
          <w14:textFill>
            <w14:solidFill>
              <w14:schemeClr w14:val="tx1"/>
            </w14:solidFill>
          </w14:textFill>
        </w:rPr>
        <w:t>学生参加重庆市“新时代好少年”读书活动获市级一等奖3个，二等奖2个，三等奖3个，区级一等奖2个，二等奖2个，三等奖2个；在“中华魂”读书活动中获国家级三等奖1个，区级一等奖1个，二等奖2个，三等奖3个；在重庆市“文明风采”赛中获二等奖5个，三等奖8个。</w:t>
      </w:r>
    </w:p>
    <w:p w14:paraId="77AC44F0">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2020年，</w:t>
      </w:r>
      <w:r>
        <w:rPr>
          <w:rFonts w:ascii="方正仿宋_GBK" w:hAnsi="Arial" w:eastAsia="方正仿宋_GBK"/>
          <w:color w:val="000000" w:themeColor="text1"/>
          <w:sz w:val="32"/>
          <w:szCs w:val="32"/>
          <w14:textFill>
            <w14:solidFill>
              <w14:schemeClr w14:val="tx1"/>
            </w14:solidFill>
          </w14:textFill>
        </w:rPr>
        <w:t>我区中职</w:t>
      </w:r>
      <w:r>
        <w:rPr>
          <w:rFonts w:hint="eastAsia" w:ascii="方正仿宋_GBK" w:hAnsi="Arial" w:eastAsia="方正仿宋_GBK"/>
          <w:color w:val="000000" w:themeColor="text1"/>
          <w:sz w:val="32"/>
          <w:szCs w:val="32"/>
          <w14:textFill>
            <w14:solidFill>
              <w14:schemeClr w14:val="tx1"/>
            </w14:solidFill>
          </w14:textFill>
        </w:rPr>
        <w:t>学生参加重庆市“新时代好少年”读书活动获国家级一等奖3个，市级一等奖3个，区级二等奖4个，征文市级二等奖2个，区级二等奖3个，三等奖2个；重庆市“文明风采”大赛获一等奖3个，二等奖2个，三等奖5个；重庆市第十五届中小学生才艺大赛获一等奖2个，二等奖3个，三等奖2个。区关工委“中华魂”读书活动征文比赛获二等奖2个，三等奖2个，演讲比赛二等奖2个。</w:t>
      </w:r>
    </w:p>
    <w:p w14:paraId="0D5E1E2A">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在重庆市第十二届中职学生职业技能大赛中获一等奖10个，二等奖3个，三等奖12个。</w:t>
      </w:r>
    </w:p>
    <w:p w14:paraId="00832CA3">
      <w:pPr>
        <w:jc w:val="center"/>
        <w:rPr>
          <w:rFonts w:ascii="仿宋" w:hAnsi="仿宋" w:eastAsia="仿宋"/>
          <w:b/>
        </w:rPr>
      </w:pPr>
      <w:r>
        <w:rPr>
          <w:rFonts w:hint="eastAsia" w:ascii="仿宋" w:hAnsi="仿宋" w:eastAsia="仿宋"/>
          <w:b/>
        </w:rPr>
        <w:t>表</w:t>
      </w:r>
      <w:r>
        <w:rPr>
          <w:rFonts w:ascii="仿宋" w:hAnsi="仿宋" w:eastAsia="仿宋"/>
          <w:b/>
        </w:rPr>
        <w:t>35  2019</w:t>
      </w:r>
      <w:r>
        <w:rPr>
          <w:rFonts w:hint="eastAsia" w:ascii="仿宋" w:hAnsi="仿宋" w:eastAsia="仿宋"/>
          <w:b/>
        </w:rPr>
        <w:t>-</w:t>
      </w:r>
      <w:r>
        <w:rPr>
          <w:rFonts w:ascii="仿宋" w:hAnsi="仿宋" w:eastAsia="仿宋"/>
          <w:b/>
        </w:rPr>
        <w:t>2020年辖区中职</w:t>
      </w:r>
      <w:r>
        <w:rPr>
          <w:rFonts w:hint="eastAsia" w:ascii="仿宋" w:hAnsi="仿宋" w:eastAsia="仿宋"/>
          <w:b/>
        </w:rPr>
        <w:t>学生技能大赛获奖情况一览表</w:t>
      </w:r>
    </w:p>
    <w:tbl>
      <w:tblPr>
        <w:tblStyle w:val="1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3686"/>
        <w:gridCol w:w="661"/>
        <w:gridCol w:w="662"/>
        <w:gridCol w:w="661"/>
        <w:gridCol w:w="662"/>
        <w:gridCol w:w="661"/>
        <w:gridCol w:w="662"/>
        <w:gridCol w:w="850"/>
      </w:tblGrid>
      <w:tr w14:paraId="24F3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562" w:type="dxa"/>
            <w:vMerge w:val="restart"/>
            <w:shd w:val="clear" w:color="auto" w:fill="auto"/>
            <w:vAlign w:val="center"/>
          </w:tcPr>
          <w:p w14:paraId="431A8A0B">
            <w:pPr>
              <w:spacing w:line="0" w:lineRule="atLeast"/>
              <w:jc w:val="center"/>
              <w:rPr>
                <w:rFonts w:ascii="仿宋" w:hAnsi="仿宋" w:eastAsia="仿宋"/>
                <w:b/>
              </w:rPr>
            </w:pPr>
            <w:r>
              <w:rPr>
                <w:rFonts w:hint="eastAsia" w:ascii="仿宋" w:hAnsi="仿宋" w:eastAsia="仿宋"/>
                <w:b/>
              </w:rPr>
              <w:t>序号</w:t>
            </w:r>
          </w:p>
        </w:tc>
        <w:tc>
          <w:tcPr>
            <w:tcW w:w="3686" w:type="dxa"/>
            <w:vMerge w:val="restart"/>
            <w:shd w:val="clear" w:color="auto" w:fill="auto"/>
            <w:vAlign w:val="center"/>
          </w:tcPr>
          <w:p w14:paraId="13C74DEE">
            <w:pPr>
              <w:spacing w:line="0" w:lineRule="atLeast"/>
              <w:jc w:val="center"/>
              <w:rPr>
                <w:rFonts w:ascii="仿宋" w:hAnsi="仿宋" w:eastAsia="仿宋"/>
                <w:b/>
              </w:rPr>
            </w:pPr>
            <w:r>
              <w:rPr>
                <w:rFonts w:hint="eastAsia" w:ascii="仿宋" w:hAnsi="仿宋" w:eastAsia="仿宋"/>
                <w:b/>
              </w:rPr>
              <w:t>竞赛类型</w:t>
            </w:r>
          </w:p>
        </w:tc>
        <w:tc>
          <w:tcPr>
            <w:tcW w:w="1323" w:type="dxa"/>
            <w:gridSpan w:val="2"/>
            <w:shd w:val="clear" w:color="auto" w:fill="auto"/>
            <w:vAlign w:val="center"/>
          </w:tcPr>
          <w:p w14:paraId="74A98EE4">
            <w:pPr>
              <w:spacing w:line="0" w:lineRule="atLeast"/>
              <w:jc w:val="center"/>
              <w:rPr>
                <w:rFonts w:ascii="仿宋" w:hAnsi="仿宋" w:eastAsia="仿宋"/>
                <w:b/>
              </w:rPr>
            </w:pPr>
            <w:r>
              <w:rPr>
                <w:rFonts w:hint="eastAsia" w:ascii="仿宋" w:hAnsi="仿宋" w:eastAsia="仿宋" w:cs="宋体"/>
                <w:b/>
                <w:kern w:val="0"/>
                <w:szCs w:val="21"/>
              </w:rPr>
              <w:t>一等奖</w:t>
            </w:r>
          </w:p>
        </w:tc>
        <w:tc>
          <w:tcPr>
            <w:tcW w:w="1323" w:type="dxa"/>
            <w:gridSpan w:val="2"/>
            <w:shd w:val="clear" w:color="auto" w:fill="auto"/>
            <w:vAlign w:val="center"/>
          </w:tcPr>
          <w:p w14:paraId="3EAFF168">
            <w:pPr>
              <w:spacing w:line="0" w:lineRule="atLeast"/>
              <w:jc w:val="center"/>
              <w:rPr>
                <w:rFonts w:ascii="仿宋" w:hAnsi="仿宋" w:eastAsia="仿宋"/>
                <w:b/>
              </w:rPr>
            </w:pPr>
            <w:r>
              <w:rPr>
                <w:rFonts w:hint="eastAsia" w:ascii="仿宋" w:hAnsi="仿宋" w:eastAsia="仿宋" w:cs="宋体"/>
                <w:b/>
                <w:kern w:val="0"/>
                <w:szCs w:val="21"/>
              </w:rPr>
              <w:t>二等奖</w:t>
            </w:r>
          </w:p>
        </w:tc>
        <w:tc>
          <w:tcPr>
            <w:tcW w:w="1323" w:type="dxa"/>
            <w:gridSpan w:val="2"/>
            <w:shd w:val="clear" w:color="auto" w:fill="auto"/>
            <w:vAlign w:val="center"/>
          </w:tcPr>
          <w:p w14:paraId="527EBF23">
            <w:pPr>
              <w:spacing w:line="0" w:lineRule="atLeast"/>
              <w:jc w:val="center"/>
              <w:rPr>
                <w:rFonts w:ascii="仿宋" w:hAnsi="仿宋" w:eastAsia="仿宋"/>
                <w:b/>
              </w:rPr>
            </w:pPr>
            <w:r>
              <w:rPr>
                <w:rFonts w:hint="eastAsia" w:ascii="仿宋" w:hAnsi="仿宋" w:eastAsia="仿宋" w:cs="宋体"/>
                <w:b/>
                <w:kern w:val="0"/>
                <w:szCs w:val="21"/>
              </w:rPr>
              <w:t>三等奖</w:t>
            </w:r>
          </w:p>
        </w:tc>
        <w:tc>
          <w:tcPr>
            <w:tcW w:w="850" w:type="dxa"/>
            <w:vMerge w:val="restart"/>
            <w:vAlign w:val="center"/>
          </w:tcPr>
          <w:p w14:paraId="64CB617E">
            <w:pPr>
              <w:spacing w:line="0" w:lineRule="atLeast"/>
              <w:jc w:val="center"/>
              <w:rPr>
                <w:rFonts w:ascii="仿宋" w:hAnsi="仿宋" w:eastAsia="仿宋" w:cs="宋体"/>
                <w:b/>
                <w:kern w:val="0"/>
                <w:szCs w:val="21"/>
              </w:rPr>
            </w:pPr>
            <w:r>
              <w:rPr>
                <w:rFonts w:hint="eastAsia" w:ascii="仿宋" w:hAnsi="仿宋" w:eastAsia="仿宋" w:cs="宋体"/>
                <w:b/>
                <w:kern w:val="0"/>
                <w:szCs w:val="21"/>
              </w:rPr>
              <w:t>合计</w:t>
            </w:r>
          </w:p>
        </w:tc>
      </w:tr>
      <w:tr w14:paraId="553B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562" w:type="dxa"/>
            <w:vMerge w:val="continue"/>
            <w:shd w:val="clear" w:color="auto" w:fill="auto"/>
            <w:vAlign w:val="center"/>
          </w:tcPr>
          <w:p w14:paraId="4505BAE4">
            <w:pPr>
              <w:spacing w:line="0" w:lineRule="atLeast"/>
              <w:jc w:val="center"/>
              <w:rPr>
                <w:rFonts w:ascii="仿宋" w:hAnsi="仿宋" w:eastAsia="仿宋"/>
                <w:b/>
              </w:rPr>
            </w:pPr>
          </w:p>
        </w:tc>
        <w:tc>
          <w:tcPr>
            <w:tcW w:w="3686" w:type="dxa"/>
            <w:vMerge w:val="continue"/>
            <w:shd w:val="clear" w:color="auto" w:fill="auto"/>
            <w:vAlign w:val="center"/>
          </w:tcPr>
          <w:p w14:paraId="46425841">
            <w:pPr>
              <w:spacing w:line="0" w:lineRule="atLeast"/>
              <w:jc w:val="center"/>
              <w:rPr>
                <w:rFonts w:ascii="仿宋" w:hAnsi="仿宋" w:eastAsia="仿宋"/>
                <w:b/>
              </w:rPr>
            </w:pPr>
          </w:p>
        </w:tc>
        <w:tc>
          <w:tcPr>
            <w:tcW w:w="661" w:type="dxa"/>
            <w:shd w:val="clear" w:color="auto" w:fill="auto"/>
            <w:vAlign w:val="center"/>
          </w:tcPr>
          <w:p w14:paraId="1CD59777">
            <w:pPr>
              <w:spacing w:line="0" w:lineRule="atLeast"/>
              <w:jc w:val="center"/>
              <w:rPr>
                <w:rFonts w:ascii="仿宋" w:hAnsi="仿宋" w:eastAsia="仿宋"/>
                <w:b/>
              </w:rPr>
            </w:pPr>
            <w:r>
              <w:rPr>
                <w:rFonts w:hint="eastAsia" w:ascii="仿宋" w:hAnsi="仿宋" w:eastAsia="仿宋"/>
                <w:b/>
              </w:rPr>
              <w:t>2019</w:t>
            </w:r>
          </w:p>
        </w:tc>
        <w:tc>
          <w:tcPr>
            <w:tcW w:w="662" w:type="dxa"/>
            <w:shd w:val="clear" w:color="auto" w:fill="auto"/>
            <w:vAlign w:val="center"/>
          </w:tcPr>
          <w:p w14:paraId="4EEF4DB3">
            <w:pPr>
              <w:spacing w:line="0" w:lineRule="atLeast"/>
              <w:jc w:val="center"/>
              <w:rPr>
                <w:rFonts w:ascii="仿宋" w:hAnsi="仿宋" w:eastAsia="仿宋"/>
                <w:b/>
              </w:rPr>
            </w:pPr>
            <w:r>
              <w:rPr>
                <w:rFonts w:hint="eastAsia" w:ascii="仿宋" w:hAnsi="仿宋" w:eastAsia="仿宋"/>
                <w:b/>
              </w:rPr>
              <w:t>2020</w:t>
            </w:r>
          </w:p>
        </w:tc>
        <w:tc>
          <w:tcPr>
            <w:tcW w:w="661" w:type="dxa"/>
            <w:shd w:val="clear" w:color="auto" w:fill="auto"/>
            <w:vAlign w:val="center"/>
          </w:tcPr>
          <w:p w14:paraId="09FF2872">
            <w:pPr>
              <w:spacing w:line="0" w:lineRule="atLeast"/>
              <w:jc w:val="center"/>
              <w:rPr>
                <w:rFonts w:ascii="仿宋" w:hAnsi="仿宋" w:eastAsia="仿宋"/>
                <w:b/>
              </w:rPr>
            </w:pPr>
            <w:r>
              <w:rPr>
                <w:rFonts w:hint="eastAsia" w:ascii="仿宋" w:hAnsi="仿宋" w:eastAsia="仿宋"/>
                <w:b/>
              </w:rPr>
              <w:t>2019</w:t>
            </w:r>
          </w:p>
        </w:tc>
        <w:tc>
          <w:tcPr>
            <w:tcW w:w="662" w:type="dxa"/>
            <w:shd w:val="clear" w:color="auto" w:fill="auto"/>
            <w:vAlign w:val="center"/>
          </w:tcPr>
          <w:p w14:paraId="0AEC809E">
            <w:pPr>
              <w:spacing w:line="0" w:lineRule="atLeast"/>
              <w:jc w:val="center"/>
              <w:rPr>
                <w:rFonts w:ascii="仿宋" w:hAnsi="仿宋" w:eastAsia="仿宋"/>
                <w:b/>
              </w:rPr>
            </w:pPr>
            <w:r>
              <w:rPr>
                <w:rFonts w:hint="eastAsia" w:ascii="仿宋" w:hAnsi="仿宋" w:eastAsia="仿宋"/>
                <w:b/>
              </w:rPr>
              <w:t>2020</w:t>
            </w:r>
          </w:p>
        </w:tc>
        <w:tc>
          <w:tcPr>
            <w:tcW w:w="661" w:type="dxa"/>
            <w:shd w:val="clear" w:color="auto" w:fill="auto"/>
            <w:vAlign w:val="center"/>
          </w:tcPr>
          <w:p w14:paraId="1D3E7662">
            <w:pPr>
              <w:spacing w:line="0" w:lineRule="atLeast"/>
              <w:jc w:val="center"/>
              <w:rPr>
                <w:rFonts w:ascii="仿宋" w:hAnsi="仿宋" w:eastAsia="仿宋"/>
                <w:b/>
              </w:rPr>
            </w:pPr>
            <w:r>
              <w:rPr>
                <w:rFonts w:hint="eastAsia" w:ascii="仿宋" w:hAnsi="仿宋" w:eastAsia="仿宋"/>
                <w:b/>
              </w:rPr>
              <w:t>2019</w:t>
            </w:r>
          </w:p>
        </w:tc>
        <w:tc>
          <w:tcPr>
            <w:tcW w:w="662" w:type="dxa"/>
            <w:shd w:val="clear" w:color="auto" w:fill="auto"/>
            <w:vAlign w:val="center"/>
          </w:tcPr>
          <w:p w14:paraId="268EF9B3">
            <w:pPr>
              <w:spacing w:line="0" w:lineRule="atLeast"/>
              <w:jc w:val="center"/>
              <w:rPr>
                <w:rFonts w:ascii="仿宋" w:hAnsi="仿宋" w:eastAsia="仿宋"/>
                <w:b/>
              </w:rPr>
            </w:pPr>
            <w:r>
              <w:rPr>
                <w:rFonts w:hint="eastAsia" w:ascii="仿宋" w:hAnsi="仿宋" w:eastAsia="仿宋"/>
                <w:b/>
              </w:rPr>
              <w:t>2020</w:t>
            </w:r>
          </w:p>
        </w:tc>
        <w:tc>
          <w:tcPr>
            <w:tcW w:w="850" w:type="dxa"/>
            <w:vMerge w:val="continue"/>
            <w:vAlign w:val="center"/>
          </w:tcPr>
          <w:p w14:paraId="2D725098">
            <w:pPr>
              <w:spacing w:line="0" w:lineRule="atLeast"/>
              <w:jc w:val="center"/>
              <w:rPr>
                <w:rFonts w:ascii="仿宋" w:hAnsi="仿宋" w:eastAsia="仿宋" w:cs="宋体"/>
                <w:kern w:val="0"/>
                <w:szCs w:val="21"/>
              </w:rPr>
            </w:pPr>
          </w:p>
        </w:tc>
      </w:tr>
      <w:tr w14:paraId="5AF2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62" w:type="dxa"/>
            <w:shd w:val="clear" w:color="auto" w:fill="auto"/>
            <w:vAlign w:val="center"/>
          </w:tcPr>
          <w:p w14:paraId="2758977A">
            <w:pPr>
              <w:spacing w:line="0" w:lineRule="atLeast"/>
              <w:jc w:val="center"/>
              <w:rPr>
                <w:rFonts w:ascii="仿宋" w:hAnsi="仿宋" w:eastAsia="仿宋"/>
              </w:rPr>
            </w:pPr>
            <w:r>
              <w:rPr>
                <w:rFonts w:hint="eastAsia" w:ascii="仿宋" w:hAnsi="仿宋" w:eastAsia="仿宋"/>
              </w:rPr>
              <w:t>1</w:t>
            </w:r>
          </w:p>
        </w:tc>
        <w:tc>
          <w:tcPr>
            <w:tcW w:w="3686" w:type="dxa"/>
            <w:shd w:val="clear" w:color="auto" w:fill="FFFFFF"/>
            <w:vAlign w:val="center"/>
          </w:tcPr>
          <w:p w14:paraId="4D549975">
            <w:pPr>
              <w:spacing w:line="0" w:lineRule="atLeast"/>
              <w:jc w:val="left"/>
              <w:rPr>
                <w:rFonts w:ascii="仿宋" w:hAnsi="仿宋" w:eastAsia="仿宋"/>
              </w:rPr>
            </w:pPr>
            <w:r>
              <w:rPr>
                <w:rFonts w:hint="eastAsia" w:ascii="仿宋" w:hAnsi="仿宋" w:eastAsia="仿宋"/>
              </w:rPr>
              <w:t>国家职业院校技能大赛</w:t>
            </w:r>
          </w:p>
        </w:tc>
        <w:tc>
          <w:tcPr>
            <w:tcW w:w="661" w:type="dxa"/>
            <w:shd w:val="clear" w:color="auto" w:fill="auto"/>
            <w:vAlign w:val="center"/>
          </w:tcPr>
          <w:p w14:paraId="293F57F2">
            <w:pPr>
              <w:spacing w:line="0" w:lineRule="atLeast"/>
              <w:jc w:val="center"/>
              <w:rPr>
                <w:rFonts w:ascii="仿宋" w:hAnsi="仿宋" w:eastAsia="仿宋"/>
              </w:rPr>
            </w:pPr>
            <w:r>
              <w:rPr>
                <w:rFonts w:hint="eastAsia" w:ascii="仿宋" w:hAnsi="仿宋" w:eastAsia="仿宋"/>
              </w:rPr>
              <w:t>0</w:t>
            </w:r>
          </w:p>
        </w:tc>
        <w:tc>
          <w:tcPr>
            <w:tcW w:w="662" w:type="dxa"/>
            <w:shd w:val="clear" w:color="auto" w:fill="auto"/>
            <w:vAlign w:val="center"/>
          </w:tcPr>
          <w:p w14:paraId="40E777F3">
            <w:pPr>
              <w:spacing w:line="0" w:lineRule="atLeast"/>
              <w:jc w:val="center"/>
              <w:rPr>
                <w:rFonts w:ascii="仿宋" w:hAnsi="仿宋" w:eastAsia="仿宋"/>
              </w:rPr>
            </w:pPr>
            <w:r>
              <w:rPr>
                <w:rFonts w:hint="eastAsia" w:ascii="仿宋" w:hAnsi="仿宋" w:eastAsia="仿宋"/>
              </w:rPr>
              <w:t>0</w:t>
            </w:r>
          </w:p>
        </w:tc>
        <w:tc>
          <w:tcPr>
            <w:tcW w:w="661" w:type="dxa"/>
            <w:shd w:val="clear" w:color="auto" w:fill="auto"/>
            <w:vAlign w:val="center"/>
          </w:tcPr>
          <w:p w14:paraId="730BA3D9">
            <w:pPr>
              <w:spacing w:line="0" w:lineRule="atLeast"/>
              <w:jc w:val="center"/>
              <w:rPr>
                <w:rFonts w:ascii="仿宋" w:hAnsi="仿宋" w:eastAsia="仿宋"/>
              </w:rPr>
            </w:pPr>
            <w:r>
              <w:rPr>
                <w:rFonts w:hint="eastAsia" w:ascii="仿宋" w:hAnsi="仿宋" w:eastAsia="仿宋"/>
              </w:rPr>
              <w:t>0</w:t>
            </w:r>
          </w:p>
        </w:tc>
        <w:tc>
          <w:tcPr>
            <w:tcW w:w="662" w:type="dxa"/>
            <w:shd w:val="clear" w:color="auto" w:fill="auto"/>
            <w:vAlign w:val="center"/>
          </w:tcPr>
          <w:p w14:paraId="51D51DB2">
            <w:pPr>
              <w:spacing w:line="0" w:lineRule="atLeast"/>
              <w:jc w:val="center"/>
              <w:rPr>
                <w:rFonts w:ascii="仿宋" w:hAnsi="仿宋" w:eastAsia="仿宋"/>
              </w:rPr>
            </w:pPr>
            <w:r>
              <w:rPr>
                <w:rFonts w:hint="eastAsia" w:ascii="仿宋" w:hAnsi="仿宋" w:eastAsia="仿宋"/>
              </w:rPr>
              <w:t>0</w:t>
            </w:r>
          </w:p>
        </w:tc>
        <w:tc>
          <w:tcPr>
            <w:tcW w:w="661" w:type="dxa"/>
            <w:shd w:val="clear" w:color="auto" w:fill="auto"/>
            <w:vAlign w:val="center"/>
          </w:tcPr>
          <w:p w14:paraId="4BA736E1">
            <w:pPr>
              <w:spacing w:line="0" w:lineRule="atLeast"/>
              <w:jc w:val="center"/>
              <w:rPr>
                <w:rFonts w:ascii="仿宋" w:hAnsi="仿宋" w:eastAsia="仿宋"/>
              </w:rPr>
            </w:pPr>
            <w:r>
              <w:rPr>
                <w:rFonts w:hint="eastAsia" w:ascii="仿宋" w:hAnsi="仿宋" w:eastAsia="仿宋"/>
              </w:rPr>
              <w:t>0</w:t>
            </w:r>
          </w:p>
        </w:tc>
        <w:tc>
          <w:tcPr>
            <w:tcW w:w="662" w:type="dxa"/>
            <w:shd w:val="clear" w:color="auto" w:fill="auto"/>
            <w:vAlign w:val="center"/>
          </w:tcPr>
          <w:p w14:paraId="7E176C07">
            <w:pPr>
              <w:spacing w:line="0" w:lineRule="atLeast"/>
              <w:jc w:val="center"/>
              <w:rPr>
                <w:rFonts w:ascii="仿宋" w:hAnsi="仿宋" w:eastAsia="仿宋"/>
              </w:rPr>
            </w:pPr>
            <w:r>
              <w:rPr>
                <w:rFonts w:hint="eastAsia" w:ascii="仿宋" w:hAnsi="仿宋" w:eastAsia="仿宋"/>
              </w:rPr>
              <w:t>0</w:t>
            </w:r>
          </w:p>
        </w:tc>
        <w:tc>
          <w:tcPr>
            <w:tcW w:w="850" w:type="dxa"/>
            <w:vAlign w:val="center"/>
          </w:tcPr>
          <w:p w14:paraId="41C6B0FA">
            <w:pPr>
              <w:spacing w:line="0" w:lineRule="atLeast"/>
              <w:jc w:val="center"/>
              <w:rPr>
                <w:rFonts w:ascii="仿宋" w:hAnsi="仿宋" w:eastAsia="仿宋"/>
              </w:rPr>
            </w:pPr>
            <w:r>
              <w:rPr>
                <w:rFonts w:hint="eastAsia" w:ascii="仿宋" w:hAnsi="仿宋" w:eastAsia="仿宋"/>
              </w:rPr>
              <w:t>0</w:t>
            </w:r>
          </w:p>
        </w:tc>
      </w:tr>
      <w:tr w14:paraId="5C6B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62" w:type="dxa"/>
            <w:shd w:val="clear" w:color="auto" w:fill="auto"/>
            <w:vAlign w:val="center"/>
          </w:tcPr>
          <w:p w14:paraId="15888371">
            <w:pPr>
              <w:spacing w:line="0" w:lineRule="atLeast"/>
              <w:jc w:val="center"/>
              <w:rPr>
                <w:rFonts w:ascii="仿宋" w:hAnsi="仿宋" w:eastAsia="仿宋"/>
              </w:rPr>
            </w:pPr>
            <w:r>
              <w:rPr>
                <w:rFonts w:hint="eastAsia" w:ascii="仿宋" w:hAnsi="仿宋" w:eastAsia="仿宋"/>
              </w:rPr>
              <w:t>2</w:t>
            </w:r>
          </w:p>
        </w:tc>
        <w:tc>
          <w:tcPr>
            <w:tcW w:w="3686" w:type="dxa"/>
            <w:shd w:val="clear" w:color="auto" w:fill="FFFFFF"/>
            <w:vAlign w:val="center"/>
          </w:tcPr>
          <w:p w14:paraId="2133993D">
            <w:pPr>
              <w:spacing w:line="0" w:lineRule="atLeast"/>
              <w:jc w:val="left"/>
              <w:rPr>
                <w:rFonts w:ascii="仿宋" w:hAnsi="仿宋" w:eastAsia="仿宋"/>
              </w:rPr>
            </w:pPr>
            <w:r>
              <w:rPr>
                <w:rFonts w:hint="eastAsia" w:ascii="仿宋" w:hAnsi="仿宋" w:eastAsia="仿宋"/>
              </w:rPr>
              <w:t>行业职业院校技能大赛</w:t>
            </w:r>
          </w:p>
        </w:tc>
        <w:tc>
          <w:tcPr>
            <w:tcW w:w="661" w:type="dxa"/>
            <w:shd w:val="clear" w:color="auto" w:fill="auto"/>
            <w:vAlign w:val="center"/>
          </w:tcPr>
          <w:p w14:paraId="55A8DBEA">
            <w:pPr>
              <w:spacing w:line="0" w:lineRule="atLeast"/>
              <w:jc w:val="center"/>
              <w:rPr>
                <w:rFonts w:ascii="仿宋" w:hAnsi="仿宋" w:eastAsia="仿宋"/>
              </w:rPr>
            </w:pPr>
            <w:r>
              <w:rPr>
                <w:rFonts w:hint="eastAsia" w:ascii="仿宋" w:hAnsi="仿宋" w:eastAsia="仿宋"/>
              </w:rPr>
              <w:t>0</w:t>
            </w:r>
          </w:p>
        </w:tc>
        <w:tc>
          <w:tcPr>
            <w:tcW w:w="662" w:type="dxa"/>
            <w:shd w:val="clear" w:color="auto" w:fill="auto"/>
            <w:vAlign w:val="center"/>
          </w:tcPr>
          <w:p w14:paraId="2EB2718E">
            <w:pPr>
              <w:spacing w:line="0" w:lineRule="atLeast"/>
              <w:jc w:val="center"/>
              <w:rPr>
                <w:rFonts w:ascii="仿宋" w:hAnsi="仿宋" w:eastAsia="仿宋"/>
              </w:rPr>
            </w:pPr>
            <w:r>
              <w:rPr>
                <w:rFonts w:hint="eastAsia" w:ascii="仿宋" w:hAnsi="仿宋" w:eastAsia="仿宋"/>
              </w:rPr>
              <w:t>0</w:t>
            </w:r>
          </w:p>
        </w:tc>
        <w:tc>
          <w:tcPr>
            <w:tcW w:w="661" w:type="dxa"/>
            <w:shd w:val="clear" w:color="auto" w:fill="auto"/>
            <w:vAlign w:val="center"/>
          </w:tcPr>
          <w:p w14:paraId="5CE49F77">
            <w:pPr>
              <w:spacing w:line="0" w:lineRule="atLeast"/>
              <w:jc w:val="center"/>
              <w:rPr>
                <w:rFonts w:ascii="仿宋" w:hAnsi="仿宋" w:eastAsia="仿宋"/>
              </w:rPr>
            </w:pPr>
            <w:r>
              <w:rPr>
                <w:rFonts w:hint="eastAsia" w:ascii="仿宋" w:hAnsi="仿宋" w:eastAsia="仿宋"/>
              </w:rPr>
              <w:t>0</w:t>
            </w:r>
          </w:p>
        </w:tc>
        <w:tc>
          <w:tcPr>
            <w:tcW w:w="662" w:type="dxa"/>
            <w:shd w:val="clear" w:color="auto" w:fill="auto"/>
            <w:vAlign w:val="center"/>
          </w:tcPr>
          <w:p w14:paraId="5C20017A">
            <w:pPr>
              <w:spacing w:line="0" w:lineRule="atLeast"/>
              <w:jc w:val="center"/>
              <w:rPr>
                <w:rFonts w:ascii="仿宋" w:hAnsi="仿宋" w:eastAsia="仿宋"/>
              </w:rPr>
            </w:pPr>
            <w:r>
              <w:rPr>
                <w:rFonts w:hint="eastAsia" w:ascii="仿宋" w:hAnsi="仿宋" w:eastAsia="仿宋"/>
              </w:rPr>
              <w:t>0</w:t>
            </w:r>
          </w:p>
        </w:tc>
        <w:tc>
          <w:tcPr>
            <w:tcW w:w="661" w:type="dxa"/>
            <w:shd w:val="clear" w:color="auto" w:fill="auto"/>
            <w:vAlign w:val="center"/>
          </w:tcPr>
          <w:p w14:paraId="0B8E8D10">
            <w:pPr>
              <w:spacing w:line="0" w:lineRule="atLeast"/>
              <w:jc w:val="center"/>
              <w:rPr>
                <w:rFonts w:ascii="仿宋" w:hAnsi="仿宋" w:eastAsia="仿宋"/>
              </w:rPr>
            </w:pPr>
            <w:r>
              <w:rPr>
                <w:rFonts w:hint="eastAsia" w:ascii="仿宋" w:hAnsi="仿宋" w:eastAsia="仿宋"/>
              </w:rPr>
              <w:t>0</w:t>
            </w:r>
          </w:p>
        </w:tc>
        <w:tc>
          <w:tcPr>
            <w:tcW w:w="662" w:type="dxa"/>
            <w:shd w:val="clear" w:color="auto" w:fill="auto"/>
            <w:vAlign w:val="center"/>
          </w:tcPr>
          <w:p w14:paraId="197791C3">
            <w:pPr>
              <w:spacing w:line="0" w:lineRule="atLeast"/>
              <w:jc w:val="center"/>
              <w:rPr>
                <w:rFonts w:ascii="仿宋" w:hAnsi="仿宋" w:eastAsia="仿宋"/>
              </w:rPr>
            </w:pPr>
            <w:r>
              <w:rPr>
                <w:rFonts w:hint="eastAsia" w:ascii="仿宋" w:hAnsi="仿宋" w:eastAsia="仿宋"/>
              </w:rPr>
              <w:t>0</w:t>
            </w:r>
          </w:p>
        </w:tc>
        <w:tc>
          <w:tcPr>
            <w:tcW w:w="850" w:type="dxa"/>
            <w:vAlign w:val="center"/>
          </w:tcPr>
          <w:p w14:paraId="505C6F48">
            <w:pPr>
              <w:spacing w:line="0" w:lineRule="atLeast"/>
              <w:jc w:val="center"/>
              <w:rPr>
                <w:rFonts w:ascii="仿宋" w:hAnsi="仿宋" w:eastAsia="仿宋"/>
              </w:rPr>
            </w:pPr>
            <w:r>
              <w:rPr>
                <w:rFonts w:hint="eastAsia" w:ascii="仿宋" w:hAnsi="仿宋" w:eastAsia="仿宋"/>
              </w:rPr>
              <w:t>0</w:t>
            </w:r>
          </w:p>
        </w:tc>
      </w:tr>
      <w:tr w14:paraId="765F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62" w:type="dxa"/>
            <w:shd w:val="clear" w:color="auto" w:fill="auto"/>
            <w:vAlign w:val="center"/>
          </w:tcPr>
          <w:p w14:paraId="1D5A2821">
            <w:pPr>
              <w:spacing w:line="0" w:lineRule="atLeast"/>
              <w:jc w:val="center"/>
              <w:rPr>
                <w:rFonts w:ascii="仿宋" w:hAnsi="仿宋" w:eastAsia="仿宋"/>
              </w:rPr>
            </w:pPr>
            <w:r>
              <w:rPr>
                <w:rFonts w:hint="eastAsia" w:ascii="仿宋" w:hAnsi="仿宋" w:eastAsia="仿宋"/>
              </w:rPr>
              <w:t>3</w:t>
            </w:r>
          </w:p>
        </w:tc>
        <w:tc>
          <w:tcPr>
            <w:tcW w:w="3686" w:type="dxa"/>
            <w:shd w:val="clear" w:color="auto" w:fill="FFFFFF"/>
            <w:vAlign w:val="center"/>
          </w:tcPr>
          <w:p w14:paraId="0E3C49C3">
            <w:pPr>
              <w:spacing w:line="0" w:lineRule="atLeast"/>
              <w:jc w:val="left"/>
              <w:rPr>
                <w:rFonts w:ascii="仿宋" w:hAnsi="仿宋" w:eastAsia="仿宋"/>
              </w:rPr>
            </w:pPr>
            <w:r>
              <w:rPr>
                <w:rFonts w:hint="eastAsia" w:ascii="仿宋" w:hAnsi="仿宋" w:eastAsia="仿宋"/>
              </w:rPr>
              <w:t>市职业院校技能大赛</w:t>
            </w:r>
          </w:p>
        </w:tc>
        <w:tc>
          <w:tcPr>
            <w:tcW w:w="661" w:type="dxa"/>
            <w:shd w:val="clear" w:color="auto" w:fill="auto"/>
            <w:vAlign w:val="center"/>
          </w:tcPr>
          <w:p w14:paraId="65A2616A">
            <w:pPr>
              <w:spacing w:line="0" w:lineRule="atLeast"/>
              <w:jc w:val="center"/>
              <w:rPr>
                <w:rFonts w:ascii="仿宋" w:hAnsi="仿宋" w:eastAsia="仿宋"/>
              </w:rPr>
            </w:pPr>
            <w:r>
              <w:rPr>
                <w:rFonts w:hint="eastAsia" w:ascii="仿宋" w:hAnsi="仿宋" w:eastAsia="仿宋"/>
              </w:rPr>
              <w:t>1</w:t>
            </w:r>
          </w:p>
        </w:tc>
        <w:tc>
          <w:tcPr>
            <w:tcW w:w="662" w:type="dxa"/>
            <w:shd w:val="clear" w:color="auto" w:fill="auto"/>
            <w:vAlign w:val="center"/>
          </w:tcPr>
          <w:p w14:paraId="4FF24B1F">
            <w:pPr>
              <w:spacing w:line="0" w:lineRule="atLeast"/>
              <w:jc w:val="center"/>
              <w:rPr>
                <w:rFonts w:ascii="仿宋" w:hAnsi="仿宋" w:eastAsia="仿宋"/>
              </w:rPr>
            </w:pPr>
            <w:r>
              <w:rPr>
                <w:rFonts w:hint="eastAsia" w:ascii="仿宋" w:hAnsi="仿宋" w:eastAsia="仿宋"/>
              </w:rPr>
              <w:t>10</w:t>
            </w:r>
          </w:p>
        </w:tc>
        <w:tc>
          <w:tcPr>
            <w:tcW w:w="661" w:type="dxa"/>
            <w:shd w:val="clear" w:color="auto" w:fill="auto"/>
            <w:vAlign w:val="center"/>
          </w:tcPr>
          <w:p w14:paraId="5F0CE919">
            <w:pPr>
              <w:spacing w:line="0" w:lineRule="atLeast"/>
              <w:jc w:val="center"/>
              <w:rPr>
                <w:rFonts w:ascii="仿宋" w:hAnsi="仿宋" w:eastAsia="仿宋"/>
              </w:rPr>
            </w:pPr>
            <w:r>
              <w:rPr>
                <w:rFonts w:hint="eastAsia" w:ascii="仿宋" w:hAnsi="仿宋" w:eastAsia="仿宋"/>
              </w:rPr>
              <w:t>2</w:t>
            </w:r>
          </w:p>
        </w:tc>
        <w:tc>
          <w:tcPr>
            <w:tcW w:w="662" w:type="dxa"/>
            <w:shd w:val="clear" w:color="auto" w:fill="auto"/>
            <w:vAlign w:val="center"/>
          </w:tcPr>
          <w:p w14:paraId="5FCD1E95">
            <w:pPr>
              <w:spacing w:line="0" w:lineRule="atLeast"/>
              <w:jc w:val="center"/>
              <w:rPr>
                <w:rFonts w:ascii="仿宋" w:hAnsi="仿宋" w:eastAsia="仿宋"/>
              </w:rPr>
            </w:pPr>
            <w:r>
              <w:rPr>
                <w:rFonts w:hint="eastAsia" w:ascii="仿宋" w:hAnsi="仿宋" w:eastAsia="仿宋"/>
              </w:rPr>
              <w:t>3</w:t>
            </w:r>
          </w:p>
        </w:tc>
        <w:tc>
          <w:tcPr>
            <w:tcW w:w="661" w:type="dxa"/>
            <w:shd w:val="clear" w:color="auto" w:fill="auto"/>
            <w:vAlign w:val="center"/>
          </w:tcPr>
          <w:p w14:paraId="76CB607B">
            <w:pPr>
              <w:spacing w:line="0" w:lineRule="atLeast"/>
              <w:jc w:val="center"/>
              <w:rPr>
                <w:rFonts w:ascii="仿宋" w:hAnsi="仿宋" w:eastAsia="仿宋"/>
              </w:rPr>
            </w:pPr>
            <w:r>
              <w:rPr>
                <w:rFonts w:hint="eastAsia" w:ascii="仿宋" w:hAnsi="仿宋" w:eastAsia="仿宋"/>
              </w:rPr>
              <w:t>6</w:t>
            </w:r>
          </w:p>
        </w:tc>
        <w:tc>
          <w:tcPr>
            <w:tcW w:w="662" w:type="dxa"/>
            <w:shd w:val="clear" w:color="auto" w:fill="auto"/>
            <w:vAlign w:val="center"/>
          </w:tcPr>
          <w:p w14:paraId="4812E80A">
            <w:pPr>
              <w:spacing w:line="0" w:lineRule="atLeast"/>
              <w:jc w:val="center"/>
              <w:rPr>
                <w:rFonts w:ascii="仿宋" w:hAnsi="仿宋" w:eastAsia="仿宋"/>
              </w:rPr>
            </w:pPr>
            <w:r>
              <w:rPr>
                <w:rFonts w:hint="eastAsia" w:ascii="仿宋" w:hAnsi="仿宋" w:eastAsia="仿宋"/>
              </w:rPr>
              <w:t>12</w:t>
            </w:r>
          </w:p>
        </w:tc>
        <w:tc>
          <w:tcPr>
            <w:tcW w:w="850" w:type="dxa"/>
            <w:vAlign w:val="center"/>
          </w:tcPr>
          <w:p w14:paraId="4B240640">
            <w:pPr>
              <w:spacing w:line="0" w:lineRule="atLeast"/>
              <w:jc w:val="center"/>
              <w:rPr>
                <w:rFonts w:ascii="仿宋" w:hAnsi="仿宋" w:eastAsia="仿宋"/>
              </w:rPr>
            </w:pPr>
            <w:r>
              <w:rPr>
                <w:rFonts w:hint="eastAsia" w:ascii="仿宋" w:hAnsi="仿宋" w:eastAsia="仿宋"/>
              </w:rPr>
              <w:t>34</w:t>
            </w:r>
          </w:p>
        </w:tc>
      </w:tr>
      <w:tr w14:paraId="06F33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62" w:type="dxa"/>
            <w:shd w:val="clear" w:color="auto" w:fill="auto"/>
            <w:vAlign w:val="center"/>
          </w:tcPr>
          <w:p w14:paraId="02931F29">
            <w:pPr>
              <w:spacing w:line="0" w:lineRule="atLeast"/>
              <w:jc w:val="center"/>
              <w:rPr>
                <w:rFonts w:ascii="仿宋" w:hAnsi="仿宋" w:eastAsia="仿宋"/>
              </w:rPr>
            </w:pPr>
            <w:r>
              <w:rPr>
                <w:rFonts w:hint="eastAsia" w:ascii="仿宋" w:hAnsi="仿宋" w:eastAsia="仿宋"/>
              </w:rPr>
              <w:t>4</w:t>
            </w:r>
          </w:p>
        </w:tc>
        <w:tc>
          <w:tcPr>
            <w:tcW w:w="3686" w:type="dxa"/>
            <w:shd w:val="clear" w:color="auto" w:fill="FFFFFF"/>
            <w:vAlign w:val="center"/>
          </w:tcPr>
          <w:p w14:paraId="6AFB9B44">
            <w:pPr>
              <w:spacing w:line="0" w:lineRule="atLeast"/>
              <w:jc w:val="left"/>
              <w:rPr>
                <w:rFonts w:ascii="仿宋" w:hAnsi="仿宋" w:eastAsia="仿宋"/>
              </w:rPr>
            </w:pPr>
            <w:r>
              <w:rPr>
                <w:rFonts w:hint="eastAsia" w:ascii="仿宋" w:hAnsi="仿宋" w:eastAsia="仿宋"/>
              </w:rPr>
              <w:t>其他竞赛</w:t>
            </w:r>
          </w:p>
        </w:tc>
        <w:tc>
          <w:tcPr>
            <w:tcW w:w="661" w:type="dxa"/>
            <w:shd w:val="clear" w:color="auto" w:fill="auto"/>
            <w:vAlign w:val="center"/>
          </w:tcPr>
          <w:p w14:paraId="1E1AE687">
            <w:pPr>
              <w:spacing w:line="0" w:lineRule="atLeast"/>
              <w:jc w:val="center"/>
              <w:rPr>
                <w:rFonts w:ascii="仿宋" w:hAnsi="仿宋" w:eastAsia="仿宋"/>
              </w:rPr>
            </w:pPr>
            <w:r>
              <w:rPr>
                <w:rFonts w:hint="eastAsia" w:ascii="仿宋" w:hAnsi="仿宋" w:eastAsia="仿宋"/>
              </w:rPr>
              <w:t>6</w:t>
            </w:r>
          </w:p>
        </w:tc>
        <w:tc>
          <w:tcPr>
            <w:tcW w:w="662" w:type="dxa"/>
            <w:shd w:val="clear" w:color="auto" w:fill="auto"/>
            <w:vAlign w:val="center"/>
          </w:tcPr>
          <w:p w14:paraId="178CBD4B">
            <w:pPr>
              <w:spacing w:line="0" w:lineRule="atLeast"/>
              <w:jc w:val="center"/>
              <w:rPr>
                <w:rFonts w:ascii="仿宋" w:hAnsi="仿宋" w:eastAsia="仿宋"/>
              </w:rPr>
            </w:pPr>
            <w:r>
              <w:rPr>
                <w:rFonts w:hint="eastAsia" w:ascii="仿宋" w:hAnsi="仿宋" w:eastAsia="仿宋"/>
              </w:rPr>
              <w:t>11</w:t>
            </w:r>
          </w:p>
        </w:tc>
        <w:tc>
          <w:tcPr>
            <w:tcW w:w="661" w:type="dxa"/>
            <w:shd w:val="clear" w:color="auto" w:fill="auto"/>
            <w:vAlign w:val="center"/>
          </w:tcPr>
          <w:p w14:paraId="39DC21E5">
            <w:pPr>
              <w:spacing w:line="0" w:lineRule="atLeast"/>
              <w:jc w:val="center"/>
              <w:rPr>
                <w:rFonts w:ascii="仿宋" w:hAnsi="仿宋" w:eastAsia="仿宋"/>
              </w:rPr>
            </w:pPr>
            <w:r>
              <w:rPr>
                <w:rFonts w:hint="eastAsia" w:ascii="仿宋" w:hAnsi="仿宋" w:eastAsia="仿宋"/>
              </w:rPr>
              <w:t>13</w:t>
            </w:r>
          </w:p>
        </w:tc>
        <w:tc>
          <w:tcPr>
            <w:tcW w:w="662" w:type="dxa"/>
            <w:shd w:val="clear" w:color="auto" w:fill="auto"/>
            <w:vAlign w:val="center"/>
          </w:tcPr>
          <w:p w14:paraId="31B9A3DB">
            <w:pPr>
              <w:spacing w:line="0" w:lineRule="atLeast"/>
              <w:jc w:val="center"/>
              <w:rPr>
                <w:rFonts w:ascii="仿宋" w:hAnsi="仿宋" w:eastAsia="仿宋"/>
              </w:rPr>
            </w:pPr>
            <w:r>
              <w:rPr>
                <w:rFonts w:hint="eastAsia" w:ascii="仿宋" w:hAnsi="仿宋" w:eastAsia="仿宋"/>
              </w:rPr>
              <w:t>18</w:t>
            </w:r>
          </w:p>
        </w:tc>
        <w:tc>
          <w:tcPr>
            <w:tcW w:w="661" w:type="dxa"/>
            <w:shd w:val="clear" w:color="auto" w:fill="auto"/>
            <w:vAlign w:val="center"/>
          </w:tcPr>
          <w:p w14:paraId="6BCD6F87">
            <w:pPr>
              <w:spacing w:line="0" w:lineRule="atLeast"/>
              <w:jc w:val="center"/>
              <w:rPr>
                <w:rFonts w:ascii="仿宋" w:hAnsi="仿宋" w:eastAsia="仿宋"/>
              </w:rPr>
            </w:pPr>
            <w:r>
              <w:rPr>
                <w:rFonts w:hint="eastAsia" w:ascii="仿宋" w:hAnsi="仿宋" w:eastAsia="仿宋"/>
              </w:rPr>
              <w:t>17</w:t>
            </w:r>
          </w:p>
        </w:tc>
        <w:tc>
          <w:tcPr>
            <w:tcW w:w="662" w:type="dxa"/>
            <w:shd w:val="clear" w:color="auto" w:fill="auto"/>
            <w:vAlign w:val="center"/>
          </w:tcPr>
          <w:p w14:paraId="4B99E1FD">
            <w:pPr>
              <w:spacing w:line="0" w:lineRule="atLeast"/>
              <w:jc w:val="center"/>
              <w:rPr>
                <w:rFonts w:ascii="仿宋" w:hAnsi="仿宋" w:eastAsia="仿宋"/>
              </w:rPr>
            </w:pPr>
            <w:r>
              <w:rPr>
                <w:rFonts w:hint="eastAsia" w:ascii="仿宋" w:hAnsi="仿宋" w:eastAsia="仿宋"/>
              </w:rPr>
              <w:t>11</w:t>
            </w:r>
          </w:p>
        </w:tc>
        <w:tc>
          <w:tcPr>
            <w:tcW w:w="850" w:type="dxa"/>
            <w:vAlign w:val="center"/>
          </w:tcPr>
          <w:p w14:paraId="206423F3">
            <w:pPr>
              <w:spacing w:line="0" w:lineRule="atLeast"/>
              <w:jc w:val="center"/>
              <w:rPr>
                <w:rFonts w:ascii="仿宋" w:hAnsi="仿宋" w:eastAsia="仿宋"/>
              </w:rPr>
            </w:pPr>
            <w:r>
              <w:rPr>
                <w:rFonts w:hint="eastAsia" w:ascii="仿宋" w:hAnsi="仿宋" w:eastAsia="仿宋"/>
              </w:rPr>
              <w:t>76</w:t>
            </w:r>
          </w:p>
        </w:tc>
      </w:tr>
    </w:tbl>
    <w:p w14:paraId="18481CD3">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2</w:t>
      </w:r>
      <w:r>
        <w:rPr>
          <w:rFonts w:ascii="方正仿宋_GBK" w:eastAsia="方正仿宋_GBK"/>
          <w:b/>
          <w:bCs/>
          <w:sz w:val="32"/>
          <w:szCs w:val="32"/>
        </w:rPr>
        <w:t>.</w:t>
      </w:r>
      <w:r>
        <w:rPr>
          <w:rFonts w:hint="eastAsia" w:ascii="方正仿宋_GBK" w:eastAsia="方正仿宋_GBK"/>
          <w:b/>
          <w:bCs/>
          <w:sz w:val="32"/>
          <w:szCs w:val="32"/>
        </w:rPr>
        <w:t>毕业生质量</w:t>
      </w:r>
    </w:p>
    <w:p w14:paraId="619A8511">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我</w:t>
      </w:r>
      <w:r>
        <w:rPr>
          <w:rFonts w:ascii="方正仿宋_GBK" w:hAnsi="Arial" w:eastAsia="方正仿宋_GBK"/>
          <w:color w:val="000000" w:themeColor="text1"/>
          <w:sz w:val="32"/>
          <w:szCs w:val="32"/>
          <w14:textFill>
            <w14:solidFill>
              <w14:schemeClr w14:val="tx1"/>
            </w14:solidFill>
          </w14:textFill>
        </w:rPr>
        <w:t>区</w:t>
      </w:r>
      <w:r>
        <w:rPr>
          <w:rFonts w:hint="eastAsia" w:ascii="方正仿宋_GBK" w:hAnsi="Arial" w:eastAsia="方正仿宋_GBK"/>
          <w:color w:val="000000" w:themeColor="text1"/>
          <w:sz w:val="32"/>
          <w:szCs w:val="32"/>
          <w14:textFill>
            <w14:solidFill>
              <w14:schemeClr w14:val="tx1"/>
            </w14:solidFill>
          </w14:textFill>
        </w:rPr>
        <w:t>本学年中</w:t>
      </w:r>
      <w:r>
        <w:rPr>
          <w:rFonts w:ascii="方正仿宋_GBK" w:hAnsi="Arial" w:eastAsia="方正仿宋_GBK"/>
          <w:color w:val="000000" w:themeColor="text1"/>
          <w:sz w:val="32"/>
          <w:szCs w:val="32"/>
          <w14:textFill>
            <w14:solidFill>
              <w14:schemeClr w14:val="tx1"/>
            </w14:solidFill>
          </w14:textFill>
        </w:rPr>
        <w:t>职</w:t>
      </w:r>
      <w:r>
        <w:rPr>
          <w:rFonts w:hint="eastAsia" w:ascii="方正仿宋_GBK" w:hAnsi="Arial" w:eastAsia="方正仿宋_GBK"/>
          <w:color w:val="000000" w:themeColor="text1"/>
          <w:sz w:val="32"/>
          <w:szCs w:val="32"/>
          <w14:textFill>
            <w14:solidFill>
              <w14:schemeClr w14:val="tx1"/>
            </w14:solidFill>
          </w14:textFill>
        </w:rPr>
        <w:t>毕业学生537人，初次就业率96%，对口就业率89%以上，初次就业平均月薪2100元，毕业生稳定率达到80%。</w:t>
      </w:r>
    </w:p>
    <w:p w14:paraId="5C88D1B1">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 xml:space="preserve">36  </w:t>
      </w:r>
      <w:r>
        <w:rPr>
          <w:rFonts w:hint="eastAsia" w:ascii="仿宋" w:hAnsi="仿宋" w:eastAsia="仿宋"/>
          <w:b/>
          <w:szCs w:val="21"/>
        </w:rPr>
        <w:t>2019-</w:t>
      </w:r>
      <w:r>
        <w:rPr>
          <w:rFonts w:ascii="仿宋" w:hAnsi="仿宋" w:eastAsia="仿宋"/>
          <w:b/>
          <w:szCs w:val="21"/>
        </w:rPr>
        <w:t>2020</w:t>
      </w:r>
      <w:r>
        <w:rPr>
          <w:rFonts w:hint="eastAsia" w:ascii="仿宋" w:hAnsi="仿宋" w:eastAsia="仿宋"/>
          <w:b/>
          <w:szCs w:val="21"/>
        </w:rPr>
        <w:t>年</w:t>
      </w:r>
      <w:r>
        <w:rPr>
          <w:rFonts w:ascii="仿宋" w:hAnsi="仿宋" w:eastAsia="仿宋"/>
          <w:b/>
          <w:szCs w:val="21"/>
        </w:rPr>
        <w:t>辖区中职</w:t>
      </w:r>
      <w:r>
        <w:rPr>
          <w:rFonts w:hint="eastAsia" w:ascii="仿宋" w:hAnsi="仿宋" w:eastAsia="仿宋"/>
          <w:b/>
          <w:szCs w:val="21"/>
        </w:rPr>
        <w:t>学生就业区域分布情况一览表</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48"/>
        <w:gridCol w:w="1345"/>
        <w:gridCol w:w="1559"/>
        <w:gridCol w:w="1265"/>
        <w:gridCol w:w="1429"/>
        <w:gridCol w:w="1280"/>
      </w:tblGrid>
      <w:tr w14:paraId="0662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846" w:type="dxa"/>
            <w:vMerge w:val="restart"/>
            <w:shd w:val="clear" w:color="auto" w:fill="auto"/>
            <w:vAlign w:val="center"/>
          </w:tcPr>
          <w:p w14:paraId="3A040153">
            <w:pPr>
              <w:spacing w:line="0" w:lineRule="atLeast"/>
              <w:jc w:val="center"/>
              <w:rPr>
                <w:rFonts w:ascii="仿宋" w:hAnsi="仿宋" w:eastAsia="仿宋"/>
                <w:b/>
                <w:szCs w:val="21"/>
              </w:rPr>
            </w:pPr>
            <w:r>
              <w:rPr>
                <w:rFonts w:hint="eastAsia" w:ascii="仿宋" w:hAnsi="仿宋" w:eastAsia="仿宋"/>
                <w:b/>
                <w:szCs w:val="21"/>
              </w:rPr>
              <w:t>年度</w:t>
            </w:r>
          </w:p>
        </w:tc>
        <w:tc>
          <w:tcPr>
            <w:tcW w:w="1348" w:type="dxa"/>
            <w:vMerge w:val="restart"/>
            <w:shd w:val="clear" w:color="auto" w:fill="auto"/>
            <w:vAlign w:val="center"/>
          </w:tcPr>
          <w:p w14:paraId="619CACC7">
            <w:pPr>
              <w:spacing w:line="0" w:lineRule="atLeast"/>
              <w:jc w:val="center"/>
              <w:rPr>
                <w:rFonts w:ascii="仿宋" w:hAnsi="仿宋" w:eastAsia="仿宋"/>
                <w:b/>
                <w:szCs w:val="21"/>
              </w:rPr>
            </w:pPr>
            <w:r>
              <w:rPr>
                <w:rFonts w:hint="eastAsia" w:ascii="仿宋" w:hAnsi="仿宋" w:eastAsia="仿宋"/>
                <w:b/>
                <w:szCs w:val="21"/>
              </w:rPr>
              <w:t>毕业学生数</w:t>
            </w:r>
          </w:p>
          <w:p w14:paraId="77F71D17">
            <w:pPr>
              <w:spacing w:line="0" w:lineRule="atLeast"/>
              <w:jc w:val="center"/>
              <w:rPr>
                <w:rFonts w:ascii="仿宋" w:hAnsi="仿宋" w:eastAsia="仿宋"/>
                <w:b/>
                <w:szCs w:val="21"/>
              </w:rPr>
            </w:pPr>
            <w:r>
              <w:rPr>
                <w:rFonts w:hint="eastAsia" w:ascii="仿宋" w:hAnsi="仿宋" w:eastAsia="仿宋"/>
                <w:b/>
                <w:szCs w:val="21"/>
              </w:rPr>
              <w:t>（人）</w:t>
            </w:r>
          </w:p>
        </w:tc>
        <w:tc>
          <w:tcPr>
            <w:tcW w:w="1345" w:type="dxa"/>
            <w:vMerge w:val="restart"/>
            <w:shd w:val="clear" w:color="auto" w:fill="auto"/>
            <w:vAlign w:val="center"/>
          </w:tcPr>
          <w:p w14:paraId="5F6E44FA">
            <w:pPr>
              <w:spacing w:line="0" w:lineRule="atLeast"/>
              <w:jc w:val="center"/>
              <w:rPr>
                <w:rFonts w:ascii="仿宋" w:hAnsi="仿宋" w:eastAsia="仿宋"/>
                <w:b/>
                <w:szCs w:val="21"/>
              </w:rPr>
            </w:pPr>
            <w:r>
              <w:rPr>
                <w:rFonts w:hint="eastAsia" w:ascii="仿宋" w:hAnsi="仿宋" w:eastAsia="仿宋"/>
                <w:b/>
                <w:szCs w:val="21"/>
              </w:rPr>
              <w:t>直接就业数</w:t>
            </w:r>
          </w:p>
          <w:p w14:paraId="1DDCD67F">
            <w:pPr>
              <w:spacing w:line="0" w:lineRule="atLeast"/>
              <w:jc w:val="center"/>
              <w:rPr>
                <w:rFonts w:ascii="仿宋" w:hAnsi="仿宋" w:eastAsia="仿宋"/>
                <w:b/>
                <w:szCs w:val="21"/>
              </w:rPr>
            </w:pPr>
            <w:r>
              <w:rPr>
                <w:rFonts w:hint="eastAsia" w:ascii="仿宋" w:hAnsi="仿宋" w:eastAsia="仿宋"/>
                <w:b/>
                <w:szCs w:val="21"/>
              </w:rPr>
              <w:t>（人）</w:t>
            </w:r>
          </w:p>
        </w:tc>
        <w:tc>
          <w:tcPr>
            <w:tcW w:w="2824" w:type="dxa"/>
            <w:gridSpan w:val="2"/>
            <w:shd w:val="clear" w:color="auto" w:fill="auto"/>
            <w:vAlign w:val="center"/>
          </w:tcPr>
          <w:p w14:paraId="034451FB">
            <w:pPr>
              <w:spacing w:line="0" w:lineRule="atLeast"/>
              <w:jc w:val="center"/>
              <w:rPr>
                <w:rFonts w:ascii="仿宋" w:hAnsi="仿宋" w:eastAsia="仿宋"/>
                <w:b/>
                <w:szCs w:val="21"/>
              </w:rPr>
            </w:pPr>
            <w:r>
              <w:rPr>
                <w:rFonts w:hint="eastAsia" w:ascii="仿宋" w:hAnsi="仿宋" w:eastAsia="仿宋"/>
                <w:b/>
                <w:szCs w:val="21"/>
              </w:rPr>
              <w:t>市内就业数</w:t>
            </w:r>
          </w:p>
        </w:tc>
        <w:tc>
          <w:tcPr>
            <w:tcW w:w="2709" w:type="dxa"/>
            <w:gridSpan w:val="2"/>
            <w:shd w:val="clear" w:color="auto" w:fill="auto"/>
            <w:vAlign w:val="center"/>
          </w:tcPr>
          <w:p w14:paraId="21195360">
            <w:pPr>
              <w:spacing w:line="0" w:lineRule="atLeast"/>
              <w:jc w:val="center"/>
              <w:rPr>
                <w:rFonts w:ascii="仿宋" w:hAnsi="仿宋" w:eastAsia="仿宋"/>
                <w:b/>
                <w:szCs w:val="21"/>
              </w:rPr>
            </w:pPr>
            <w:r>
              <w:rPr>
                <w:rFonts w:hint="eastAsia" w:ascii="仿宋" w:hAnsi="仿宋" w:eastAsia="仿宋"/>
                <w:b/>
                <w:szCs w:val="21"/>
              </w:rPr>
              <w:t>市外就业数</w:t>
            </w:r>
          </w:p>
        </w:tc>
      </w:tr>
      <w:tr w14:paraId="596B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846" w:type="dxa"/>
            <w:vMerge w:val="continue"/>
            <w:shd w:val="clear" w:color="auto" w:fill="auto"/>
            <w:vAlign w:val="center"/>
          </w:tcPr>
          <w:p w14:paraId="35C10A95">
            <w:pPr>
              <w:spacing w:line="0" w:lineRule="atLeast"/>
              <w:jc w:val="center"/>
              <w:rPr>
                <w:rFonts w:ascii="仿宋" w:hAnsi="仿宋" w:eastAsia="仿宋"/>
                <w:b/>
                <w:szCs w:val="21"/>
              </w:rPr>
            </w:pPr>
          </w:p>
        </w:tc>
        <w:tc>
          <w:tcPr>
            <w:tcW w:w="1348" w:type="dxa"/>
            <w:vMerge w:val="continue"/>
            <w:shd w:val="clear" w:color="auto" w:fill="auto"/>
            <w:vAlign w:val="center"/>
          </w:tcPr>
          <w:p w14:paraId="0361F453">
            <w:pPr>
              <w:spacing w:line="0" w:lineRule="atLeast"/>
              <w:jc w:val="center"/>
              <w:rPr>
                <w:rFonts w:ascii="仿宋" w:hAnsi="仿宋" w:eastAsia="仿宋"/>
                <w:b/>
                <w:szCs w:val="21"/>
              </w:rPr>
            </w:pPr>
          </w:p>
        </w:tc>
        <w:tc>
          <w:tcPr>
            <w:tcW w:w="1345" w:type="dxa"/>
            <w:vMerge w:val="continue"/>
            <w:shd w:val="clear" w:color="auto" w:fill="auto"/>
            <w:vAlign w:val="center"/>
          </w:tcPr>
          <w:p w14:paraId="066C9EBE">
            <w:pPr>
              <w:spacing w:line="0" w:lineRule="atLeast"/>
              <w:jc w:val="center"/>
              <w:rPr>
                <w:rFonts w:ascii="仿宋" w:hAnsi="仿宋" w:eastAsia="仿宋"/>
                <w:b/>
                <w:szCs w:val="21"/>
              </w:rPr>
            </w:pPr>
          </w:p>
        </w:tc>
        <w:tc>
          <w:tcPr>
            <w:tcW w:w="1559" w:type="dxa"/>
            <w:shd w:val="clear" w:color="auto" w:fill="auto"/>
            <w:vAlign w:val="center"/>
          </w:tcPr>
          <w:p w14:paraId="1C70E9B0">
            <w:pPr>
              <w:spacing w:line="0" w:lineRule="atLeast"/>
              <w:jc w:val="center"/>
              <w:rPr>
                <w:rFonts w:ascii="仿宋" w:hAnsi="仿宋" w:eastAsia="仿宋"/>
                <w:b/>
                <w:szCs w:val="21"/>
              </w:rPr>
            </w:pPr>
            <w:r>
              <w:rPr>
                <w:rFonts w:hint="eastAsia" w:ascii="仿宋" w:hAnsi="仿宋" w:eastAsia="仿宋"/>
                <w:b/>
                <w:szCs w:val="21"/>
              </w:rPr>
              <w:t>数量（人）</w:t>
            </w:r>
          </w:p>
        </w:tc>
        <w:tc>
          <w:tcPr>
            <w:tcW w:w="1265" w:type="dxa"/>
            <w:shd w:val="clear" w:color="auto" w:fill="auto"/>
            <w:vAlign w:val="center"/>
          </w:tcPr>
          <w:p w14:paraId="2350D6DA">
            <w:pPr>
              <w:spacing w:line="0" w:lineRule="atLeast"/>
              <w:jc w:val="center"/>
              <w:rPr>
                <w:rFonts w:ascii="仿宋" w:hAnsi="仿宋" w:eastAsia="仿宋"/>
                <w:b/>
                <w:szCs w:val="21"/>
              </w:rPr>
            </w:pPr>
            <w:r>
              <w:rPr>
                <w:rFonts w:hint="eastAsia" w:ascii="仿宋" w:hAnsi="仿宋" w:eastAsia="仿宋"/>
                <w:b/>
                <w:szCs w:val="21"/>
              </w:rPr>
              <w:t>比例（%）</w:t>
            </w:r>
          </w:p>
        </w:tc>
        <w:tc>
          <w:tcPr>
            <w:tcW w:w="1429" w:type="dxa"/>
            <w:shd w:val="clear" w:color="auto" w:fill="auto"/>
            <w:vAlign w:val="center"/>
          </w:tcPr>
          <w:p w14:paraId="75C569A7">
            <w:pPr>
              <w:spacing w:line="0" w:lineRule="atLeast"/>
              <w:jc w:val="center"/>
              <w:rPr>
                <w:rFonts w:ascii="仿宋" w:hAnsi="仿宋" w:eastAsia="仿宋"/>
                <w:b/>
                <w:szCs w:val="21"/>
              </w:rPr>
            </w:pPr>
            <w:r>
              <w:rPr>
                <w:rFonts w:hint="eastAsia" w:ascii="仿宋" w:hAnsi="仿宋" w:eastAsia="仿宋"/>
                <w:b/>
                <w:szCs w:val="21"/>
              </w:rPr>
              <w:t>数量（人）</w:t>
            </w:r>
          </w:p>
        </w:tc>
        <w:tc>
          <w:tcPr>
            <w:tcW w:w="1280" w:type="dxa"/>
            <w:shd w:val="clear" w:color="auto" w:fill="auto"/>
            <w:vAlign w:val="center"/>
          </w:tcPr>
          <w:p w14:paraId="7B5A1AA4">
            <w:pPr>
              <w:spacing w:line="0" w:lineRule="atLeast"/>
              <w:jc w:val="center"/>
              <w:rPr>
                <w:rFonts w:ascii="仿宋" w:hAnsi="仿宋" w:eastAsia="仿宋"/>
                <w:b/>
                <w:szCs w:val="21"/>
              </w:rPr>
            </w:pPr>
            <w:r>
              <w:rPr>
                <w:rFonts w:hint="eastAsia" w:ascii="仿宋" w:hAnsi="仿宋" w:eastAsia="仿宋"/>
                <w:b/>
                <w:szCs w:val="21"/>
              </w:rPr>
              <w:t>比例（%）</w:t>
            </w:r>
          </w:p>
        </w:tc>
      </w:tr>
      <w:tr w14:paraId="4D39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auto"/>
            <w:vAlign w:val="center"/>
          </w:tcPr>
          <w:p w14:paraId="418B9D23">
            <w:pPr>
              <w:spacing w:line="0" w:lineRule="atLeast"/>
              <w:jc w:val="center"/>
              <w:rPr>
                <w:rFonts w:ascii="仿宋" w:hAnsi="仿宋" w:eastAsia="仿宋"/>
                <w:b/>
                <w:szCs w:val="21"/>
              </w:rPr>
            </w:pPr>
            <w:r>
              <w:rPr>
                <w:rFonts w:hint="eastAsia" w:ascii="仿宋" w:hAnsi="仿宋" w:eastAsia="仿宋"/>
                <w:b/>
                <w:szCs w:val="21"/>
              </w:rPr>
              <w:t>2019</w:t>
            </w:r>
          </w:p>
        </w:tc>
        <w:tc>
          <w:tcPr>
            <w:tcW w:w="1348" w:type="dxa"/>
            <w:shd w:val="clear" w:color="auto" w:fill="auto"/>
            <w:vAlign w:val="center"/>
          </w:tcPr>
          <w:p w14:paraId="71372708">
            <w:pPr>
              <w:spacing w:line="0" w:lineRule="atLeast"/>
              <w:jc w:val="center"/>
              <w:rPr>
                <w:rFonts w:ascii="仿宋" w:hAnsi="仿宋" w:eastAsia="仿宋"/>
                <w:szCs w:val="21"/>
              </w:rPr>
            </w:pPr>
            <w:r>
              <w:rPr>
                <w:rFonts w:hint="eastAsia" w:ascii="仿宋" w:hAnsi="仿宋" w:eastAsia="仿宋"/>
                <w:szCs w:val="21"/>
              </w:rPr>
              <w:t>578</w:t>
            </w:r>
          </w:p>
        </w:tc>
        <w:tc>
          <w:tcPr>
            <w:tcW w:w="1345" w:type="dxa"/>
            <w:shd w:val="clear" w:color="auto" w:fill="auto"/>
            <w:vAlign w:val="center"/>
          </w:tcPr>
          <w:p w14:paraId="32E2A348">
            <w:pPr>
              <w:spacing w:line="0" w:lineRule="atLeast"/>
              <w:jc w:val="center"/>
              <w:rPr>
                <w:rFonts w:ascii="仿宋" w:hAnsi="仿宋" w:eastAsia="仿宋"/>
                <w:szCs w:val="21"/>
              </w:rPr>
            </w:pPr>
            <w:r>
              <w:rPr>
                <w:rFonts w:hint="eastAsia" w:ascii="仿宋" w:hAnsi="仿宋" w:eastAsia="仿宋"/>
                <w:szCs w:val="21"/>
              </w:rPr>
              <w:t>385</w:t>
            </w:r>
          </w:p>
        </w:tc>
        <w:tc>
          <w:tcPr>
            <w:tcW w:w="1559" w:type="dxa"/>
            <w:shd w:val="clear" w:color="auto" w:fill="auto"/>
            <w:vAlign w:val="center"/>
          </w:tcPr>
          <w:p w14:paraId="68C7635C">
            <w:pPr>
              <w:spacing w:line="0" w:lineRule="atLeast"/>
              <w:jc w:val="center"/>
              <w:rPr>
                <w:rFonts w:ascii="仿宋" w:hAnsi="仿宋" w:eastAsia="仿宋"/>
                <w:szCs w:val="21"/>
              </w:rPr>
            </w:pPr>
            <w:r>
              <w:rPr>
                <w:rFonts w:hint="eastAsia" w:ascii="仿宋" w:hAnsi="仿宋" w:eastAsia="仿宋"/>
                <w:szCs w:val="21"/>
              </w:rPr>
              <w:t>76</w:t>
            </w:r>
          </w:p>
        </w:tc>
        <w:tc>
          <w:tcPr>
            <w:tcW w:w="1265" w:type="dxa"/>
            <w:shd w:val="clear" w:color="auto" w:fill="auto"/>
            <w:vAlign w:val="center"/>
          </w:tcPr>
          <w:p w14:paraId="55872EBB">
            <w:pPr>
              <w:spacing w:line="0" w:lineRule="atLeast"/>
              <w:jc w:val="center"/>
              <w:rPr>
                <w:rFonts w:ascii="仿宋" w:hAnsi="仿宋" w:eastAsia="仿宋"/>
                <w:szCs w:val="21"/>
              </w:rPr>
            </w:pPr>
            <w:r>
              <w:rPr>
                <w:rFonts w:hint="eastAsia" w:ascii="仿宋" w:hAnsi="仿宋" w:eastAsia="仿宋"/>
                <w:szCs w:val="21"/>
              </w:rPr>
              <w:t>20</w:t>
            </w:r>
          </w:p>
        </w:tc>
        <w:tc>
          <w:tcPr>
            <w:tcW w:w="1429" w:type="dxa"/>
            <w:shd w:val="clear" w:color="auto" w:fill="auto"/>
            <w:vAlign w:val="center"/>
          </w:tcPr>
          <w:p w14:paraId="5E4E14AA">
            <w:pPr>
              <w:spacing w:line="0" w:lineRule="atLeast"/>
              <w:jc w:val="center"/>
              <w:rPr>
                <w:rFonts w:ascii="仿宋" w:hAnsi="仿宋" w:eastAsia="仿宋"/>
                <w:szCs w:val="21"/>
              </w:rPr>
            </w:pPr>
            <w:r>
              <w:rPr>
                <w:rFonts w:hint="eastAsia" w:ascii="仿宋" w:hAnsi="仿宋" w:eastAsia="仿宋"/>
                <w:szCs w:val="21"/>
              </w:rPr>
              <w:t>309</w:t>
            </w:r>
          </w:p>
        </w:tc>
        <w:tc>
          <w:tcPr>
            <w:tcW w:w="1280" w:type="dxa"/>
            <w:shd w:val="clear" w:color="auto" w:fill="auto"/>
            <w:vAlign w:val="center"/>
          </w:tcPr>
          <w:p w14:paraId="4260DF1F">
            <w:pPr>
              <w:spacing w:line="0" w:lineRule="atLeast"/>
              <w:jc w:val="center"/>
              <w:rPr>
                <w:rFonts w:ascii="仿宋" w:hAnsi="仿宋" w:eastAsia="仿宋"/>
                <w:szCs w:val="21"/>
              </w:rPr>
            </w:pPr>
            <w:r>
              <w:rPr>
                <w:rFonts w:hint="eastAsia" w:ascii="仿宋" w:hAnsi="仿宋" w:eastAsia="仿宋"/>
                <w:szCs w:val="21"/>
              </w:rPr>
              <w:t>80</w:t>
            </w:r>
          </w:p>
        </w:tc>
      </w:tr>
      <w:tr w14:paraId="634A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auto"/>
            <w:vAlign w:val="center"/>
          </w:tcPr>
          <w:p w14:paraId="58650D04">
            <w:pPr>
              <w:spacing w:line="0" w:lineRule="atLeast"/>
              <w:jc w:val="center"/>
              <w:rPr>
                <w:rFonts w:ascii="仿宋" w:hAnsi="仿宋" w:eastAsia="仿宋"/>
                <w:b/>
                <w:szCs w:val="21"/>
              </w:rPr>
            </w:pPr>
            <w:r>
              <w:rPr>
                <w:rFonts w:hint="eastAsia" w:ascii="仿宋" w:hAnsi="仿宋" w:eastAsia="仿宋"/>
                <w:b/>
                <w:szCs w:val="21"/>
              </w:rPr>
              <w:t>2020</w:t>
            </w:r>
          </w:p>
        </w:tc>
        <w:tc>
          <w:tcPr>
            <w:tcW w:w="1348" w:type="dxa"/>
            <w:shd w:val="clear" w:color="auto" w:fill="auto"/>
            <w:vAlign w:val="center"/>
          </w:tcPr>
          <w:p w14:paraId="021F7E0D">
            <w:pPr>
              <w:spacing w:line="0" w:lineRule="atLeast"/>
              <w:jc w:val="center"/>
              <w:rPr>
                <w:rFonts w:ascii="仿宋" w:hAnsi="仿宋" w:eastAsia="仿宋"/>
                <w:szCs w:val="21"/>
              </w:rPr>
            </w:pPr>
            <w:r>
              <w:rPr>
                <w:rFonts w:hint="eastAsia" w:ascii="仿宋" w:hAnsi="仿宋" w:eastAsia="仿宋"/>
                <w:szCs w:val="21"/>
              </w:rPr>
              <w:t>537</w:t>
            </w:r>
          </w:p>
        </w:tc>
        <w:tc>
          <w:tcPr>
            <w:tcW w:w="1345" w:type="dxa"/>
            <w:shd w:val="clear" w:color="auto" w:fill="auto"/>
            <w:vAlign w:val="center"/>
          </w:tcPr>
          <w:p w14:paraId="138636C9">
            <w:pPr>
              <w:spacing w:line="0" w:lineRule="atLeast"/>
              <w:jc w:val="center"/>
              <w:rPr>
                <w:rFonts w:ascii="仿宋" w:hAnsi="仿宋" w:eastAsia="仿宋"/>
                <w:szCs w:val="21"/>
              </w:rPr>
            </w:pPr>
            <w:r>
              <w:rPr>
                <w:rFonts w:hint="eastAsia" w:ascii="仿宋" w:hAnsi="仿宋" w:eastAsia="仿宋"/>
                <w:szCs w:val="21"/>
              </w:rPr>
              <w:t>314</w:t>
            </w:r>
          </w:p>
        </w:tc>
        <w:tc>
          <w:tcPr>
            <w:tcW w:w="1559" w:type="dxa"/>
            <w:shd w:val="clear" w:color="auto" w:fill="auto"/>
            <w:vAlign w:val="center"/>
          </w:tcPr>
          <w:p w14:paraId="1B8BA3B5">
            <w:pPr>
              <w:spacing w:line="0" w:lineRule="atLeast"/>
              <w:jc w:val="center"/>
              <w:rPr>
                <w:rFonts w:ascii="仿宋" w:hAnsi="仿宋" w:eastAsia="仿宋"/>
                <w:szCs w:val="21"/>
              </w:rPr>
            </w:pPr>
            <w:r>
              <w:rPr>
                <w:rFonts w:hint="eastAsia" w:ascii="仿宋" w:hAnsi="仿宋" w:eastAsia="仿宋"/>
                <w:szCs w:val="21"/>
              </w:rPr>
              <w:t>180</w:t>
            </w:r>
          </w:p>
        </w:tc>
        <w:tc>
          <w:tcPr>
            <w:tcW w:w="1265" w:type="dxa"/>
            <w:shd w:val="clear" w:color="auto" w:fill="auto"/>
            <w:vAlign w:val="center"/>
          </w:tcPr>
          <w:p w14:paraId="033A4826">
            <w:pPr>
              <w:spacing w:line="0" w:lineRule="atLeast"/>
              <w:jc w:val="center"/>
              <w:rPr>
                <w:rFonts w:ascii="仿宋" w:hAnsi="仿宋" w:eastAsia="仿宋"/>
                <w:szCs w:val="21"/>
              </w:rPr>
            </w:pPr>
            <w:r>
              <w:rPr>
                <w:rFonts w:hint="eastAsia" w:ascii="仿宋" w:hAnsi="仿宋" w:eastAsia="仿宋"/>
                <w:szCs w:val="21"/>
              </w:rPr>
              <w:t>57</w:t>
            </w:r>
          </w:p>
        </w:tc>
        <w:tc>
          <w:tcPr>
            <w:tcW w:w="1429" w:type="dxa"/>
            <w:shd w:val="clear" w:color="auto" w:fill="auto"/>
            <w:vAlign w:val="center"/>
          </w:tcPr>
          <w:p w14:paraId="76573996">
            <w:pPr>
              <w:spacing w:line="0" w:lineRule="atLeast"/>
              <w:jc w:val="center"/>
              <w:rPr>
                <w:rFonts w:ascii="仿宋" w:hAnsi="仿宋" w:eastAsia="仿宋"/>
                <w:szCs w:val="21"/>
              </w:rPr>
            </w:pPr>
            <w:r>
              <w:rPr>
                <w:rFonts w:hint="eastAsia" w:ascii="仿宋" w:hAnsi="仿宋" w:eastAsia="仿宋"/>
                <w:szCs w:val="21"/>
              </w:rPr>
              <w:t>134</w:t>
            </w:r>
          </w:p>
        </w:tc>
        <w:tc>
          <w:tcPr>
            <w:tcW w:w="1280" w:type="dxa"/>
            <w:shd w:val="clear" w:color="auto" w:fill="auto"/>
            <w:vAlign w:val="center"/>
          </w:tcPr>
          <w:p w14:paraId="2C40B59E">
            <w:pPr>
              <w:spacing w:line="0" w:lineRule="atLeast"/>
              <w:jc w:val="center"/>
              <w:rPr>
                <w:rFonts w:ascii="仿宋" w:hAnsi="仿宋" w:eastAsia="仿宋"/>
                <w:szCs w:val="21"/>
              </w:rPr>
            </w:pPr>
            <w:r>
              <w:rPr>
                <w:rFonts w:hint="eastAsia" w:ascii="仿宋" w:hAnsi="仿宋" w:eastAsia="仿宋"/>
                <w:szCs w:val="21"/>
              </w:rPr>
              <w:t>43</w:t>
            </w:r>
          </w:p>
        </w:tc>
      </w:tr>
      <w:tr w14:paraId="5DDB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vMerge w:val="restart"/>
            <w:shd w:val="clear" w:color="auto" w:fill="auto"/>
            <w:vAlign w:val="center"/>
          </w:tcPr>
          <w:p w14:paraId="0CF27301">
            <w:pPr>
              <w:spacing w:line="0" w:lineRule="atLeast"/>
              <w:jc w:val="center"/>
              <w:rPr>
                <w:rFonts w:ascii="仿宋" w:hAnsi="仿宋" w:eastAsia="仿宋"/>
                <w:b/>
                <w:szCs w:val="21"/>
              </w:rPr>
            </w:pPr>
            <w:r>
              <w:rPr>
                <w:rFonts w:hint="eastAsia" w:ascii="仿宋" w:hAnsi="仿宋" w:eastAsia="仿宋"/>
                <w:b/>
                <w:szCs w:val="21"/>
              </w:rPr>
              <w:t>年度</w:t>
            </w:r>
          </w:p>
        </w:tc>
        <w:tc>
          <w:tcPr>
            <w:tcW w:w="1348" w:type="dxa"/>
            <w:vMerge w:val="restart"/>
            <w:shd w:val="clear" w:color="auto" w:fill="auto"/>
            <w:vAlign w:val="center"/>
          </w:tcPr>
          <w:p w14:paraId="49B0CD12">
            <w:pPr>
              <w:spacing w:line="0" w:lineRule="atLeast"/>
              <w:jc w:val="center"/>
              <w:rPr>
                <w:rFonts w:ascii="仿宋" w:hAnsi="仿宋" w:eastAsia="仿宋"/>
                <w:b/>
                <w:szCs w:val="21"/>
              </w:rPr>
            </w:pPr>
            <w:r>
              <w:rPr>
                <w:rFonts w:hint="eastAsia" w:ascii="仿宋" w:hAnsi="仿宋" w:eastAsia="仿宋"/>
                <w:b/>
                <w:szCs w:val="21"/>
              </w:rPr>
              <w:t>对口就业率</w:t>
            </w:r>
          </w:p>
          <w:p w14:paraId="34858C72">
            <w:pPr>
              <w:spacing w:line="0" w:lineRule="atLeast"/>
              <w:jc w:val="center"/>
              <w:rPr>
                <w:rFonts w:ascii="仿宋" w:hAnsi="仿宋" w:eastAsia="仿宋"/>
                <w:b/>
                <w:szCs w:val="21"/>
              </w:rPr>
            </w:pPr>
            <w:r>
              <w:rPr>
                <w:rFonts w:hint="eastAsia" w:ascii="仿宋" w:hAnsi="仿宋" w:eastAsia="仿宋"/>
                <w:b/>
                <w:szCs w:val="21"/>
              </w:rPr>
              <w:t>（%）</w:t>
            </w:r>
          </w:p>
        </w:tc>
        <w:tc>
          <w:tcPr>
            <w:tcW w:w="1345" w:type="dxa"/>
            <w:vMerge w:val="restart"/>
            <w:shd w:val="clear" w:color="auto" w:fill="auto"/>
            <w:vAlign w:val="center"/>
          </w:tcPr>
          <w:p w14:paraId="03955001">
            <w:pPr>
              <w:spacing w:line="0" w:lineRule="atLeast"/>
              <w:jc w:val="center"/>
              <w:rPr>
                <w:rFonts w:ascii="仿宋" w:hAnsi="仿宋" w:eastAsia="仿宋"/>
                <w:b/>
                <w:szCs w:val="21"/>
              </w:rPr>
            </w:pPr>
            <w:r>
              <w:rPr>
                <w:rFonts w:hint="eastAsia" w:ascii="仿宋" w:hAnsi="仿宋" w:eastAsia="仿宋"/>
                <w:b/>
                <w:szCs w:val="21"/>
              </w:rPr>
              <w:t>创业率</w:t>
            </w:r>
          </w:p>
          <w:p w14:paraId="58883AFA">
            <w:pPr>
              <w:spacing w:line="0" w:lineRule="atLeast"/>
              <w:jc w:val="center"/>
              <w:rPr>
                <w:rFonts w:ascii="仿宋" w:hAnsi="仿宋" w:eastAsia="仿宋"/>
                <w:b/>
                <w:szCs w:val="21"/>
              </w:rPr>
            </w:pPr>
            <w:r>
              <w:rPr>
                <w:rFonts w:hint="eastAsia" w:ascii="仿宋" w:hAnsi="仿宋" w:eastAsia="仿宋"/>
                <w:b/>
                <w:szCs w:val="21"/>
              </w:rPr>
              <w:t>（%）</w:t>
            </w:r>
          </w:p>
        </w:tc>
        <w:tc>
          <w:tcPr>
            <w:tcW w:w="2824" w:type="dxa"/>
            <w:gridSpan w:val="2"/>
            <w:vMerge w:val="restart"/>
            <w:shd w:val="clear" w:color="auto" w:fill="auto"/>
            <w:vAlign w:val="center"/>
          </w:tcPr>
          <w:p w14:paraId="421FB029">
            <w:pPr>
              <w:spacing w:line="0" w:lineRule="atLeast"/>
              <w:jc w:val="center"/>
              <w:rPr>
                <w:rFonts w:ascii="仿宋" w:hAnsi="仿宋" w:eastAsia="仿宋"/>
                <w:b/>
                <w:szCs w:val="21"/>
              </w:rPr>
            </w:pPr>
            <w:r>
              <w:rPr>
                <w:rFonts w:hint="eastAsia" w:ascii="仿宋" w:hAnsi="仿宋" w:eastAsia="仿宋"/>
                <w:b/>
                <w:szCs w:val="21"/>
              </w:rPr>
              <w:t>初次就业月收入</w:t>
            </w:r>
          </w:p>
          <w:p w14:paraId="18AA225E">
            <w:pPr>
              <w:spacing w:line="0" w:lineRule="atLeast"/>
              <w:jc w:val="center"/>
              <w:rPr>
                <w:rFonts w:ascii="仿宋" w:hAnsi="仿宋" w:eastAsia="仿宋"/>
                <w:b/>
                <w:szCs w:val="21"/>
              </w:rPr>
            </w:pPr>
            <w:r>
              <w:rPr>
                <w:rFonts w:hint="eastAsia" w:ascii="仿宋" w:hAnsi="仿宋" w:eastAsia="仿宋"/>
                <w:b/>
                <w:szCs w:val="21"/>
              </w:rPr>
              <w:t>（元）</w:t>
            </w:r>
          </w:p>
        </w:tc>
        <w:tc>
          <w:tcPr>
            <w:tcW w:w="2709" w:type="dxa"/>
            <w:gridSpan w:val="2"/>
            <w:shd w:val="clear" w:color="auto" w:fill="auto"/>
            <w:vAlign w:val="center"/>
          </w:tcPr>
          <w:p w14:paraId="1DB046BE">
            <w:pPr>
              <w:spacing w:line="0" w:lineRule="atLeast"/>
              <w:jc w:val="center"/>
              <w:rPr>
                <w:rFonts w:ascii="仿宋" w:hAnsi="仿宋" w:eastAsia="仿宋"/>
                <w:b/>
                <w:bCs/>
                <w:szCs w:val="21"/>
              </w:rPr>
            </w:pPr>
            <w:r>
              <w:rPr>
                <w:rFonts w:hint="eastAsia" w:ascii="仿宋" w:hAnsi="仿宋" w:eastAsia="仿宋"/>
                <w:b/>
                <w:bCs/>
                <w:szCs w:val="21"/>
              </w:rPr>
              <w:t>区（县）内就业</w:t>
            </w:r>
          </w:p>
        </w:tc>
      </w:tr>
      <w:tr w14:paraId="5916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vMerge w:val="continue"/>
            <w:shd w:val="clear" w:color="auto" w:fill="auto"/>
            <w:vAlign w:val="center"/>
          </w:tcPr>
          <w:p w14:paraId="73C4AB0F">
            <w:pPr>
              <w:spacing w:line="0" w:lineRule="atLeast"/>
              <w:jc w:val="center"/>
              <w:rPr>
                <w:rFonts w:ascii="仿宋" w:hAnsi="仿宋" w:eastAsia="仿宋"/>
                <w:b/>
                <w:szCs w:val="21"/>
              </w:rPr>
            </w:pPr>
          </w:p>
        </w:tc>
        <w:tc>
          <w:tcPr>
            <w:tcW w:w="1348" w:type="dxa"/>
            <w:vMerge w:val="continue"/>
            <w:shd w:val="clear" w:color="auto" w:fill="auto"/>
            <w:vAlign w:val="center"/>
          </w:tcPr>
          <w:p w14:paraId="638CD630">
            <w:pPr>
              <w:spacing w:line="0" w:lineRule="atLeast"/>
              <w:jc w:val="center"/>
              <w:rPr>
                <w:rFonts w:ascii="仿宋" w:hAnsi="仿宋" w:eastAsia="仿宋"/>
                <w:b/>
                <w:szCs w:val="21"/>
              </w:rPr>
            </w:pPr>
          </w:p>
        </w:tc>
        <w:tc>
          <w:tcPr>
            <w:tcW w:w="1345" w:type="dxa"/>
            <w:vMerge w:val="continue"/>
            <w:shd w:val="clear" w:color="auto" w:fill="auto"/>
            <w:vAlign w:val="center"/>
          </w:tcPr>
          <w:p w14:paraId="1D5D5B2B">
            <w:pPr>
              <w:spacing w:line="0" w:lineRule="atLeast"/>
              <w:jc w:val="center"/>
              <w:rPr>
                <w:rFonts w:ascii="仿宋" w:hAnsi="仿宋" w:eastAsia="仿宋"/>
                <w:b/>
                <w:szCs w:val="21"/>
              </w:rPr>
            </w:pPr>
          </w:p>
        </w:tc>
        <w:tc>
          <w:tcPr>
            <w:tcW w:w="2824" w:type="dxa"/>
            <w:gridSpan w:val="2"/>
            <w:vMerge w:val="continue"/>
            <w:shd w:val="clear" w:color="auto" w:fill="auto"/>
            <w:vAlign w:val="center"/>
          </w:tcPr>
          <w:p w14:paraId="2955C5BA">
            <w:pPr>
              <w:spacing w:line="0" w:lineRule="atLeast"/>
              <w:jc w:val="center"/>
              <w:rPr>
                <w:rFonts w:ascii="仿宋" w:hAnsi="仿宋" w:eastAsia="仿宋"/>
                <w:b/>
                <w:szCs w:val="21"/>
              </w:rPr>
            </w:pPr>
          </w:p>
        </w:tc>
        <w:tc>
          <w:tcPr>
            <w:tcW w:w="1429" w:type="dxa"/>
            <w:shd w:val="clear" w:color="auto" w:fill="auto"/>
            <w:vAlign w:val="center"/>
          </w:tcPr>
          <w:p w14:paraId="18A28D68">
            <w:pPr>
              <w:spacing w:line="0" w:lineRule="atLeast"/>
              <w:jc w:val="center"/>
              <w:rPr>
                <w:rFonts w:ascii="仿宋" w:hAnsi="仿宋" w:eastAsia="仿宋"/>
                <w:szCs w:val="21"/>
              </w:rPr>
            </w:pPr>
            <w:r>
              <w:rPr>
                <w:rFonts w:hint="eastAsia" w:ascii="仿宋" w:hAnsi="仿宋" w:eastAsia="仿宋"/>
                <w:b/>
                <w:szCs w:val="21"/>
              </w:rPr>
              <w:t>数量（人）</w:t>
            </w:r>
          </w:p>
        </w:tc>
        <w:tc>
          <w:tcPr>
            <w:tcW w:w="1280" w:type="dxa"/>
            <w:shd w:val="clear" w:color="auto" w:fill="auto"/>
            <w:vAlign w:val="center"/>
          </w:tcPr>
          <w:p w14:paraId="3BFE5C92">
            <w:pPr>
              <w:spacing w:line="0" w:lineRule="atLeast"/>
              <w:jc w:val="center"/>
              <w:rPr>
                <w:rFonts w:ascii="仿宋" w:hAnsi="仿宋" w:eastAsia="仿宋"/>
                <w:szCs w:val="21"/>
              </w:rPr>
            </w:pPr>
            <w:r>
              <w:rPr>
                <w:rFonts w:hint="eastAsia" w:ascii="仿宋" w:hAnsi="仿宋" w:eastAsia="仿宋"/>
                <w:b/>
                <w:szCs w:val="21"/>
              </w:rPr>
              <w:t>比例（%）</w:t>
            </w:r>
          </w:p>
        </w:tc>
      </w:tr>
      <w:tr w14:paraId="421B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auto"/>
            <w:vAlign w:val="center"/>
          </w:tcPr>
          <w:p w14:paraId="0C8AEDA3">
            <w:pPr>
              <w:spacing w:line="0" w:lineRule="atLeast"/>
              <w:jc w:val="center"/>
              <w:rPr>
                <w:rFonts w:ascii="仿宋" w:hAnsi="仿宋" w:eastAsia="仿宋"/>
                <w:b/>
                <w:szCs w:val="21"/>
              </w:rPr>
            </w:pPr>
            <w:bookmarkStart w:id="24" w:name="OLE_LINK28" w:colFirst="1" w:colLast="1"/>
            <w:r>
              <w:rPr>
                <w:rFonts w:hint="eastAsia" w:ascii="仿宋" w:hAnsi="仿宋" w:eastAsia="仿宋"/>
                <w:b/>
                <w:szCs w:val="21"/>
              </w:rPr>
              <w:t>2019</w:t>
            </w:r>
          </w:p>
        </w:tc>
        <w:tc>
          <w:tcPr>
            <w:tcW w:w="1348" w:type="dxa"/>
            <w:shd w:val="clear" w:color="auto" w:fill="auto"/>
            <w:vAlign w:val="center"/>
          </w:tcPr>
          <w:p w14:paraId="0043BF34">
            <w:pPr>
              <w:spacing w:line="0" w:lineRule="atLeast"/>
              <w:jc w:val="center"/>
              <w:rPr>
                <w:rFonts w:ascii="仿宋" w:hAnsi="仿宋" w:eastAsia="仿宋"/>
                <w:b/>
                <w:szCs w:val="21"/>
              </w:rPr>
            </w:pPr>
            <w:r>
              <w:rPr>
                <w:rFonts w:hint="eastAsia" w:ascii="仿宋" w:hAnsi="仿宋" w:eastAsia="仿宋"/>
                <w:bCs/>
                <w:szCs w:val="21"/>
              </w:rPr>
              <w:t>89.6</w:t>
            </w:r>
          </w:p>
        </w:tc>
        <w:tc>
          <w:tcPr>
            <w:tcW w:w="1345" w:type="dxa"/>
            <w:shd w:val="clear" w:color="auto" w:fill="auto"/>
            <w:vAlign w:val="center"/>
          </w:tcPr>
          <w:p w14:paraId="03E231F0">
            <w:pPr>
              <w:spacing w:line="0" w:lineRule="atLeast"/>
              <w:jc w:val="center"/>
              <w:rPr>
                <w:rFonts w:ascii="仿宋" w:hAnsi="仿宋" w:eastAsia="仿宋"/>
                <w:szCs w:val="21"/>
              </w:rPr>
            </w:pPr>
            <w:r>
              <w:rPr>
                <w:rFonts w:hint="eastAsia" w:ascii="仿宋" w:hAnsi="仿宋" w:eastAsia="仿宋"/>
                <w:szCs w:val="21"/>
              </w:rPr>
              <w:t>0.2</w:t>
            </w:r>
          </w:p>
        </w:tc>
        <w:tc>
          <w:tcPr>
            <w:tcW w:w="2824" w:type="dxa"/>
            <w:gridSpan w:val="2"/>
            <w:shd w:val="clear" w:color="auto" w:fill="auto"/>
            <w:vAlign w:val="center"/>
          </w:tcPr>
          <w:p w14:paraId="4A591A1D">
            <w:pPr>
              <w:spacing w:line="0" w:lineRule="atLeast"/>
              <w:jc w:val="center"/>
              <w:rPr>
                <w:rFonts w:ascii="仿宋" w:hAnsi="仿宋" w:eastAsia="仿宋"/>
                <w:b/>
                <w:szCs w:val="21"/>
              </w:rPr>
            </w:pPr>
            <w:r>
              <w:rPr>
                <w:rFonts w:hint="eastAsia" w:ascii="仿宋" w:hAnsi="仿宋" w:eastAsia="仿宋"/>
                <w:szCs w:val="21"/>
              </w:rPr>
              <w:t>2000</w:t>
            </w:r>
          </w:p>
        </w:tc>
        <w:tc>
          <w:tcPr>
            <w:tcW w:w="1429" w:type="dxa"/>
            <w:shd w:val="clear" w:color="auto" w:fill="auto"/>
            <w:vAlign w:val="center"/>
          </w:tcPr>
          <w:p w14:paraId="4215D412">
            <w:pPr>
              <w:spacing w:line="0" w:lineRule="atLeast"/>
              <w:jc w:val="center"/>
              <w:rPr>
                <w:rFonts w:ascii="仿宋" w:hAnsi="仿宋" w:eastAsia="仿宋"/>
                <w:szCs w:val="21"/>
              </w:rPr>
            </w:pPr>
            <w:r>
              <w:rPr>
                <w:rFonts w:hint="eastAsia" w:ascii="仿宋" w:hAnsi="仿宋" w:eastAsia="仿宋"/>
                <w:szCs w:val="21"/>
              </w:rPr>
              <w:t>56</w:t>
            </w:r>
          </w:p>
        </w:tc>
        <w:tc>
          <w:tcPr>
            <w:tcW w:w="1280" w:type="dxa"/>
            <w:shd w:val="clear" w:color="auto" w:fill="auto"/>
            <w:vAlign w:val="center"/>
          </w:tcPr>
          <w:p w14:paraId="7509327C">
            <w:pPr>
              <w:spacing w:line="0" w:lineRule="atLeast"/>
              <w:jc w:val="center"/>
              <w:rPr>
                <w:rFonts w:ascii="仿宋" w:hAnsi="仿宋" w:eastAsia="仿宋"/>
                <w:szCs w:val="21"/>
              </w:rPr>
            </w:pPr>
            <w:r>
              <w:rPr>
                <w:rFonts w:hint="eastAsia" w:ascii="仿宋" w:hAnsi="仿宋" w:eastAsia="仿宋"/>
                <w:szCs w:val="21"/>
              </w:rPr>
              <w:t>14.5</w:t>
            </w:r>
          </w:p>
        </w:tc>
      </w:tr>
      <w:tr w14:paraId="6DCA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auto"/>
            <w:vAlign w:val="center"/>
          </w:tcPr>
          <w:p w14:paraId="55FE06C0">
            <w:pPr>
              <w:spacing w:line="0" w:lineRule="atLeast"/>
              <w:jc w:val="center"/>
              <w:rPr>
                <w:rFonts w:ascii="仿宋" w:hAnsi="仿宋" w:eastAsia="仿宋"/>
                <w:b/>
                <w:szCs w:val="21"/>
              </w:rPr>
            </w:pPr>
            <w:r>
              <w:rPr>
                <w:rFonts w:hint="eastAsia" w:ascii="仿宋" w:hAnsi="仿宋" w:eastAsia="仿宋"/>
                <w:b/>
                <w:szCs w:val="21"/>
              </w:rPr>
              <w:t>2020</w:t>
            </w:r>
          </w:p>
        </w:tc>
        <w:tc>
          <w:tcPr>
            <w:tcW w:w="1348" w:type="dxa"/>
            <w:shd w:val="clear" w:color="auto" w:fill="auto"/>
            <w:vAlign w:val="center"/>
          </w:tcPr>
          <w:p w14:paraId="2DD1FF89">
            <w:pPr>
              <w:spacing w:line="0" w:lineRule="atLeast"/>
              <w:jc w:val="center"/>
              <w:rPr>
                <w:rFonts w:ascii="仿宋" w:hAnsi="仿宋" w:eastAsia="仿宋"/>
                <w:b/>
                <w:szCs w:val="21"/>
              </w:rPr>
            </w:pPr>
            <w:r>
              <w:rPr>
                <w:rFonts w:hint="eastAsia" w:ascii="仿宋" w:hAnsi="仿宋" w:eastAsia="仿宋"/>
                <w:bCs/>
                <w:szCs w:val="21"/>
              </w:rPr>
              <w:t>89.8</w:t>
            </w:r>
          </w:p>
        </w:tc>
        <w:tc>
          <w:tcPr>
            <w:tcW w:w="1345" w:type="dxa"/>
            <w:shd w:val="clear" w:color="auto" w:fill="auto"/>
            <w:vAlign w:val="center"/>
          </w:tcPr>
          <w:p w14:paraId="74E57ACB">
            <w:pPr>
              <w:spacing w:line="0" w:lineRule="atLeast"/>
              <w:jc w:val="center"/>
              <w:rPr>
                <w:rFonts w:ascii="仿宋" w:hAnsi="仿宋" w:eastAsia="仿宋"/>
                <w:szCs w:val="21"/>
              </w:rPr>
            </w:pPr>
            <w:r>
              <w:rPr>
                <w:rFonts w:hint="eastAsia" w:ascii="仿宋" w:hAnsi="仿宋" w:eastAsia="仿宋"/>
                <w:szCs w:val="21"/>
              </w:rPr>
              <w:t>0.3</w:t>
            </w:r>
          </w:p>
        </w:tc>
        <w:tc>
          <w:tcPr>
            <w:tcW w:w="2824" w:type="dxa"/>
            <w:gridSpan w:val="2"/>
            <w:shd w:val="clear" w:color="auto" w:fill="auto"/>
            <w:vAlign w:val="center"/>
          </w:tcPr>
          <w:p w14:paraId="681CAF96">
            <w:pPr>
              <w:spacing w:line="0" w:lineRule="atLeast"/>
              <w:jc w:val="center"/>
              <w:rPr>
                <w:rFonts w:ascii="仿宋" w:hAnsi="仿宋" w:eastAsia="仿宋"/>
                <w:b/>
                <w:szCs w:val="21"/>
              </w:rPr>
            </w:pPr>
            <w:r>
              <w:rPr>
                <w:rFonts w:hint="eastAsia" w:ascii="仿宋" w:hAnsi="仿宋" w:eastAsia="仿宋"/>
                <w:szCs w:val="21"/>
              </w:rPr>
              <w:t>2100</w:t>
            </w:r>
          </w:p>
        </w:tc>
        <w:tc>
          <w:tcPr>
            <w:tcW w:w="1429" w:type="dxa"/>
            <w:shd w:val="clear" w:color="auto" w:fill="auto"/>
            <w:vAlign w:val="center"/>
          </w:tcPr>
          <w:p w14:paraId="6DC8B23F">
            <w:pPr>
              <w:spacing w:line="0" w:lineRule="atLeast"/>
              <w:jc w:val="center"/>
              <w:rPr>
                <w:rFonts w:ascii="仿宋" w:hAnsi="仿宋" w:eastAsia="仿宋"/>
                <w:szCs w:val="21"/>
              </w:rPr>
            </w:pPr>
            <w:r>
              <w:rPr>
                <w:rFonts w:hint="eastAsia" w:ascii="仿宋" w:hAnsi="仿宋" w:eastAsia="仿宋"/>
                <w:szCs w:val="21"/>
              </w:rPr>
              <w:t>105</w:t>
            </w:r>
          </w:p>
        </w:tc>
        <w:tc>
          <w:tcPr>
            <w:tcW w:w="1280" w:type="dxa"/>
            <w:shd w:val="clear" w:color="auto" w:fill="auto"/>
            <w:vAlign w:val="center"/>
          </w:tcPr>
          <w:p w14:paraId="79931F57">
            <w:pPr>
              <w:spacing w:line="0" w:lineRule="atLeast"/>
              <w:jc w:val="center"/>
              <w:rPr>
                <w:rFonts w:ascii="仿宋" w:hAnsi="仿宋" w:eastAsia="仿宋"/>
                <w:szCs w:val="21"/>
              </w:rPr>
            </w:pPr>
            <w:r>
              <w:rPr>
                <w:rFonts w:hint="eastAsia" w:ascii="仿宋" w:hAnsi="仿宋" w:eastAsia="仿宋"/>
                <w:szCs w:val="21"/>
              </w:rPr>
              <w:t>33.4</w:t>
            </w:r>
          </w:p>
        </w:tc>
      </w:tr>
      <w:bookmarkEnd w:id="24"/>
    </w:tbl>
    <w:p w14:paraId="6A51E3AD">
      <w:pPr>
        <w:spacing w:line="52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（二）社会服务</w:t>
      </w:r>
    </w:p>
    <w:p w14:paraId="5DF50F69">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1</w:t>
      </w:r>
      <w:r>
        <w:rPr>
          <w:rFonts w:ascii="方正仿宋_GBK" w:eastAsia="方正仿宋_GBK"/>
          <w:b/>
          <w:bCs/>
          <w:sz w:val="32"/>
          <w:szCs w:val="32"/>
        </w:rPr>
        <w:t>.培训服务</w:t>
      </w:r>
    </w:p>
    <w:p w14:paraId="03842B89">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我</w:t>
      </w:r>
      <w:r>
        <w:rPr>
          <w:rFonts w:ascii="方正仿宋_GBK" w:hAnsi="Arial" w:eastAsia="方正仿宋_GBK"/>
          <w:color w:val="000000" w:themeColor="text1"/>
          <w:sz w:val="32"/>
          <w:szCs w:val="32"/>
          <w14:textFill>
            <w14:solidFill>
              <w14:schemeClr w14:val="tx1"/>
            </w14:solidFill>
          </w14:textFill>
        </w:rPr>
        <w:t>区中</w:t>
      </w:r>
      <w:r>
        <w:rPr>
          <w:rFonts w:hint="eastAsia" w:ascii="方正仿宋_GBK" w:hAnsi="Arial" w:eastAsia="方正仿宋_GBK"/>
          <w:color w:val="000000" w:themeColor="text1"/>
          <w:sz w:val="32"/>
          <w:szCs w:val="32"/>
          <w14:textFill>
            <w14:solidFill>
              <w14:schemeClr w14:val="tx1"/>
            </w14:solidFill>
          </w14:textFill>
        </w:rPr>
        <w:t>职学校充分发挥职业教育服务区域经济社会发展的功能，与区人社局、安监局、卫生健康局等合作培训，全年</w:t>
      </w:r>
      <w:r>
        <w:rPr>
          <w:rFonts w:ascii="方正仿宋_GBK" w:hAnsi="Arial" w:eastAsia="方正仿宋_GBK"/>
          <w:color w:val="000000" w:themeColor="text1"/>
          <w:sz w:val="32"/>
          <w:szCs w:val="32"/>
          <w14:textFill>
            <w14:solidFill>
              <w14:schemeClr w14:val="tx1"/>
            </w14:solidFill>
          </w14:textFill>
        </w:rPr>
        <w:t>社会培训服务</w:t>
      </w:r>
      <w:r>
        <w:rPr>
          <w:rFonts w:hint="eastAsia" w:ascii="方正仿宋_GBK" w:hAnsi="Arial" w:eastAsia="方正仿宋_GBK"/>
          <w:color w:val="000000" w:themeColor="text1"/>
          <w:sz w:val="32"/>
          <w:szCs w:val="32"/>
          <w14:textFill>
            <w14:solidFill>
              <w14:schemeClr w14:val="tx1"/>
            </w14:solidFill>
          </w14:textFill>
        </w:rPr>
        <w:t>15000余</w:t>
      </w:r>
      <w:r>
        <w:rPr>
          <w:rFonts w:ascii="方正仿宋_GBK" w:hAnsi="Arial" w:eastAsia="方正仿宋_GBK"/>
          <w:color w:val="000000" w:themeColor="text1"/>
          <w:sz w:val="32"/>
          <w:szCs w:val="32"/>
          <w14:textFill>
            <w14:solidFill>
              <w14:schemeClr w14:val="tx1"/>
            </w14:solidFill>
          </w14:textFill>
        </w:rPr>
        <w:t>人次，</w:t>
      </w:r>
      <w:r>
        <w:rPr>
          <w:rFonts w:hint="eastAsia" w:ascii="方正仿宋_GBK" w:hAnsi="Arial" w:eastAsia="方正仿宋_GBK"/>
          <w:color w:val="000000" w:themeColor="text1"/>
          <w:sz w:val="32"/>
          <w:szCs w:val="32"/>
          <w14:textFill>
            <w14:solidFill>
              <w14:schemeClr w14:val="tx1"/>
            </w14:solidFill>
          </w14:textFill>
        </w:rPr>
        <w:t>不断提升职业培训服务能力。</w:t>
      </w:r>
    </w:p>
    <w:p w14:paraId="3A7CE133">
      <w:pPr>
        <w:jc w:val="center"/>
        <w:rPr>
          <w:rFonts w:ascii="仿宋" w:hAnsi="仿宋" w:eastAsia="仿宋"/>
          <w:b/>
        </w:rPr>
      </w:pPr>
      <w:r>
        <w:rPr>
          <w:rFonts w:ascii="仿宋" w:hAnsi="仿宋" w:eastAsia="仿宋"/>
          <w:b/>
        </w:rPr>
        <w:t>表37</w:t>
      </w:r>
      <w:r>
        <w:rPr>
          <w:rFonts w:hint="eastAsia" w:ascii="仿宋" w:hAnsi="仿宋" w:eastAsia="仿宋"/>
          <w:b/>
        </w:rPr>
        <w:t xml:space="preserve">  </w:t>
      </w:r>
      <w:r>
        <w:rPr>
          <w:rFonts w:ascii="仿宋" w:hAnsi="仿宋" w:eastAsia="仿宋"/>
          <w:b/>
        </w:rPr>
        <w:t>2020年辖区中职学校</w:t>
      </w:r>
      <w:r>
        <w:rPr>
          <w:rFonts w:hint="eastAsia" w:ascii="仿宋" w:hAnsi="仿宋" w:eastAsia="仿宋"/>
          <w:b/>
        </w:rPr>
        <w:t>社会培训及服务统计表</w:t>
      </w:r>
    </w:p>
    <w:tbl>
      <w:tblPr>
        <w:tblStyle w:val="14"/>
        <w:tblW w:w="933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1588"/>
        <w:gridCol w:w="1701"/>
        <w:gridCol w:w="908"/>
        <w:gridCol w:w="207"/>
        <w:gridCol w:w="2402"/>
      </w:tblGrid>
      <w:tr w14:paraId="4A2D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24" w:type="dxa"/>
            <w:tcBorders>
              <w:top w:val="single" w:color="auto" w:sz="4" w:space="0"/>
              <w:left w:val="single" w:color="auto" w:sz="4" w:space="0"/>
              <w:bottom w:val="single" w:color="auto" w:sz="4" w:space="0"/>
              <w:right w:val="single" w:color="auto" w:sz="4" w:space="0"/>
            </w:tcBorders>
            <w:vAlign w:val="center"/>
          </w:tcPr>
          <w:p w14:paraId="07179D90">
            <w:pPr>
              <w:pStyle w:val="21"/>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承担培训数量</w:t>
            </w:r>
          </w:p>
        </w:tc>
        <w:tc>
          <w:tcPr>
            <w:tcW w:w="1588" w:type="dxa"/>
            <w:tcBorders>
              <w:top w:val="single" w:color="auto" w:sz="4" w:space="0"/>
              <w:left w:val="single" w:color="auto" w:sz="4" w:space="0"/>
              <w:bottom w:val="single" w:color="auto" w:sz="4" w:space="0"/>
              <w:right w:val="single" w:color="auto" w:sz="4" w:space="0"/>
            </w:tcBorders>
            <w:vAlign w:val="center"/>
          </w:tcPr>
          <w:p w14:paraId="4A0A97D0">
            <w:pPr>
              <w:pStyle w:val="21"/>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性质</w:t>
            </w:r>
          </w:p>
          <w:p w14:paraId="37083992">
            <w:pPr>
              <w:pStyle w:val="21"/>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（公益/有偿）</w:t>
            </w:r>
          </w:p>
        </w:tc>
        <w:tc>
          <w:tcPr>
            <w:tcW w:w="1701" w:type="dxa"/>
            <w:tcBorders>
              <w:top w:val="single" w:color="auto" w:sz="4" w:space="0"/>
              <w:left w:val="single" w:color="auto" w:sz="4" w:space="0"/>
              <w:bottom w:val="single" w:color="auto" w:sz="4" w:space="0"/>
              <w:right w:val="single" w:color="auto" w:sz="4" w:space="0"/>
            </w:tcBorders>
            <w:vAlign w:val="center"/>
          </w:tcPr>
          <w:p w14:paraId="0B378911">
            <w:pPr>
              <w:pStyle w:val="21"/>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培训人数</w:t>
            </w:r>
          </w:p>
          <w:p w14:paraId="04C541C2">
            <w:pPr>
              <w:pStyle w:val="21"/>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（人）</w:t>
            </w:r>
          </w:p>
        </w:tc>
        <w:tc>
          <w:tcPr>
            <w:tcW w:w="1115" w:type="dxa"/>
            <w:gridSpan w:val="2"/>
            <w:tcBorders>
              <w:top w:val="single" w:color="auto" w:sz="4" w:space="0"/>
              <w:left w:val="single" w:color="auto" w:sz="4" w:space="0"/>
              <w:bottom w:val="single" w:color="auto" w:sz="4" w:space="0"/>
              <w:right w:val="single" w:color="auto" w:sz="4" w:space="0"/>
            </w:tcBorders>
            <w:vAlign w:val="center"/>
          </w:tcPr>
          <w:p w14:paraId="70CFDE24">
            <w:pPr>
              <w:pStyle w:val="21"/>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培训天数</w:t>
            </w:r>
          </w:p>
          <w:p w14:paraId="0870793B">
            <w:pPr>
              <w:pStyle w:val="21"/>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（天）</w:t>
            </w:r>
          </w:p>
        </w:tc>
        <w:tc>
          <w:tcPr>
            <w:tcW w:w="2402" w:type="dxa"/>
            <w:tcBorders>
              <w:top w:val="single" w:color="auto" w:sz="4" w:space="0"/>
              <w:left w:val="single" w:color="auto" w:sz="4" w:space="0"/>
              <w:bottom w:val="single" w:color="auto" w:sz="4" w:space="0"/>
              <w:right w:val="single" w:color="auto" w:sz="4" w:space="0"/>
            </w:tcBorders>
            <w:vAlign w:val="center"/>
          </w:tcPr>
          <w:p w14:paraId="5BBCDFEC">
            <w:pPr>
              <w:pStyle w:val="21"/>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培训形式</w:t>
            </w:r>
          </w:p>
        </w:tc>
      </w:tr>
      <w:tr w14:paraId="4238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24" w:type="dxa"/>
            <w:tcBorders>
              <w:top w:val="single" w:color="auto" w:sz="4" w:space="0"/>
              <w:left w:val="single" w:color="auto" w:sz="4" w:space="0"/>
              <w:bottom w:val="single" w:color="auto" w:sz="4" w:space="0"/>
              <w:right w:val="single" w:color="auto" w:sz="4" w:space="0"/>
            </w:tcBorders>
            <w:vAlign w:val="center"/>
          </w:tcPr>
          <w:p w14:paraId="2F472044">
            <w:pPr>
              <w:spacing w:line="0" w:lineRule="atLeast"/>
              <w:jc w:val="center"/>
              <w:rPr>
                <w:rFonts w:ascii="仿宋" w:hAnsi="仿宋" w:eastAsia="仿宋"/>
              </w:rPr>
            </w:pPr>
            <w:r>
              <w:rPr>
                <w:rFonts w:hint="eastAsia" w:ascii="仿宋" w:hAnsi="仿宋" w:eastAsia="仿宋"/>
              </w:rPr>
              <w:t>职业技能提升行动24期</w:t>
            </w:r>
          </w:p>
        </w:tc>
        <w:tc>
          <w:tcPr>
            <w:tcW w:w="1588" w:type="dxa"/>
            <w:tcBorders>
              <w:top w:val="single" w:color="auto" w:sz="4" w:space="0"/>
              <w:left w:val="single" w:color="auto" w:sz="4" w:space="0"/>
              <w:bottom w:val="single" w:color="auto" w:sz="4" w:space="0"/>
              <w:right w:val="single" w:color="auto" w:sz="4" w:space="0"/>
            </w:tcBorders>
            <w:vAlign w:val="center"/>
          </w:tcPr>
          <w:p w14:paraId="63E89147">
            <w:pPr>
              <w:spacing w:line="0" w:lineRule="atLeast"/>
              <w:jc w:val="center"/>
              <w:rPr>
                <w:rFonts w:ascii="仿宋" w:hAnsi="仿宋" w:eastAsia="仿宋"/>
              </w:rPr>
            </w:pPr>
            <w:r>
              <w:rPr>
                <w:rFonts w:hint="eastAsia" w:ascii="仿宋" w:hAnsi="仿宋" w:eastAsia="仿宋"/>
              </w:rPr>
              <w:t>公益（补贴）</w:t>
            </w:r>
          </w:p>
        </w:tc>
        <w:tc>
          <w:tcPr>
            <w:tcW w:w="1701" w:type="dxa"/>
            <w:tcBorders>
              <w:top w:val="single" w:color="auto" w:sz="4" w:space="0"/>
              <w:left w:val="single" w:color="auto" w:sz="4" w:space="0"/>
              <w:bottom w:val="single" w:color="auto" w:sz="4" w:space="0"/>
              <w:right w:val="single" w:color="auto" w:sz="4" w:space="0"/>
            </w:tcBorders>
            <w:vAlign w:val="center"/>
          </w:tcPr>
          <w:p w14:paraId="1F8B5EFE">
            <w:pPr>
              <w:spacing w:line="0" w:lineRule="atLeast"/>
              <w:jc w:val="center"/>
              <w:rPr>
                <w:rFonts w:ascii="仿宋" w:hAnsi="仿宋" w:eastAsia="仿宋"/>
              </w:rPr>
            </w:pPr>
            <w:r>
              <w:rPr>
                <w:rFonts w:hint="eastAsia" w:ascii="仿宋" w:hAnsi="仿宋" w:eastAsia="仿宋"/>
              </w:rPr>
              <w:t>783</w:t>
            </w:r>
          </w:p>
        </w:tc>
        <w:tc>
          <w:tcPr>
            <w:tcW w:w="1115" w:type="dxa"/>
            <w:gridSpan w:val="2"/>
            <w:tcBorders>
              <w:top w:val="single" w:color="auto" w:sz="4" w:space="0"/>
              <w:left w:val="single" w:color="auto" w:sz="4" w:space="0"/>
              <w:bottom w:val="single" w:color="auto" w:sz="4" w:space="0"/>
              <w:right w:val="single" w:color="auto" w:sz="4" w:space="0"/>
            </w:tcBorders>
            <w:vAlign w:val="center"/>
          </w:tcPr>
          <w:p w14:paraId="2088394F">
            <w:pPr>
              <w:spacing w:line="0" w:lineRule="atLeast"/>
              <w:jc w:val="center"/>
              <w:rPr>
                <w:rFonts w:ascii="仿宋" w:hAnsi="仿宋" w:eastAsia="仿宋"/>
              </w:rPr>
            </w:pPr>
            <w:r>
              <w:rPr>
                <w:rFonts w:hint="eastAsia" w:ascii="仿宋" w:hAnsi="仿宋" w:eastAsia="仿宋"/>
              </w:rPr>
              <w:t>299</w:t>
            </w:r>
          </w:p>
        </w:tc>
        <w:tc>
          <w:tcPr>
            <w:tcW w:w="2402" w:type="dxa"/>
            <w:tcBorders>
              <w:top w:val="single" w:color="auto" w:sz="4" w:space="0"/>
              <w:left w:val="single" w:color="auto" w:sz="4" w:space="0"/>
              <w:bottom w:val="single" w:color="auto" w:sz="4" w:space="0"/>
              <w:right w:val="single" w:color="auto" w:sz="4" w:space="0"/>
            </w:tcBorders>
            <w:vAlign w:val="center"/>
          </w:tcPr>
          <w:p w14:paraId="1C7AC9C7">
            <w:pPr>
              <w:spacing w:line="0" w:lineRule="atLeast"/>
              <w:jc w:val="center"/>
              <w:rPr>
                <w:rFonts w:ascii="仿宋" w:hAnsi="仿宋" w:eastAsia="仿宋"/>
              </w:rPr>
            </w:pPr>
            <w:r>
              <w:rPr>
                <w:rFonts w:hint="eastAsia" w:ascii="仿宋" w:hAnsi="仿宋" w:eastAsia="仿宋"/>
              </w:rPr>
              <w:t>脱产</w:t>
            </w:r>
          </w:p>
        </w:tc>
      </w:tr>
      <w:tr w14:paraId="6F21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24" w:type="dxa"/>
            <w:tcBorders>
              <w:top w:val="single" w:color="auto" w:sz="4" w:space="0"/>
              <w:left w:val="single" w:color="auto" w:sz="4" w:space="0"/>
              <w:bottom w:val="single" w:color="auto" w:sz="4" w:space="0"/>
              <w:right w:val="single" w:color="auto" w:sz="4" w:space="0"/>
            </w:tcBorders>
            <w:vAlign w:val="center"/>
          </w:tcPr>
          <w:p w14:paraId="3F6466D8">
            <w:pPr>
              <w:spacing w:line="0" w:lineRule="atLeast"/>
              <w:jc w:val="center"/>
              <w:rPr>
                <w:rFonts w:ascii="仿宋" w:hAnsi="仿宋" w:eastAsia="仿宋"/>
              </w:rPr>
            </w:pPr>
            <w:r>
              <w:rPr>
                <w:rFonts w:hint="eastAsia" w:ascii="仿宋" w:hAnsi="仿宋" w:eastAsia="仿宋"/>
              </w:rPr>
              <w:t>安全培训1期</w:t>
            </w:r>
          </w:p>
        </w:tc>
        <w:tc>
          <w:tcPr>
            <w:tcW w:w="1588" w:type="dxa"/>
            <w:tcBorders>
              <w:top w:val="single" w:color="auto" w:sz="4" w:space="0"/>
              <w:left w:val="single" w:color="auto" w:sz="4" w:space="0"/>
              <w:bottom w:val="single" w:color="auto" w:sz="4" w:space="0"/>
              <w:right w:val="single" w:color="auto" w:sz="4" w:space="0"/>
            </w:tcBorders>
            <w:vAlign w:val="center"/>
          </w:tcPr>
          <w:p w14:paraId="12E63F21">
            <w:pPr>
              <w:spacing w:line="0" w:lineRule="atLeast"/>
              <w:jc w:val="center"/>
              <w:rPr>
                <w:rFonts w:ascii="仿宋" w:hAnsi="仿宋" w:eastAsia="仿宋"/>
              </w:rPr>
            </w:pPr>
            <w:r>
              <w:rPr>
                <w:rFonts w:hint="eastAsia" w:ascii="仿宋" w:hAnsi="仿宋" w:eastAsia="仿宋"/>
              </w:rPr>
              <w:t>公益（补贴）</w:t>
            </w:r>
          </w:p>
        </w:tc>
        <w:tc>
          <w:tcPr>
            <w:tcW w:w="1701" w:type="dxa"/>
            <w:tcBorders>
              <w:top w:val="single" w:color="auto" w:sz="4" w:space="0"/>
              <w:left w:val="single" w:color="auto" w:sz="4" w:space="0"/>
              <w:bottom w:val="single" w:color="auto" w:sz="4" w:space="0"/>
              <w:right w:val="single" w:color="auto" w:sz="4" w:space="0"/>
            </w:tcBorders>
            <w:vAlign w:val="center"/>
          </w:tcPr>
          <w:p w14:paraId="1DF5474C">
            <w:pPr>
              <w:spacing w:line="0" w:lineRule="atLeast"/>
              <w:jc w:val="center"/>
              <w:rPr>
                <w:rFonts w:ascii="仿宋" w:hAnsi="仿宋" w:eastAsia="仿宋"/>
              </w:rPr>
            </w:pPr>
            <w:r>
              <w:rPr>
                <w:rFonts w:hint="eastAsia" w:ascii="仿宋" w:hAnsi="仿宋" w:eastAsia="仿宋"/>
              </w:rPr>
              <w:t>171</w:t>
            </w:r>
          </w:p>
        </w:tc>
        <w:tc>
          <w:tcPr>
            <w:tcW w:w="1115" w:type="dxa"/>
            <w:gridSpan w:val="2"/>
            <w:tcBorders>
              <w:top w:val="single" w:color="auto" w:sz="4" w:space="0"/>
              <w:left w:val="single" w:color="auto" w:sz="4" w:space="0"/>
              <w:bottom w:val="single" w:color="auto" w:sz="4" w:space="0"/>
              <w:right w:val="single" w:color="auto" w:sz="4" w:space="0"/>
            </w:tcBorders>
            <w:vAlign w:val="center"/>
          </w:tcPr>
          <w:p w14:paraId="774E4543">
            <w:pPr>
              <w:spacing w:line="0" w:lineRule="atLeast"/>
              <w:jc w:val="center"/>
              <w:rPr>
                <w:rFonts w:ascii="仿宋" w:hAnsi="仿宋" w:eastAsia="仿宋"/>
              </w:rPr>
            </w:pPr>
            <w:r>
              <w:rPr>
                <w:rFonts w:hint="eastAsia" w:ascii="仿宋" w:hAnsi="仿宋" w:eastAsia="仿宋"/>
              </w:rPr>
              <w:t>4</w:t>
            </w:r>
          </w:p>
        </w:tc>
        <w:tc>
          <w:tcPr>
            <w:tcW w:w="2402" w:type="dxa"/>
            <w:tcBorders>
              <w:top w:val="single" w:color="auto" w:sz="4" w:space="0"/>
              <w:left w:val="single" w:color="auto" w:sz="4" w:space="0"/>
              <w:bottom w:val="single" w:color="auto" w:sz="4" w:space="0"/>
              <w:right w:val="single" w:color="auto" w:sz="4" w:space="0"/>
            </w:tcBorders>
            <w:vAlign w:val="center"/>
          </w:tcPr>
          <w:p w14:paraId="41B5E7E1">
            <w:pPr>
              <w:spacing w:line="0" w:lineRule="atLeast"/>
              <w:jc w:val="center"/>
              <w:rPr>
                <w:rFonts w:ascii="仿宋" w:hAnsi="仿宋" w:eastAsia="仿宋"/>
              </w:rPr>
            </w:pPr>
            <w:r>
              <w:rPr>
                <w:rFonts w:hint="eastAsia" w:ascii="仿宋" w:hAnsi="仿宋" w:eastAsia="仿宋"/>
              </w:rPr>
              <w:t>脱产</w:t>
            </w:r>
          </w:p>
        </w:tc>
      </w:tr>
      <w:tr w14:paraId="4BD0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24" w:type="dxa"/>
            <w:tcBorders>
              <w:top w:val="single" w:color="auto" w:sz="4" w:space="0"/>
              <w:left w:val="single" w:color="auto" w:sz="4" w:space="0"/>
              <w:bottom w:val="single" w:color="auto" w:sz="4" w:space="0"/>
              <w:right w:val="single" w:color="auto" w:sz="4" w:space="0"/>
            </w:tcBorders>
            <w:vAlign w:val="center"/>
          </w:tcPr>
          <w:p w14:paraId="78B0D8D5">
            <w:pPr>
              <w:spacing w:line="0" w:lineRule="atLeast"/>
              <w:jc w:val="center"/>
              <w:rPr>
                <w:rFonts w:ascii="仿宋" w:hAnsi="仿宋" w:eastAsia="仿宋"/>
              </w:rPr>
            </w:pPr>
            <w:r>
              <w:rPr>
                <w:rFonts w:hint="eastAsia" w:ascii="仿宋" w:hAnsi="仿宋" w:eastAsia="仿宋"/>
              </w:rPr>
              <w:t>特殊工种（电工、焊工）3期</w:t>
            </w:r>
          </w:p>
        </w:tc>
        <w:tc>
          <w:tcPr>
            <w:tcW w:w="1588" w:type="dxa"/>
            <w:tcBorders>
              <w:top w:val="single" w:color="auto" w:sz="4" w:space="0"/>
              <w:left w:val="single" w:color="auto" w:sz="4" w:space="0"/>
              <w:bottom w:val="single" w:color="auto" w:sz="4" w:space="0"/>
              <w:right w:val="single" w:color="auto" w:sz="4" w:space="0"/>
            </w:tcBorders>
            <w:vAlign w:val="center"/>
          </w:tcPr>
          <w:p w14:paraId="50786701">
            <w:pPr>
              <w:spacing w:line="0" w:lineRule="atLeast"/>
              <w:jc w:val="center"/>
              <w:rPr>
                <w:rFonts w:ascii="仿宋" w:hAnsi="仿宋" w:eastAsia="仿宋"/>
              </w:rPr>
            </w:pPr>
            <w:r>
              <w:rPr>
                <w:rFonts w:hint="eastAsia" w:ascii="仿宋" w:hAnsi="仿宋" w:eastAsia="仿宋"/>
              </w:rPr>
              <w:t>有偿</w:t>
            </w:r>
          </w:p>
        </w:tc>
        <w:tc>
          <w:tcPr>
            <w:tcW w:w="1701" w:type="dxa"/>
            <w:tcBorders>
              <w:top w:val="single" w:color="auto" w:sz="4" w:space="0"/>
              <w:left w:val="single" w:color="auto" w:sz="4" w:space="0"/>
              <w:bottom w:val="single" w:color="auto" w:sz="4" w:space="0"/>
              <w:right w:val="single" w:color="auto" w:sz="4" w:space="0"/>
            </w:tcBorders>
            <w:vAlign w:val="center"/>
          </w:tcPr>
          <w:p w14:paraId="7284A517">
            <w:pPr>
              <w:spacing w:line="0" w:lineRule="atLeast"/>
              <w:jc w:val="center"/>
              <w:rPr>
                <w:rFonts w:ascii="仿宋" w:hAnsi="仿宋" w:eastAsia="仿宋"/>
              </w:rPr>
            </w:pPr>
            <w:r>
              <w:rPr>
                <w:rFonts w:hint="eastAsia" w:ascii="仿宋" w:hAnsi="仿宋" w:eastAsia="仿宋"/>
              </w:rPr>
              <w:t>40</w:t>
            </w:r>
          </w:p>
        </w:tc>
        <w:tc>
          <w:tcPr>
            <w:tcW w:w="1115" w:type="dxa"/>
            <w:gridSpan w:val="2"/>
            <w:tcBorders>
              <w:top w:val="single" w:color="auto" w:sz="4" w:space="0"/>
              <w:left w:val="single" w:color="auto" w:sz="4" w:space="0"/>
              <w:bottom w:val="single" w:color="auto" w:sz="4" w:space="0"/>
              <w:right w:val="single" w:color="auto" w:sz="4" w:space="0"/>
            </w:tcBorders>
            <w:vAlign w:val="center"/>
          </w:tcPr>
          <w:p w14:paraId="74B351BE">
            <w:pPr>
              <w:spacing w:line="0" w:lineRule="atLeast"/>
              <w:jc w:val="center"/>
              <w:rPr>
                <w:rFonts w:ascii="仿宋" w:hAnsi="仿宋" w:eastAsia="仿宋"/>
              </w:rPr>
            </w:pPr>
            <w:r>
              <w:rPr>
                <w:rFonts w:hint="eastAsia" w:ascii="仿宋" w:hAnsi="仿宋" w:eastAsia="仿宋"/>
              </w:rPr>
              <w:t>4</w:t>
            </w:r>
          </w:p>
        </w:tc>
        <w:tc>
          <w:tcPr>
            <w:tcW w:w="2402" w:type="dxa"/>
            <w:tcBorders>
              <w:top w:val="single" w:color="auto" w:sz="4" w:space="0"/>
              <w:left w:val="single" w:color="auto" w:sz="4" w:space="0"/>
              <w:bottom w:val="single" w:color="auto" w:sz="4" w:space="0"/>
              <w:right w:val="single" w:color="auto" w:sz="4" w:space="0"/>
            </w:tcBorders>
            <w:vAlign w:val="center"/>
          </w:tcPr>
          <w:p w14:paraId="12137E6E">
            <w:pPr>
              <w:spacing w:line="0" w:lineRule="atLeast"/>
              <w:jc w:val="center"/>
              <w:rPr>
                <w:rFonts w:ascii="仿宋" w:hAnsi="仿宋" w:eastAsia="仿宋"/>
              </w:rPr>
            </w:pPr>
            <w:r>
              <w:rPr>
                <w:rFonts w:hint="eastAsia" w:ascii="仿宋" w:hAnsi="仿宋" w:eastAsia="仿宋"/>
              </w:rPr>
              <w:t>脱产</w:t>
            </w:r>
          </w:p>
        </w:tc>
      </w:tr>
      <w:tr w14:paraId="4C62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24" w:type="dxa"/>
            <w:tcBorders>
              <w:top w:val="single" w:color="auto" w:sz="4" w:space="0"/>
              <w:left w:val="single" w:color="auto" w:sz="4" w:space="0"/>
              <w:bottom w:val="single" w:color="auto" w:sz="4" w:space="0"/>
              <w:right w:val="single" w:color="auto" w:sz="4" w:space="0"/>
            </w:tcBorders>
            <w:vAlign w:val="center"/>
          </w:tcPr>
          <w:p w14:paraId="385AC6AE">
            <w:pPr>
              <w:spacing w:line="0" w:lineRule="atLeast"/>
              <w:jc w:val="center"/>
              <w:rPr>
                <w:rFonts w:ascii="仿宋" w:hAnsi="仿宋" w:eastAsia="仿宋"/>
              </w:rPr>
            </w:pPr>
            <w:r>
              <w:rPr>
                <w:rFonts w:hint="eastAsia" w:ascii="仿宋" w:hAnsi="仿宋" w:eastAsia="仿宋"/>
              </w:rPr>
              <w:t>职业卫生1期</w:t>
            </w:r>
          </w:p>
        </w:tc>
        <w:tc>
          <w:tcPr>
            <w:tcW w:w="1588" w:type="dxa"/>
            <w:tcBorders>
              <w:top w:val="single" w:color="auto" w:sz="4" w:space="0"/>
              <w:left w:val="single" w:color="auto" w:sz="4" w:space="0"/>
              <w:bottom w:val="single" w:color="auto" w:sz="4" w:space="0"/>
              <w:right w:val="single" w:color="auto" w:sz="4" w:space="0"/>
            </w:tcBorders>
            <w:vAlign w:val="center"/>
          </w:tcPr>
          <w:p w14:paraId="2F24B9ED">
            <w:pPr>
              <w:spacing w:line="0" w:lineRule="atLeast"/>
              <w:jc w:val="center"/>
              <w:rPr>
                <w:rFonts w:ascii="仿宋" w:hAnsi="仿宋" w:eastAsia="仿宋"/>
              </w:rPr>
            </w:pPr>
            <w:r>
              <w:rPr>
                <w:rFonts w:hint="eastAsia" w:ascii="仿宋" w:hAnsi="仿宋" w:eastAsia="仿宋"/>
              </w:rPr>
              <w:t>有偿</w:t>
            </w:r>
          </w:p>
        </w:tc>
        <w:tc>
          <w:tcPr>
            <w:tcW w:w="1701" w:type="dxa"/>
            <w:tcBorders>
              <w:top w:val="single" w:color="auto" w:sz="4" w:space="0"/>
              <w:left w:val="single" w:color="auto" w:sz="4" w:space="0"/>
              <w:bottom w:val="single" w:color="auto" w:sz="4" w:space="0"/>
              <w:right w:val="single" w:color="auto" w:sz="4" w:space="0"/>
            </w:tcBorders>
            <w:vAlign w:val="center"/>
          </w:tcPr>
          <w:p w14:paraId="76F347B1">
            <w:pPr>
              <w:spacing w:line="0" w:lineRule="atLeast"/>
              <w:jc w:val="center"/>
              <w:rPr>
                <w:rFonts w:ascii="仿宋" w:hAnsi="仿宋" w:eastAsia="仿宋"/>
              </w:rPr>
            </w:pPr>
            <w:r>
              <w:rPr>
                <w:rFonts w:hint="eastAsia" w:ascii="仿宋" w:hAnsi="仿宋" w:eastAsia="仿宋"/>
              </w:rPr>
              <w:t>264</w:t>
            </w:r>
          </w:p>
        </w:tc>
        <w:tc>
          <w:tcPr>
            <w:tcW w:w="1115" w:type="dxa"/>
            <w:gridSpan w:val="2"/>
            <w:tcBorders>
              <w:top w:val="single" w:color="auto" w:sz="4" w:space="0"/>
              <w:left w:val="single" w:color="auto" w:sz="4" w:space="0"/>
              <w:bottom w:val="single" w:color="auto" w:sz="4" w:space="0"/>
              <w:right w:val="single" w:color="auto" w:sz="4" w:space="0"/>
            </w:tcBorders>
            <w:vAlign w:val="center"/>
          </w:tcPr>
          <w:p w14:paraId="28FDC69A">
            <w:pPr>
              <w:spacing w:line="0" w:lineRule="atLeast"/>
              <w:jc w:val="center"/>
              <w:rPr>
                <w:rFonts w:ascii="仿宋" w:hAnsi="仿宋" w:eastAsia="仿宋"/>
              </w:rPr>
            </w:pPr>
            <w:r>
              <w:rPr>
                <w:rFonts w:hint="eastAsia" w:ascii="仿宋" w:hAnsi="仿宋" w:eastAsia="仿宋"/>
              </w:rPr>
              <w:t>1</w:t>
            </w:r>
          </w:p>
        </w:tc>
        <w:tc>
          <w:tcPr>
            <w:tcW w:w="2402" w:type="dxa"/>
            <w:tcBorders>
              <w:top w:val="single" w:color="auto" w:sz="4" w:space="0"/>
              <w:left w:val="single" w:color="auto" w:sz="4" w:space="0"/>
              <w:bottom w:val="single" w:color="auto" w:sz="4" w:space="0"/>
              <w:right w:val="single" w:color="auto" w:sz="4" w:space="0"/>
            </w:tcBorders>
            <w:vAlign w:val="center"/>
          </w:tcPr>
          <w:p w14:paraId="2B4E20A8">
            <w:pPr>
              <w:spacing w:line="0" w:lineRule="atLeast"/>
              <w:jc w:val="center"/>
              <w:rPr>
                <w:rFonts w:ascii="仿宋" w:hAnsi="仿宋" w:eastAsia="仿宋"/>
              </w:rPr>
            </w:pPr>
            <w:r>
              <w:rPr>
                <w:rFonts w:hint="eastAsia" w:ascii="仿宋" w:hAnsi="仿宋" w:eastAsia="仿宋"/>
              </w:rPr>
              <w:t>脱产</w:t>
            </w:r>
          </w:p>
        </w:tc>
      </w:tr>
      <w:tr w14:paraId="3571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30" w:type="dxa"/>
            <w:gridSpan w:val="6"/>
            <w:tcBorders>
              <w:top w:val="single" w:color="auto" w:sz="4" w:space="0"/>
              <w:left w:val="single" w:color="auto" w:sz="4" w:space="0"/>
              <w:bottom w:val="single" w:color="auto" w:sz="4" w:space="0"/>
              <w:right w:val="single" w:color="auto" w:sz="4" w:space="0"/>
            </w:tcBorders>
            <w:vAlign w:val="center"/>
          </w:tcPr>
          <w:p w14:paraId="34D1BBE5">
            <w:pPr>
              <w:spacing w:line="0" w:lineRule="atLeast"/>
              <w:jc w:val="center"/>
              <w:rPr>
                <w:rFonts w:ascii="仿宋" w:hAnsi="仿宋" w:eastAsia="仿宋"/>
              </w:rPr>
            </w:pPr>
            <w:r>
              <w:rPr>
                <w:rFonts w:hint="eastAsia" w:ascii="仿宋" w:hAnsi="仿宋" w:eastAsia="仿宋"/>
                <w:b/>
                <w:bCs/>
              </w:rPr>
              <w:t>涉农培训人数（人）</w:t>
            </w:r>
          </w:p>
        </w:tc>
      </w:tr>
      <w:tr w14:paraId="7975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30" w:type="dxa"/>
            <w:gridSpan w:val="6"/>
            <w:tcBorders>
              <w:top w:val="single" w:color="auto" w:sz="4" w:space="0"/>
              <w:left w:val="single" w:color="auto" w:sz="4" w:space="0"/>
              <w:bottom w:val="single" w:color="auto" w:sz="4" w:space="0"/>
              <w:right w:val="single" w:color="auto" w:sz="4" w:space="0"/>
            </w:tcBorders>
            <w:vAlign w:val="center"/>
          </w:tcPr>
          <w:p w14:paraId="7D959C77">
            <w:pPr>
              <w:spacing w:line="0" w:lineRule="atLeast"/>
              <w:jc w:val="center"/>
              <w:rPr>
                <w:rFonts w:ascii="仿宋" w:hAnsi="仿宋" w:eastAsia="仿宋"/>
              </w:rPr>
            </w:pPr>
            <w:r>
              <w:rPr>
                <w:rFonts w:hint="eastAsia" w:ascii="仿宋" w:hAnsi="仿宋" w:eastAsia="仿宋"/>
              </w:rPr>
              <w:t>1250</w:t>
            </w:r>
          </w:p>
        </w:tc>
      </w:tr>
      <w:tr w14:paraId="2503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112" w:type="dxa"/>
            <w:gridSpan w:val="2"/>
            <w:tcBorders>
              <w:top w:val="single" w:color="auto" w:sz="4" w:space="0"/>
              <w:left w:val="single" w:color="auto" w:sz="4" w:space="0"/>
              <w:bottom w:val="single" w:color="auto" w:sz="4" w:space="0"/>
              <w:right w:val="single" w:color="auto" w:sz="4" w:space="0"/>
            </w:tcBorders>
            <w:vAlign w:val="center"/>
          </w:tcPr>
          <w:p w14:paraId="56C9B7CE">
            <w:pPr>
              <w:spacing w:line="0" w:lineRule="atLeast"/>
              <w:jc w:val="center"/>
              <w:rPr>
                <w:rFonts w:ascii="仿宋" w:hAnsi="仿宋" w:eastAsia="仿宋"/>
                <w:b/>
                <w:bCs/>
              </w:rPr>
            </w:pPr>
            <w:r>
              <w:rPr>
                <w:rFonts w:hint="eastAsia" w:ascii="仿宋" w:hAnsi="仿宋" w:eastAsia="仿宋"/>
                <w:b/>
                <w:bCs/>
              </w:rPr>
              <w:t>街镇、社区、乡村社区教育参与情况</w:t>
            </w:r>
          </w:p>
        </w:tc>
        <w:tc>
          <w:tcPr>
            <w:tcW w:w="5218" w:type="dxa"/>
            <w:gridSpan w:val="4"/>
            <w:tcBorders>
              <w:top w:val="single" w:color="auto" w:sz="4" w:space="0"/>
              <w:left w:val="single" w:color="auto" w:sz="4" w:space="0"/>
              <w:bottom w:val="single" w:color="auto" w:sz="4" w:space="0"/>
              <w:right w:val="single" w:color="auto" w:sz="4" w:space="0"/>
            </w:tcBorders>
            <w:vAlign w:val="center"/>
          </w:tcPr>
          <w:p w14:paraId="76B8EC57">
            <w:pPr>
              <w:spacing w:line="0" w:lineRule="atLeast"/>
              <w:jc w:val="center"/>
              <w:rPr>
                <w:rFonts w:ascii="仿宋" w:hAnsi="仿宋" w:eastAsia="仿宋"/>
                <w:b/>
                <w:bCs/>
              </w:rPr>
            </w:pPr>
            <w:r>
              <w:rPr>
                <w:rFonts w:hint="eastAsia" w:ascii="仿宋" w:hAnsi="仿宋" w:eastAsia="仿宋"/>
                <w:b/>
                <w:bCs/>
              </w:rPr>
              <w:t>学习型城市、学习型组织建设参与情况</w:t>
            </w:r>
          </w:p>
        </w:tc>
      </w:tr>
      <w:tr w14:paraId="2A00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24" w:type="dxa"/>
            <w:tcBorders>
              <w:top w:val="single" w:color="auto" w:sz="4" w:space="0"/>
              <w:left w:val="single" w:color="auto" w:sz="4" w:space="0"/>
              <w:bottom w:val="single" w:color="auto" w:sz="4" w:space="0"/>
              <w:right w:val="single" w:color="auto" w:sz="4" w:space="0"/>
            </w:tcBorders>
            <w:vAlign w:val="center"/>
          </w:tcPr>
          <w:p w14:paraId="0D0DD413">
            <w:pPr>
              <w:spacing w:line="0" w:lineRule="atLeast"/>
              <w:jc w:val="center"/>
              <w:rPr>
                <w:rFonts w:ascii="仿宋" w:hAnsi="仿宋" w:eastAsia="仿宋"/>
                <w:b/>
                <w:bCs/>
              </w:rPr>
            </w:pPr>
            <w:r>
              <w:rPr>
                <w:rFonts w:hint="eastAsia" w:ascii="仿宋" w:hAnsi="仿宋" w:eastAsia="仿宋"/>
                <w:b/>
                <w:bCs/>
              </w:rPr>
              <w:t>项目/事项名称</w:t>
            </w:r>
          </w:p>
        </w:tc>
        <w:tc>
          <w:tcPr>
            <w:tcW w:w="1588" w:type="dxa"/>
            <w:tcBorders>
              <w:top w:val="single" w:color="auto" w:sz="4" w:space="0"/>
              <w:left w:val="single" w:color="auto" w:sz="4" w:space="0"/>
              <w:bottom w:val="single" w:color="auto" w:sz="4" w:space="0"/>
              <w:right w:val="single" w:color="auto" w:sz="4" w:space="0"/>
            </w:tcBorders>
            <w:vAlign w:val="center"/>
          </w:tcPr>
          <w:p w14:paraId="449AF670">
            <w:pPr>
              <w:spacing w:line="0" w:lineRule="atLeast"/>
              <w:jc w:val="center"/>
              <w:rPr>
                <w:rFonts w:ascii="仿宋" w:hAnsi="仿宋" w:eastAsia="仿宋"/>
                <w:b/>
                <w:bCs/>
              </w:rPr>
            </w:pPr>
            <w:r>
              <w:rPr>
                <w:rFonts w:hint="eastAsia" w:ascii="仿宋" w:hAnsi="仿宋" w:eastAsia="仿宋"/>
                <w:b/>
                <w:bCs/>
              </w:rPr>
              <w:t>参与人次</w:t>
            </w:r>
          </w:p>
        </w:tc>
        <w:tc>
          <w:tcPr>
            <w:tcW w:w="2609" w:type="dxa"/>
            <w:gridSpan w:val="2"/>
            <w:tcBorders>
              <w:top w:val="single" w:color="auto" w:sz="4" w:space="0"/>
              <w:left w:val="single" w:color="auto" w:sz="4" w:space="0"/>
              <w:bottom w:val="single" w:color="auto" w:sz="4" w:space="0"/>
              <w:right w:val="single" w:color="auto" w:sz="4" w:space="0"/>
            </w:tcBorders>
            <w:vAlign w:val="center"/>
          </w:tcPr>
          <w:p w14:paraId="6558F420">
            <w:pPr>
              <w:spacing w:line="0" w:lineRule="atLeast"/>
              <w:jc w:val="center"/>
              <w:rPr>
                <w:rFonts w:ascii="仿宋" w:hAnsi="仿宋" w:eastAsia="仿宋"/>
                <w:b/>
                <w:bCs/>
              </w:rPr>
            </w:pPr>
            <w:r>
              <w:rPr>
                <w:rFonts w:hint="eastAsia" w:ascii="仿宋" w:hAnsi="仿宋" w:eastAsia="仿宋"/>
                <w:b/>
                <w:bCs/>
              </w:rPr>
              <w:t>项目/事项名称</w:t>
            </w:r>
          </w:p>
        </w:tc>
        <w:tc>
          <w:tcPr>
            <w:tcW w:w="2609" w:type="dxa"/>
            <w:gridSpan w:val="2"/>
            <w:tcBorders>
              <w:top w:val="single" w:color="auto" w:sz="4" w:space="0"/>
              <w:left w:val="single" w:color="auto" w:sz="4" w:space="0"/>
              <w:bottom w:val="single" w:color="auto" w:sz="4" w:space="0"/>
              <w:right w:val="single" w:color="auto" w:sz="4" w:space="0"/>
            </w:tcBorders>
            <w:vAlign w:val="center"/>
          </w:tcPr>
          <w:p w14:paraId="49156CC3">
            <w:pPr>
              <w:spacing w:line="0" w:lineRule="atLeast"/>
              <w:jc w:val="center"/>
              <w:rPr>
                <w:rFonts w:ascii="仿宋" w:hAnsi="仿宋" w:eastAsia="仿宋"/>
                <w:b/>
                <w:bCs/>
              </w:rPr>
            </w:pPr>
            <w:r>
              <w:rPr>
                <w:rFonts w:hint="eastAsia" w:ascii="仿宋" w:hAnsi="仿宋" w:eastAsia="仿宋"/>
                <w:b/>
                <w:bCs/>
              </w:rPr>
              <w:t>参与人次</w:t>
            </w:r>
          </w:p>
        </w:tc>
      </w:tr>
      <w:tr w14:paraId="580E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24" w:type="dxa"/>
            <w:tcBorders>
              <w:top w:val="single" w:color="auto" w:sz="4" w:space="0"/>
              <w:left w:val="single" w:color="auto" w:sz="4" w:space="0"/>
              <w:bottom w:val="single" w:color="auto" w:sz="4" w:space="0"/>
              <w:right w:val="single" w:color="auto" w:sz="4" w:space="0"/>
            </w:tcBorders>
            <w:vAlign w:val="center"/>
          </w:tcPr>
          <w:p w14:paraId="604704E3">
            <w:pPr>
              <w:spacing w:line="0" w:lineRule="atLeast"/>
              <w:jc w:val="center"/>
              <w:rPr>
                <w:rFonts w:ascii="仿宋" w:hAnsi="仿宋" w:eastAsia="仿宋"/>
              </w:rPr>
            </w:pPr>
            <w:bookmarkStart w:id="25" w:name="OLE_LINK11" w:colFirst="0" w:colLast="1"/>
            <w:bookmarkStart w:id="26" w:name="OLE_LINK29" w:colFirst="0" w:colLast="3"/>
            <w:r>
              <w:rPr>
                <w:rFonts w:hint="eastAsia" w:ascii="仿宋" w:hAnsi="仿宋" w:eastAsia="仿宋"/>
              </w:rPr>
              <w:t>社区电器维修</w:t>
            </w:r>
          </w:p>
        </w:tc>
        <w:tc>
          <w:tcPr>
            <w:tcW w:w="1588" w:type="dxa"/>
            <w:tcBorders>
              <w:top w:val="single" w:color="auto" w:sz="4" w:space="0"/>
              <w:left w:val="single" w:color="auto" w:sz="4" w:space="0"/>
              <w:bottom w:val="single" w:color="auto" w:sz="4" w:space="0"/>
              <w:right w:val="single" w:color="auto" w:sz="4" w:space="0"/>
            </w:tcBorders>
            <w:vAlign w:val="center"/>
          </w:tcPr>
          <w:p w14:paraId="393800CD">
            <w:pPr>
              <w:spacing w:line="0" w:lineRule="atLeast"/>
              <w:jc w:val="center"/>
              <w:rPr>
                <w:rFonts w:ascii="仿宋" w:hAnsi="仿宋" w:eastAsia="仿宋"/>
              </w:rPr>
            </w:pPr>
            <w:r>
              <w:rPr>
                <w:rFonts w:hint="eastAsia" w:ascii="仿宋" w:hAnsi="仿宋" w:eastAsia="仿宋"/>
              </w:rPr>
              <w:t>220</w:t>
            </w:r>
          </w:p>
        </w:tc>
        <w:tc>
          <w:tcPr>
            <w:tcW w:w="2609" w:type="dxa"/>
            <w:gridSpan w:val="2"/>
            <w:tcBorders>
              <w:top w:val="single" w:color="auto" w:sz="4" w:space="0"/>
              <w:left w:val="single" w:color="auto" w:sz="4" w:space="0"/>
              <w:bottom w:val="single" w:color="auto" w:sz="4" w:space="0"/>
              <w:right w:val="single" w:color="auto" w:sz="4" w:space="0"/>
            </w:tcBorders>
            <w:vAlign w:val="center"/>
          </w:tcPr>
          <w:p w14:paraId="0C42F73C">
            <w:pPr>
              <w:spacing w:line="0" w:lineRule="atLeast"/>
              <w:jc w:val="center"/>
              <w:rPr>
                <w:rFonts w:ascii="仿宋" w:hAnsi="仿宋" w:eastAsia="仿宋"/>
              </w:rPr>
            </w:pPr>
            <w:r>
              <w:rPr>
                <w:rFonts w:hint="eastAsia" w:ascii="仿宋" w:hAnsi="仿宋" w:eastAsia="仿宋"/>
              </w:rPr>
              <w:t>在岗职工技能培训</w:t>
            </w:r>
          </w:p>
        </w:tc>
        <w:tc>
          <w:tcPr>
            <w:tcW w:w="2609" w:type="dxa"/>
            <w:gridSpan w:val="2"/>
            <w:tcBorders>
              <w:top w:val="single" w:color="auto" w:sz="4" w:space="0"/>
              <w:left w:val="single" w:color="auto" w:sz="4" w:space="0"/>
              <w:bottom w:val="single" w:color="auto" w:sz="4" w:space="0"/>
              <w:right w:val="single" w:color="auto" w:sz="4" w:space="0"/>
            </w:tcBorders>
            <w:vAlign w:val="center"/>
          </w:tcPr>
          <w:p w14:paraId="1731F397">
            <w:pPr>
              <w:spacing w:line="0" w:lineRule="atLeast"/>
              <w:jc w:val="center"/>
              <w:rPr>
                <w:rFonts w:ascii="仿宋" w:hAnsi="仿宋" w:eastAsia="仿宋"/>
              </w:rPr>
            </w:pPr>
            <w:r>
              <w:rPr>
                <w:rFonts w:hint="eastAsia" w:ascii="仿宋" w:hAnsi="仿宋" w:eastAsia="仿宋"/>
              </w:rPr>
              <w:t>12200</w:t>
            </w:r>
          </w:p>
        </w:tc>
      </w:tr>
      <w:tr w14:paraId="6DD3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24" w:type="dxa"/>
            <w:tcBorders>
              <w:top w:val="single" w:color="auto" w:sz="4" w:space="0"/>
              <w:left w:val="single" w:color="auto" w:sz="4" w:space="0"/>
              <w:bottom w:val="single" w:color="auto" w:sz="4" w:space="0"/>
              <w:right w:val="single" w:color="auto" w:sz="4" w:space="0"/>
            </w:tcBorders>
            <w:vAlign w:val="center"/>
          </w:tcPr>
          <w:p w14:paraId="2A901EAF">
            <w:pPr>
              <w:spacing w:line="0" w:lineRule="atLeast"/>
              <w:jc w:val="center"/>
              <w:rPr>
                <w:rFonts w:ascii="仿宋" w:hAnsi="仿宋" w:eastAsia="仿宋"/>
              </w:rPr>
            </w:pPr>
            <w:r>
              <w:rPr>
                <w:rFonts w:hint="eastAsia" w:ascii="仿宋" w:hAnsi="仿宋" w:eastAsia="仿宋"/>
              </w:rPr>
              <w:t>街道就业宣讲</w:t>
            </w:r>
          </w:p>
        </w:tc>
        <w:tc>
          <w:tcPr>
            <w:tcW w:w="1588" w:type="dxa"/>
            <w:tcBorders>
              <w:top w:val="single" w:color="auto" w:sz="4" w:space="0"/>
              <w:left w:val="single" w:color="auto" w:sz="4" w:space="0"/>
              <w:bottom w:val="single" w:color="auto" w:sz="4" w:space="0"/>
              <w:right w:val="single" w:color="auto" w:sz="4" w:space="0"/>
            </w:tcBorders>
            <w:vAlign w:val="center"/>
          </w:tcPr>
          <w:p w14:paraId="2AD74AF8">
            <w:pPr>
              <w:spacing w:line="0" w:lineRule="atLeast"/>
              <w:jc w:val="center"/>
              <w:rPr>
                <w:rFonts w:ascii="仿宋" w:hAnsi="仿宋" w:eastAsia="仿宋"/>
              </w:rPr>
            </w:pPr>
            <w:r>
              <w:rPr>
                <w:rFonts w:hint="eastAsia" w:ascii="仿宋" w:hAnsi="仿宋" w:eastAsia="仿宋"/>
              </w:rPr>
              <w:t>800</w:t>
            </w:r>
          </w:p>
        </w:tc>
        <w:tc>
          <w:tcPr>
            <w:tcW w:w="2609" w:type="dxa"/>
            <w:gridSpan w:val="2"/>
            <w:tcBorders>
              <w:top w:val="single" w:color="auto" w:sz="4" w:space="0"/>
              <w:left w:val="single" w:color="auto" w:sz="4" w:space="0"/>
              <w:bottom w:val="single" w:color="auto" w:sz="4" w:space="0"/>
              <w:right w:val="single" w:color="auto" w:sz="4" w:space="0"/>
            </w:tcBorders>
            <w:vAlign w:val="center"/>
          </w:tcPr>
          <w:p w14:paraId="6594D8E4">
            <w:pPr>
              <w:spacing w:line="0" w:lineRule="atLeast"/>
              <w:jc w:val="center"/>
              <w:rPr>
                <w:rFonts w:ascii="仿宋" w:hAnsi="仿宋" w:eastAsia="仿宋"/>
              </w:rPr>
            </w:pPr>
          </w:p>
        </w:tc>
        <w:tc>
          <w:tcPr>
            <w:tcW w:w="2609" w:type="dxa"/>
            <w:gridSpan w:val="2"/>
            <w:tcBorders>
              <w:top w:val="single" w:color="auto" w:sz="4" w:space="0"/>
              <w:left w:val="single" w:color="auto" w:sz="4" w:space="0"/>
              <w:bottom w:val="single" w:color="auto" w:sz="4" w:space="0"/>
              <w:right w:val="single" w:color="auto" w:sz="4" w:space="0"/>
            </w:tcBorders>
            <w:vAlign w:val="center"/>
          </w:tcPr>
          <w:p w14:paraId="0DB7CEDB">
            <w:pPr>
              <w:spacing w:line="0" w:lineRule="atLeast"/>
              <w:jc w:val="center"/>
              <w:rPr>
                <w:rFonts w:ascii="仿宋" w:hAnsi="仿宋" w:eastAsia="仿宋"/>
              </w:rPr>
            </w:pPr>
          </w:p>
        </w:tc>
      </w:tr>
      <w:bookmarkEnd w:id="25"/>
      <w:bookmarkEnd w:id="26"/>
    </w:tbl>
    <w:p w14:paraId="1508D9CB">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2</w:t>
      </w:r>
      <w:r>
        <w:rPr>
          <w:rFonts w:ascii="方正仿宋_GBK" w:eastAsia="方正仿宋_GBK"/>
          <w:b/>
          <w:bCs/>
          <w:sz w:val="32"/>
          <w:szCs w:val="32"/>
        </w:rPr>
        <w:t>.技术服务</w:t>
      </w:r>
    </w:p>
    <w:p w14:paraId="1FCA4E77">
      <w:pPr>
        <w:spacing w:line="520" w:lineRule="exact"/>
        <w:ind w:firstLine="640" w:firstLineChars="200"/>
        <w:rPr>
          <w:rFonts w:hint="eastAsia"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职业教育重视技术应用与服务工作，专业师资和实训基地对社会开放；积极开展对外技术服务和科技下乡活动，提升服务社会民生的能力。</w:t>
      </w:r>
    </w:p>
    <w:p w14:paraId="2CA10446">
      <w:pPr>
        <w:jc w:val="center"/>
        <w:rPr>
          <w:rFonts w:ascii="仿宋" w:hAnsi="仿宋" w:eastAsia="仿宋"/>
          <w:b/>
        </w:rPr>
      </w:pPr>
      <w:r>
        <w:rPr>
          <w:rFonts w:ascii="仿宋" w:hAnsi="仿宋" w:eastAsia="仿宋"/>
          <w:b/>
        </w:rPr>
        <w:t>表38</w:t>
      </w:r>
      <w:r>
        <w:rPr>
          <w:rFonts w:hint="eastAsia" w:ascii="仿宋" w:hAnsi="仿宋" w:eastAsia="仿宋"/>
          <w:b/>
        </w:rPr>
        <w:t xml:space="preserve">  </w:t>
      </w:r>
      <w:r>
        <w:rPr>
          <w:rFonts w:ascii="仿宋" w:hAnsi="仿宋" w:eastAsia="仿宋"/>
          <w:b/>
        </w:rPr>
        <w:t>2020年辖区中职学校</w:t>
      </w:r>
      <w:r>
        <w:rPr>
          <w:rFonts w:hint="eastAsia" w:ascii="仿宋" w:hAnsi="仿宋" w:eastAsia="仿宋"/>
          <w:b/>
        </w:rPr>
        <w:t>技术服务统计表</w:t>
      </w:r>
    </w:p>
    <w:tbl>
      <w:tblPr>
        <w:tblStyle w:val="1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1"/>
        <w:gridCol w:w="1276"/>
        <w:gridCol w:w="1701"/>
        <w:gridCol w:w="1559"/>
        <w:gridCol w:w="2329"/>
      </w:tblGrid>
      <w:tr w14:paraId="58775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31" w:type="dxa"/>
            <w:vAlign w:val="center"/>
          </w:tcPr>
          <w:p w14:paraId="23A3C5ED">
            <w:pPr>
              <w:pStyle w:val="21"/>
              <w:spacing w:line="0" w:lineRule="atLeast"/>
              <w:ind w:firstLine="0" w:firstLineChars="0"/>
              <w:jc w:val="center"/>
              <w:rPr>
                <w:rFonts w:ascii="仿宋" w:hAnsi="仿宋" w:eastAsia="仿宋" w:cs="仿宋"/>
                <w:bCs/>
                <w:color w:val="000000" w:themeColor="text1"/>
                <w:kern w:val="0"/>
                <w:szCs w:val="21"/>
                <w14:textFill>
                  <w14:solidFill>
                    <w14:schemeClr w14:val="tx1"/>
                  </w14:solidFill>
                </w14:textFill>
              </w:rPr>
            </w:pPr>
            <w:bookmarkStart w:id="27" w:name="OLE_LINK30"/>
            <w:r>
              <w:rPr>
                <w:rFonts w:hint="eastAsia" w:ascii="仿宋" w:hAnsi="仿宋" w:eastAsia="仿宋" w:cs="仿宋"/>
                <w:bCs/>
                <w:color w:val="000000" w:themeColor="text1"/>
                <w:kern w:val="0"/>
                <w:szCs w:val="21"/>
                <w14:textFill>
                  <w14:solidFill>
                    <w14:schemeClr w14:val="tx1"/>
                  </w14:solidFill>
                </w14:textFill>
              </w:rPr>
              <w:t>技术服务项目数量（项）</w:t>
            </w:r>
          </w:p>
        </w:tc>
        <w:tc>
          <w:tcPr>
            <w:tcW w:w="1276" w:type="dxa"/>
            <w:vAlign w:val="center"/>
          </w:tcPr>
          <w:p w14:paraId="1FFE7DA3">
            <w:pPr>
              <w:pStyle w:val="21"/>
              <w:spacing w:line="0" w:lineRule="atLeast"/>
              <w:ind w:firstLine="0" w:firstLineChars="0"/>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服务人数</w:t>
            </w:r>
          </w:p>
          <w:p w14:paraId="0F4522B9">
            <w:pPr>
              <w:pStyle w:val="21"/>
              <w:spacing w:line="0" w:lineRule="atLeast"/>
              <w:ind w:firstLine="0" w:firstLineChars="0"/>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（人）</w:t>
            </w:r>
          </w:p>
        </w:tc>
        <w:tc>
          <w:tcPr>
            <w:tcW w:w="1701" w:type="dxa"/>
            <w:vAlign w:val="center"/>
          </w:tcPr>
          <w:p w14:paraId="7B1A517B">
            <w:pPr>
              <w:pStyle w:val="21"/>
              <w:spacing w:line="0" w:lineRule="atLeast"/>
              <w:ind w:firstLine="0" w:firstLineChars="0"/>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性质</w:t>
            </w:r>
          </w:p>
          <w:p w14:paraId="6E008C1E">
            <w:pPr>
              <w:pStyle w:val="21"/>
              <w:spacing w:line="0" w:lineRule="atLeast"/>
              <w:ind w:firstLine="0" w:firstLineChars="0"/>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（公益和有偿）</w:t>
            </w:r>
          </w:p>
        </w:tc>
        <w:tc>
          <w:tcPr>
            <w:tcW w:w="1559" w:type="dxa"/>
            <w:vAlign w:val="center"/>
          </w:tcPr>
          <w:p w14:paraId="3D16C49B">
            <w:pPr>
              <w:pStyle w:val="21"/>
              <w:spacing w:line="0" w:lineRule="atLeast"/>
              <w:ind w:firstLine="0" w:firstLineChars="0"/>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服务天数</w:t>
            </w:r>
          </w:p>
          <w:p w14:paraId="09770643">
            <w:pPr>
              <w:pStyle w:val="21"/>
              <w:spacing w:line="0" w:lineRule="atLeast"/>
              <w:ind w:firstLine="0" w:firstLineChars="0"/>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（天）</w:t>
            </w:r>
          </w:p>
        </w:tc>
        <w:tc>
          <w:tcPr>
            <w:tcW w:w="2329" w:type="dxa"/>
            <w:vAlign w:val="center"/>
          </w:tcPr>
          <w:p w14:paraId="0D5EFDA3">
            <w:pPr>
              <w:pStyle w:val="21"/>
              <w:spacing w:line="0" w:lineRule="atLeast"/>
              <w:ind w:firstLine="0" w:firstLineChars="0"/>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服务形式及效果</w:t>
            </w:r>
          </w:p>
        </w:tc>
      </w:tr>
      <w:tr w14:paraId="030C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331" w:type="dxa"/>
            <w:vAlign w:val="center"/>
          </w:tcPr>
          <w:p w14:paraId="17EF7345">
            <w:pPr>
              <w:spacing w:line="0" w:lineRule="atLeas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6</w:t>
            </w:r>
          </w:p>
        </w:tc>
        <w:tc>
          <w:tcPr>
            <w:tcW w:w="1276" w:type="dxa"/>
            <w:vAlign w:val="center"/>
          </w:tcPr>
          <w:p w14:paraId="4EE79724">
            <w:pPr>
              <w:spacing w:line="0" w:lineRule="atLeas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104</w:t>
            </w:r>
          </w:p>
        </w:tc>
        <w:tc>
          <w:tcPr>
            <w:tcW w:w="1701" w:type="dxa"/>
            <w:vAlign w:val="center"/>
          </w:tcPr>
          <w:p w14:paraId="0BC12FE5">
            <w:pPr>
              <w:spacing w:line="0" w:lineRule="atLeas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有偿</w:t>
            </w:r>
          </w:p>
        </w:tc>
        <w:tc>
          <w:tcPr>
            <w:tcW w:w="1559" w:type="dxa"/>
            <w:vAlign w:val="center"/>
          </w:tcPr>
          <w:p w14:paraId="074C3210">
            <w:pPr>
              <w:spacing w:line="0" w:lineRule="atLeas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7</w:t>
            </w:r>
          </w:p>
        </w:tc>
        <w:tc>
          <w:tcPr>
            <w:tcW w:w="2329" w:type="dxa"/>
            <w:vAlign w:val="center"/>
          </w:tcPr>
          <w:p w14:paraId="72B4FCBC">
            <w:pPr>
              <w:spacing w:line="0" w:lineRule="atLeas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礼仪服务、认证考试，效果良好</w:t>
            </w:r>
          </w:p>
        </w:tc>
      </w:tr>
      <w:bookmarkEnd w:id="27"/>
    </w:tbl>
    <w:p w14:paraId="71B0D3A2">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3</w:t>
      </w:r>
      <w:r>
        <w:rPr>
          <w:rFonts w:ascii="方正仿宋_GBK" w:eastAsia="方正仿宋_GBK"/>
          <w:b/>
          <w:bCs/>
          <w:sz w:val="32"/>
          <w:szCs w:val="32"/>
        </w:rPr>
        <w:t>.文化传承</w:t>
      </w:r>
    </w:p>
    <w:p w14:paraId="5E76DB01">
      <w:pPr>
        <w:spacing w:line="520" w:lineRule="exact"/>
        <w:ind w:firstLine="640" w:firstLineChars="200"/>
        <w:rPr>
          <w:color w:val="FF0000"/>
          <w:sz w:val="30"/>
          <w:szCs w:val="30"/>
        </w:rPr>
      </w:pPr>
      <w:r>
        <w:rPr>
          <w:rFonts w:hint="eastAsia" w:ascii="方正仿宋_GBK" w:hAnsi="Arial" w:eastAsia="方正仿宋_GBK"/>
          <w:color w:val="000000" w:themeColor="text1"/>
          <w:sz w:val="32"/>
          <w:szCs w:val="32"/>
          <w14:textFill>
            <w14:solidFill>
              <w14:schemeClr w14:val="tx1"/>
            </w14:solidFill>
          </w14:textFill>
        </w:rPr>
        <w:t>结合地区历史发展渊源，深入挖掘职业教育思想精髓，打造了以“盛”文化为主题的校园文化系统，形成了独特的环境文化风格和文化内涵，职业教育的办学理念和工匠精神得以弘扬，提升了师生的人文素养，学校环境洋溢着具有职教特色的校园文化气息。</w:t>
      </w:r>
    </w:p>
    <w:p w14:paraId="7BC22588">
      <w:pPr>
        <w:spacing w:line="52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（三）对口支援</w:t>
      </w:r>
    </w:p>
    <w:p w14:paraId="3ADEF3CF">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1</w:t>
      </w:r>
      <w:r>
        <w:rPr>
          <w:rFonts w:ascii="方正仿宋_GBK" w:eastAsia="方正仿宋_GBK"/>
          <w:b/>
          <w:bCs/>
          <w:sz w:val="32"/>
          <w:szCs w:val="32"/>
        </w:rPr>
        <w:t>.</w:t>
      </w:r>
      <w:r>
        <w:rPr>
          <w:rFonts w:hint="eastAsia" w:ascii="方正仿宋_GBK" w:eastAsia="方正仿宋_GBK"/>
          <w:b/>
          <w:bCs/>
          <w:sz w:val="32"/>
          <w:szCs w:val="32"/>
        </w:rPr>
        <w:t>精准扶贫</w:t>
      </w:r>
    </w:p>
    <w:p w14:paraId="2E3B1188">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我</w:t>
      </w:r>
      <w:r>
        <w:rPr>
          <w:rFonts w:ascii="方正仿宋_GBK" w:hAnsi="Arial" w:eastAsia="方正仿宋_GBK"/>
          <w:color w:val="000000" w:themeColor="text1"/>
          <w:sz w:val="32"/>
          <w:szCs w:val="32"/>
          <w14:textFill>
            <w14:solidFill>
              <w14:schemeClr w14:val="tx1"/>
            </w14:solidFill>
          </w14:textFill>
        </w:rPr>
        <w:t>区中职</w:t>
      </w:r>
      <w:r>
        <w:rPr>
          <w:rFonts w:hint="eastAsia" w:ascii="方正仿宋_GBK" w:hAnsi="Arial" w:eastAsia="方正仿宋_GBK"/>
          <w:color w:val="000000" w:themeColor="text1"/>
          <w:sz w:val="32"/>
          <w:szCs w:val="32"/>
          <w14:textFill>
            <w14:solidFill>
              <w14:schemeClr w14:val="tx1"/>
            </w14:solidFill>
          </w14:textFill>
        </w:rPr>
        <w:t>学校根据贫困学生的具体情况，每学期都要对精准扶贫学生建档立卡，对农村所有贫困学生进行摸排，对家庭特别困难的学生，学校安排打扫卫生和漱洗碗筷等岗位80多个，让他们利用空闲时间开展勤工俭学，解决了他们的生活难题，减轻家里的经济负担，让学生完成学业，学得一门技术，走向家庭脱贫致富之路。</w:t>
      </w:r>
    </w:p>
    <w:p w14:paraId="7B7B8DBA">
      <w:pPr>
        <w:jc w:val="center"/>
        <w:rPr>
          <w:rFonts w:ascii="仿宋" w:hAnsi="仿宋" w:eastAsia="仿宋"/>
          <w:b/>
        </w:rPr>
      </w:pPr>
      <w:r>
        <w:rPr>
          <w:rFonts w:ascii="仿宋" w:hAnsi="仿宋" w:eastAsia="仿宋"/>
          <w:b/>
        </w:rPr>
        <w:t>表39</w:t>
      </w:r>
      <w:r>
        <w:rPr>
          <w:rFonts w:hint="eastAsia" w:ascii="仿宋" w:hAnsi="仿宋" w:eastAsia="仿宋"/>
          <w:b/>
        </w:rPr>
        <w:t xml:space="preserve">  </w:t>
      </w:r>
      <w:r>
        <w:rPr>
          <w:rFonts w:ascii="仿宋" w:hAnsi="仿宋" w:eastAsia="仿宋"/>
          <w:b/>
        </w:rPr>
        <w:t>2020年辖区中职学校</w:t>
      </w:r>
      <w:r>
        <w:rPr>
          <w:rFonts w:hint="eastAsia" w:ascii="仿宋" w:hAnsi="仿宋" w:eastAsia="仿宋"/>
          <w:b/>
        </w:rPr>
        <w:t>精准扶贫进行一览表</w:t>
      </w:r>
    </w:p>
    <w:tbl>
      <w:tblPr>
        <w:tblStyle w:val="14"/>
        <w:tblW w:w="10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056"/>
        <w:gridCol w:w="2764"/>
        <w:gridCol w:w="1134"/>
        <w:gridCol w:w="2268"/>
        <w:gridCol w:w="1108"/>
      </w:tblGrid>
      <w:tr w14:paraId="4256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8" w:type="dxa"/>
            <w:vMerge w:val="restart"/>
            <w:vAlign w:val="center"/>
          </w:tcPr>
          <w:p w14:paraId="6B723375">
            <w:pPr>
              <w:spacing w:line="0" w:lineRule="atLeast"/>
              <w:jc w:val="center"/>
              <w:rPr>
                <w:rFonts w:ascii="仿宋" w:hAnsi="仿宋" w:eastAsia="仿宋" w:cs="仿宋"/>
                <w:b/>
                <w:bCs/>
                <w:color w:val="000000" w:themeColor="text1"/>
                <w14:textFill>
                  <w14:solidFill>
                    <w14:schemeClr w14:val="tx1"/>
                  </w14:solidFill>
                </w14:textFill>
              </w:rPr>
            </w:pPr>
            <w:bookmarkStart w:id="28" w:name="OLE_LINK31"/>
            <w:r>
              <w:rPr>
                <w:rFonts w:hint="eastAsia" w:ascii="仿宋" w:hAnsi="仿宋" w:eastAsia="仿宋" w:cs="仿宋"/>
                <w:b/>
                <w:bCs/>
                <w:color w:val="000000" w:themeColor="text1"/>
                <w14:textFill>
                  <w14:solidFill>
                    <w14:schemeClr w14:val="tx1"/>
                  </w14:solidFill>
                </w14:textFill>
              </w:rPr>
              <w:t>序号</w:t>
            </w:r>
          </w:p>
        </w:tc>
        <w:tc>
          <w:tcPr>
            <w:tcW w:w="5954" w:type="dxa"/>
            <w:gridSpan w:val="3"/>
            <w:vAlign w:val="center"/>
          </w:tcPr>
          <w:p w14:paraId="0867D32B">
            <w:pPr>
              <w:spacing w:line="0" w:lineRule="atLeast"/>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精准扶贫、美丽乡村建设参与情况</w:t>
            </w:r>
          </w:p>
        </w:tc>
        <w:tc>
          <w:tcPr>
            <w:tcW w:w="3376" w:type="dxa"/>
            <w:gridSpan w:val="2"/>
            <w:vAlign w:val="center"/>
          </w:tcPr>
          <w:p w14:paraId="06EA77C0">
            <w:pPr>
              <w:spacing w:line="0" w:lineRule="atLeast"/>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贫困家庭、贫困学生帮扶情况</w:t>
            </w:r>
          </w:p>
        </w:tc>
      </w:tr>
      <w:tr w14:paraId="620F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8" w:type="dxa"/>
            <w:vMerge w:val="continue"/>
          </w:tcPr>
          <w:p w14:paraId="5522B92C">
            <w:pPr>
              <w:spacing w:line="0" w:lineRule="atLeast"/>
              <w:jc w:val="center"/>
              <w:rPr>
                <w:rFonts w:ascii="仿宋" w:hAnsi="仿宋" w:eastAsia="仿宋" w:cs="仿宋"/>
                <w:b/>
                <w:bCs/>
                <w:color w:val="000000" w:themeColor="text1"/>
                <w14:textFill>
                  <w14:solidFill>
                    <w14:schemeClr w14:val="tx1"/>
                  </w14:solidFill>
                </w14:textFill>
              </w:rPr>
            </w:pPr>
          </w:p>
        </w:tc>
        <w:tc>
          <w:tcPr>
            <w:tcW w:w="2056" w:type="dxa"/>
            <w:vAlign w:val="center"/>
          </w:tcPr>
          <w:p w14:paraId="508FD8E3">
            <w:pPr>
              <w:spacing w:line="0" w:lineRule="atLeast"/>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学校名称</w:t>
            </w:r>
          </w:p>
        </w:tc>
        <w:tc>
          <w:tcPr>
            <w:tcW w:w="2764" w:type="dxa"/>
            <w:vAlign w:val="center"/>
          </w:tcPr>
          <w:p w14:paraId="67A1B593">
            <w:pPr>
              <w:spacing w:line="0" w:lineRule="atLeast"/>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项目/事项名称</w:t>
            </w:r>
          </w:p>
        </w:tc>
        <w:tc>
          <w:tcPr>
            <w:tcW w:w="1134" w:type="dxa"/>
            <w:vAlign w:val="center"/>
          </w:tcPr>
          <w:p w14:paraId="150790AA">
            <w:pPr>
              <w:spacing w:line="0" w:lineRule="atLeast"/>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参与人次</w:t>
            </w:r>
          </w:p>
        </w:tc>
        <w:tc>
          <w:tcPr>
            <w:tcW w:w="2268" w:type="dxa"/>
            <w:vAlign w:val="center"/>
          </w:tcPr>
          <w:p w14:paraId="60B76EFF">
            <w:pPr>
              <w:spacing w:line="0" w:lineRule="atLeast"/>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学校名称</w:t>
            </w:r>
          </w:p>
        </w:tc>
        <w:tc>
          <w:tcPr>
            <w:tcW w:w="1108" w:type="dxa"/>
            <w:vAlign w:val="center"/>
          </w:tcPr>
          <w:p w14:paraId="63B3CFB2">
            <w:pPr>
              <w:spacing w:line="0" w:lineRule="atLeast"/>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帮扶人次</w:t>
            </w:r>
          </w:p>
        </w:tc>
      </w:tr>
      <w:tr w14:paraId="0C9D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8" w:type="dxa"/>
          </w:tcPr>
          <w:p w14:paraId="1DBAC081">
            <w:pPr>
              <w:spacing w:line="0" w:lineRule="atLeas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p>
        </w:tc>
        <w:tc>
          <w:tcPr>
            <w:tcW w:w="2056" w:type="dxa"/>
            <w:vAlign w:val="center"/>
          </w:tcPr>
          <w:p w14:paraId="058EA543">
            <w:pPr>
              <w:spacing w:line="0" w:lineRule="atLeas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重庆市万盛职业教育中心</w:t>
            </w:r>
          </w:p>
        </w:tc>
        <w:tc>
          <w:tcPr>
            <w:tcW w:w="2764" w:type="dxa"/>
            <w:vAlign w:val="center"/>
          </w:tcPr>
          <w:p w14:paraId="6DADB6FA">
            <w:pPr>
              <w:spacing w:line="0" w:lineRule="atLeas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对学校建档立卡学生信息核查</w:t>
            </w:r>
          </w:p>
        </w:tc>
        <w:tc>
          <w:tcPr>
            <w:tcW w:w="1134" w:type="dxa"/>
            <w:vAlign w:val="center"/>
          </w:tcPr>
          <w:p w14:paraId="254349F5">
            <w:pPr>
              <w:spacing w:line="0" w:lineRule="atLeas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32</w:t>
            </w:r>
          </w:p>
        </w:tc>
        <w:tc>
          <w:tcPr>
            <w:tcW w:w="2268" w:type="dxa"/>
            <w:vAlign w:val="center"/>
          </w:tcPr>
          <w:p w14:paraId="3CB191C6">
            <w:pPr>
              <w:spacing w:line="0" w:lineRule="atLeas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重庆市万盛职业教育中心</w:t>
            </w:r>
          </w:p>
        </w:tc>
        <w:tc>
          <w:tcPr>
            <w:tcW w:w="1108" w:type="dxa"/>
            <w:vAlign w:val="center"/>
          </w:tcPr>
          <w:p w14:paraId="4079CE70">
            <w:pPr>
              <w:spacing w:line="0" w:lineRule="atLeas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264</w:t>
            </w:r>
          </w:p>
        </w:tc>
      </w:tr>
      <w:tr w14:paraId="715A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8" w:type="dxa"/>
          </w:tcPr>
          <w:p w14:paraId="734FA70A">
            <w:pPr>
              <w:spacing w:line="0" w:lineRule="atLeas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p>
        </w:tc>
        <w:tc>
          <w:tcPr>
            <w:tcW w:w="2056" w:type="dxa"/>
            <w:vAlign w:val="center"/>
          </w:tcPr>
          <w:p w14:paraId="192E9BB2">
            <w:pPr>
              <w:spacing w:line="0" w:lineRule="atLeas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重庆市万盛职业教育中心</w:t>
            </w:r>
          </w:p>
        </w:tc>
        <w:tc>
          <w:tcPr>
            <w:tcW w:w="2764" w:type="dxa"/>
            <w:vAlign w:val="center"/>
          </w:tcPr>
          <w:p w14:paraId="1F7EADA2">
            <w:pPr>
              <w:spacing w:line="0" w:lineRule="atLeas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对学校建档立卡学生受助情况核查</w:t>
            </w:r>
          </w:p>
        </w:tc>
        <w:tc>
          <w:tcPr>
            <w:tcW w:w="1134" w:type="dxa"/>
            <w:vAlign w:val="center"/>
          </w:tcPr>
          <w:p w14:paraId="14D8865B">
            <w:pPr>
              <w:spacing w:line="0" w:lineRule="atLeas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50</w:t>
            </w:r>
          </w:p>
        </w:tc>
        <w:tc>
          <w:tcPr>
            <w:tcW w:w="2268" w:type="dxa"/>
            <w:vAlign w:val="center"/>
          </w:tcPr>
          <w:p w14:paraId="1432807F">
            <w:pPr>
              <w:spacing w:line="0" w:lineRule="atLeast"/>
              <w:jc w:val="center"/>
              <w:rPr>
                <w:rFonts w:ascii="仿宋" w:hAnsi="仿宋" w:eastAsia="仿宋" w:cs="仿宋"/>
                <w:color w:val="000000" w:themeColor="text1"/>
                <w14:textFill>
                  <w14:solidFill>
                    <w14:schemeClr w14:val="tx1"/>
                  </w14:solidFill>
                </w14:textFill>
              </w:rPr>
            </w:pPr>
          </w:p>
        </w:tc>
        <w:tc>
          <w:tcPr>
            <w:tcW w:w="1108" w:type="dxa"/>
            <w:vAlign w:val="center"/>
          </w:tcPr>
          <w:p w14:paraId="64E6C623">
            <w:pPr>
              <w:spacing w:line="0" w:lineRule="atLeast"/>
              <w:jc w:val="center"/>
              <w:rPr>
                <w:rFonts w:ascii="仿宋" w:hAnsi="仿宋" w:eastAsia="仿宋" w:cs="仿宋"/>
                <w:color w:val="000000" w:themeColor="text1"/>
                <w14:textFill>
                  <w14:solidFill>
                    <w14:schemeClr w14:val="tx1"/>
                  </w14:solidFill>
                </w14:textFill>
              </w:rPr>
            </w:pPr>
          </w:p>
        </w:tc>
      </w:tr>
      <w:tr w14:paraId="4054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8" w:type="dxa"/>
          </w:tcPr>
          <w:p w14:paraId="047AA55F">
            <w:pPr>
              <w:spacing w:line="0" w:lineRule="atLeast"/>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合计</w:t>
            </w:r>
          </w:p>
        </w:tc>
        <w:tc>
          <w:tcPr>
            <w:tcW w:w="2056" w:type="dxa"/>
            <w:vAlign w:val="center"/>
          </w:tcPr>
          <w:p w14:paraId="4B118533">
            <w:pPr>
              <w:spacing w:line="0" w:lineRule="atLeast"/>
              <w:jc w:val="center"/>
              <w:rPr>
                <w:rFonts w:ascii="仿宋" w:hAnsi="仿宋" w:eastAsia="仿宋" w:cs="仿宋"/>
                <w:color w:val="000000" w:themeColor="text1"/>
                <w14:textFill>
                  <w14:solidFill>
                    <w14:schemeClr w14:val="tx1"/>
                  </w14:solidFill>
                </w14:textFill>
              </w:rPr>
            </w:pPr>
          </w:p>
        </w:tc>
        <w:tc>
          <w:tcPr>
            <w:tcW w:w="2764" w:type="dxa"/>
            <w:vAlign w:val="center"/>
          </w:tcPr>
          <w:p w14:paraId="53A3F442">
            <w:pPr>
              <w:spacing w:line="0" w:lineRule="atLeast"/>
              <w:jc w:val="center"/>
              <w:rPr>
                <w:rFonts w:ascii="仿宋" w:hAnsi="仿宋" w:eastAsia="仿宋" w:cs="仿宋"/>
                <w:color w:val="000000" w:themeColor="text1"/>
                <w14:textFill>
                  <w14:solidFill>
                    <w14:schemeClr w14:val="tx1"/>
                  </w14:solidFill>
                </w14:textFill>
              </w:rPr>
            </w:pPr>
          </w:p>
        </w:tc>
        <w:tc>
          <w:tcPr>
            <w:tcW w:w="1134" w:type="dxa"/>
            <w:vAlign w:val="center"/>
          </w:tcPr>
          <w:p w14:paraId="1E1FBF6D">
            <w:pPr>
              <w:spacing w:line="0" w:lineRule="atLeas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82</w:t>
            </w:r>
          </w:p>
        </w:tc>
        <w:tc>
          <w:tcPr>
            <w:tcW w:w="2268" w:type="dxa"/>
            <w:vAlign w:val="center"/>
          </w:tcPr>
          <w:p w14:paraId="18DB86C6">
            <w:pPr>
              <w:spacing w:line="0" w:lineRule="atLeast"/>
              <w:jc w:val="center"/>
              <w:rPr>
                <w:rFonts w:ascii="仿宋" w:hAnsi="仿宋" w:eastAsia="仿宋" w:cs="仿宋"/>
                <w:color w:val="000000" w:themeColor="text1"/>
                <w14:textFill>
                  <w14:solidFill>
                    <w14:schemeClr w14:val="tx1"/>
                  </w14:solidFill>
                </w14:textFill>
              </w:rPr>
            </w:pPr>
          </w:p>
        </w:tc>
        <w:tc>
          <w:tcPr>
            <w:tcW w:w="1108" w:type="dxa"/>
            <w:vAlign w:val="center"/>
          </w:tcPr>
          <w:p w14:paraId="510AD203">
            <w:pPr>
              <w:spacing w:line="0" w:lineRule="atLeas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264</w:t>
            </w:r>
          </w:p>
        </w:tc>
      </w:tr>
      <w:bookmarkEnd w:id="28"/>
    </w:tbl>
    <w:p w14:paraId="0072CC76">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2</w:t>
      </w:r>
      <w:r>
        <w:rPr>
          <w:rFonts w:ascii="方正仿宋_GBK" w:eastAsia="方正仿宋_GBK"/>
          <w:b/>
          <w:bCs/>
          <w:sz w:val="32"/>
          <w:szCs w:val="32"/>
        </w:rPr>
        <w:t>.</w:t>
      </w:r>
      <w:r>
        <w:rPr>
          <w:rFonts w:hint="eastAsia" w:ascii="方正仿宋_GBK" w:eastAsia="方正仿宋_GBK"/>
          <w:b/>
          <w:bCs/>
          <w:sz w:val="32"/>
          <w:szCs w:val="32"/>
        </w:rPr>
        <w:t>对口帮扶</w:t>
      </w:r>
    </w:p>
    <w:p w14:paraId="3E3BF0DE">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万盛</w:t>
      </w:r>
      <w:r>
        <w:rPr>
          <w:rFonts w:ascii="方正仿宋_GBK" w:hAnsi="Arial" w:eastAsia="方正仿宋_GBK"/>
          <w:color w:val="000000" w:themeColor="text1"/>
          <w:sz w:val="32"/>
          <w:szCs w:val="32"/>
          <w14:textFill>
            <w14:solidFill>
              <w14:schemeClr w14:val="tx1"/>
            </w14:solidFill>
          </w14:textFill>
        </w:rPr>
        <w:t>职教中心</w:t>
      </w:r>
      <w:r>
        <w:rPr>
          <w:rFonts w:hint="eastAsia" w:ascii="方正仿宋_GBK" w:hAnsi="Arial" w:eastAsia="方正仿宋_GBK"/>
          <w:color w:val="000000" w:themeColor="text1"/>
          <w:sz w:val="32"/>
          <w:szCs w:val="32"/>
          <w14:textFill>
            <w14:solidFill>
              <w14:schemeClr w14:val="tx1"/>
            </w14:solidFill>
          </w14:textFill>
        </w:rPr>
        <w:t>充分发挥市级示范校的辐射引领作用，向黔江职教中心、彭水职教中心、铜梁职教中心等学校提供技术和设备支持；为一帆驾校、冠宇、晖速等区内企业提供人力资源服务和场地设备。</w:t>
      </w:r>
    </w:p>
    <w:p w14:paraId="04983ABB">
      <w:pPr>
        <w:jc w:val="center"/>
        <w:rPr>
          <w:rFonts w:ascii="仿宋" w:hAnsi="仿宋" w:eastAsia="仿宋"/>
          <w:b/>
        </w:rPr>
      </w:pPr>
      <w:r>
        <w:rPr>
          <w:rFonts w:ascii="仿宋" w:hAnsi="仿宋" w:eastAsia="仿宋"/>
          <w:b/>
        </w:rPr>
        <w:t>表40</w:t>
      </w:r>
      <w:r>
        <w:rPr>
          <w:rFonts w:hint="eastAsia" w:ascii="仿宋" w:hAnsi="仿宋" w:eastAsia="仿宋"/>
          <w:b/>
        </w:rPr>
        <w:t xml:space="preserve">  </w:t>
      </w:r>
      <w:r>
        <w:rPr>
          <w:rFonts w:ascii="仿宋" w:hAnsi="仿宋" w:eastAsia="仿宋"/>
          <w:b/>
        </w:rPr>
        <w:t>2020年辖区中职学校</w:t>
      </w:r>
      <w:r>
        <w:rPr>
          <w:rFonts w:hint="eastAsia" w:ascii="仿宋" w:hAnsi="仿宋" w:eastAsia="仿宋"/>
          <w:b/>
        </w:rPr>
        <w:t>对口帮扶一览表</w:t>
      </w:r>
    </w:p>
    <w:tbl>
      <w:tblPr>
        <w:tblStyle w:val="14"/>
        <w:tblW w:w="10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540"/>
        <w:gridCol w:w="1843"/>
        <w:gridCol w:w="2338"/>
        <w:gridCol w:w="2609"/>
      </w:tblGrid>
      <w:tr w14:paraId="30DB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1134" w:type="dxa"/>
            <w:vMerge w:val="restart"/>
            <w:vAlign w:val="center"/>
          </w:tcPr>
          <w:p w14:paraId="1F8B5FD0">
            <w:pPr>
              <w:spacing w:line="0" w:lineRule="atLeast"/>
              <w:jc w:val="center"/>
              <w:rPr>
                <w:rFonts w:ascii="仿宋" w:hAnsi="仿宋" w:eastAsia="仿宋"/>
                <w:b/>
                <w:bCs/>
              </w:rPr>
            </w:pPr>
            <w:r>
              <w:rPr>
                <w:rFonts w:hint="eastAsia" w:ascii="仿宋" w:hAnsi="仿宋" w:eastAsia="仿宋"/>
                <w:b/>
                <w:bCs/>
              </w:rPr>
              <w:t>序号</w:t>
            </w:r>
          </w:p>
        </w:tc>
        <w:tc>
          <w:tcPr>
            <w:tcW w:w="4383" w:type="dxa"/>
            <w:gridSpan w:val="2"/>
            <w:vAlign w:val="center"/>
          </w:tcPr>
          <w:p w14:paraId="00A56063">
            <w:pPr>
              <w:spacing w:line="0" w:lineRule="atLeast"/>
              <w:jc w:val="center"/>
              <w:rPr>
                <w:rFonts w:ascii="仿宋" w:hAnsi="仿宋" w:eastAsia="仿宋"/>
                <w:b/>
                <w:bCs/>
              </w:rPr>
            </w:pPr>
            <w:r>
              <w:rPr>
                <w:rFonts w:hint="eastAsia" w:ascii="仿宋" w:hAnsi="仿宋" w:eastAsia="仿宋"/>
                <w:b/>
                <w:bCs/>
              </w:rPr>
              <w:t>校际帮扶情况</w:t>
            </w:r>
          </w:p>
        </w:tc>
        <w:tc>
          <w:tcPr>
            <w:tcW w:w="4947" w:type="dxa"/>
            <w:gridSpan w:val="2"/>
            <w:vAlign w:val="center"/>
          </w:tcPr>
          <w:p w14:paraId="60AF9DE8">
            <w:pPr>
              <w:spacing w:line="0" w:lineRule="atLeast"/>
              <w:jc w:val="center"/>
              <w:rPr>
                <w:rFonts w:ascii="仿宋" w:hAnsi="仿宋" w:eastAsia="仿宋"/>
                <w:b/>
                <w:bCs/>
              </w:rPr>
            </w:pPr>
            <w:r>
              <w:rPr>
                <w:rFonts w:hint="eastAsia" w:ascii="仿宋" w:hAnsi="仿宋" w:eastAsia="仿宋"/>
                <w:b/>
                <w:bCs/>
              </w:rPr>
              <w:t>校企帮扶情况</w:t>
            </w:r>
          </w:p>
        </w:tc>
      </w:tr>
      <w:tr w14:paraId="07C8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4" w:type="dxa"/>
            <w:vMerge w:val="continue"/>
            <w:vAlign w:val="center"/>
          </w:tcPr>
          <w:p w14:paraId="64C6D37B">
            <w:pPr>
              <w:spacing w:line="0" w:lineRule="atLeast"/>
              <w:jc w:val="center"/>
              <w:rPr>
                <w:rFonts w:ascii="仿宋" w:hAnsi="仿宋" w:eastAsia="仿宋"/>
                <w:b/>
                <w:bCs/>
              </w:rPr>
            </w:pPr>
          </w:p>
        </w:tc>
        <w:tc>
          <w:tcPr>
            <w:tcW w:w="2540" w:type="dxa"/>
            <w:vAlign w:val="center"/>
          </w:tcPr>
          <w:p w14:paraId="25AC6141">
            <w:pPr>
              <w:spacing w:line="0" w:lineRule="atLeast"/>
              <w:jc w:val="center"/>
              <w:rPr>
                <w:rFonts w:ascii="仿宋" w:hAnsi="仿宋" w:eastAsia="仿宋"/>
                <w:b/>
                <w:bCs/>
              </w:rPr>
            </w:pPr>
            <w:r>
              <w:rPr>
                <w:rFonts w:hint="eastAsia" w:ascii="仿宋" w:hAnsi="仿宋" w:eastAsia="仿宋"/>
                <w:b/>
                <w:bCs/>
              </w:rPr>
              <w:t>学校项目/事项名称</w:t>
            </w:r>
          </w:p>
        </w:tc>
        <w:tc>
          <w:tcPr>
            <w:tcW w:w="1843" w:type="dxa"/>
            <w:vAlign w:val="center"/>
          </w:tcPr>
          <w:p w14:paraId="1BC7FC72">
            <w:pPr>
              <w:spacing w:line="0" w:lineRule="atLeast"/>
              <w:jc w:val="center"/>
              <w:rPr>
                <w:rFonts w:ascii="仿宋" w:hAnsi="仿宋" w:eastAsia="仿宋"/>
                <w:b/>
                <w:bCs/>
              </w:rPr>
            </w:pPr>
            <w:r>
              <w:rPr>
                <w:rFonts w:hint="eastAsia" w:ascii="仿宋" w:hAnsi="仿宋" w:eastAsia="仿宋"/>
                <w:b/>
                <w:bCs/>
              </w:rPr>
              <w:t>本校参与人次</w:t>
            </w:r>
          </w:p>
        </w:tc>
        <w:tc>
          <w:tcPr>
            <w:tcW w:w="2338" w:type="dxa"/>
            <w:vAlign w:val="center"/>
          </w:tcPr>
          <w:p w14:paraId="791177B0">
            <w:pPr>
              <w:spacing w:line="0" w:lineRule="atLeast"/>
              <w:jc w:val="center"/>
              <w:rPr>
                <w:rFonts w:ascii="仿宋" w:hAnsi="仿宋" w:eastAsia="仿宋"/>
                <w:b/>
                <w:bCs/>
              </w:rPr>
            </w:pPr>
            <w:r>
              <w:rPr>
                <w:rFonts w:hint="eastAsia" w:ascii="仿宋" w:hAnsi="仿宋" w:eastAsia="仿宋"/>
                <w:b/>
                <w:bCs/>
              </w:rPr>
              <w:t>学校项目/事项名称</w:t>
            </w:r>
          </w:p>
        </w:tc>
        <w:tc>
          <w:tcPr>
            <w:tcW w:w="2609" w:type="dxa"/>
            <w:vAlign w:val="center"/>
          </w:tcPr>
          <w:p w14:paraId="27E69659">
            <w:pPr>
              <w:spacing w:line="0" w:lineRule="atLeast"/>
              <w:jc w:val="center"/>
              <w:rPr>
                <w:rFonts w:ascii="仿宋" w:hAnsi="仿宋" w:eastAsia="仿宋"/>
                <w:b/>
                <w:bCs/>
              </w:rPr>
            </w:pPr>
            <w:r>
              <w:rPr>
                <w:rFonts w:hint="eastAsia" w:ascii="仿宋" w:hAnsi="仿宋" w:eastAsia="仿宋"/>
                <w:b/>
                <w:bCs/>
              </w:rPr>
              <w:t>帮扶企业数</w:t>
            </w:r>
          </w:p>
        </w:tc>
      </w:tr>
      <w:tr w14:paraId="47E64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4" w:type="dxa"/>
            <w:vAlign w:val="center"/>
          </w:tcPr>
          <w:p w14:paraId="169B5053">
            <w:pPr>
              <w:spacing w:line="0" w:lineRule="atLeast"/>
              <w:jc w:val="center"/>
              <w:rPr>
                <w:rFonts w:ascii="仿宋" w:hAnsi="仿宋" w:eastAsia="仿宋"/>
              </w:rPr>
            </w:pPr>
            <w:r>
              <w:rPr>
                <w:rFonts w:ascii="仿宋" w:hAnsi="仿宋" w:eastAsia="仿宋"/>
              </w:rPr>
              <w:t>1</w:t>
            </w:r>
          </w:p>
        </w:tc>
        <w:tc>
          <w:tcPr>
            <w:tcW w:w="2540" w:type="dxa"/>
            <w:vAlign w:val="center"/>
          </w:tcPr>
          <w:p w14:paraId="5907FBFE">
            <w:pPr>
              <w:spacing w:line="0" w:lineRule="atLeast"/>
              <w:jc w:val="center"/>
              <w:rPr>
                <w:rFonts w:ascii="仿宋" w:hAnsi="仿宋" w:eastAsia="仿宋"/>
              </w:rPr>
            </w:pPr>
            <w:r>
              <w:rPr>
                <w:rFonts w:hint="eastAsia" w:ascii="仿宋" w:hAnsi="仿宋" w:eastAsia="仿宋"/>
              </w:rPr>
              <w:t>市中职学生技能大赛</w:t>
            </w:r>
          </w:p>
        </w:tc>
        <w:tc>
          <w:tcPr>
            <w:tcW w:w="1843" w:type="dxa"/>
            <w:vAlign w:val="center"/>
          </w:tcPr>
          <w:p w14:paraId="02682F0B">
            <w:pPr>
              <w:spacing w:line="0" w:lineRule="atLeast"/>
              <w:jc w:val="center"/>
              <w:rPr>
                <w:rFonts w:ascii="仿宋" w:hAnsi="仿宋" w:eastAsia="仿宋"/>
              </w:rPr>
            </w:pPr>
            <w:r>
              <w:rPr>
                <w:rFonts w:hint="eastAsia" w:ascii="仿宋" w:hAnsi="仿宋" w:eastAsia="仿宋"/>
              </w:rPr>
              <w:t>150</w:t>
            </w:r>
          </w:p>
        </w:tc>
        <w:tc>
          <w:tcPr>
            <w:tcW w:w="2338" w:type="dxa"/>
            <w:vAlign w:val="center"/>
          </w:tcPr>
          <w:p w14:paraId="4541B356">
            <w:pPr>
              <w:spacing w:line="0" w:lineRule="atLeast"/>
              <w:jc w:val="center"/>
              <w:rPr>
                <w:rFonts w:ascii="仿宋" w:hAnsi="仿宋" w:eastAsia="仿宋"/>
              </w:rPr>
            </w:pPr>
            <w:r>
              <w:rPr>
                <w:rFonts w:hint="eastAsia" w:ascii="仿宋" w:hAnsi="仿宋" w:eastAsia="仿宋"/>
              </w:rPr>
              <w:t>人力资源服务</w:t>
            </w:r>
          </w:p>
        </w:tc>
        <w:tc>
          <w:tcPr>
            <w:tcW w:w="2609" w:type="dxa"/>
            <w:vAlign w:val="center"/>
          </w:tcPr>
          <w:p w14:paraId="64224CFF">
            <w:pPr>
              <w:spacing w:line="0" w:lineRule="atLeast"/>
              <w:jc w:val="center"/>
              <w:rPr>
                <w:rFonts w:ascii="仿宋" w:hAnsi="仿宋" w:eastAsia="仿宋"/>
              </w:rPr>
            </w:pPr>
            <w:r>
              <w:rPr>
                <w:rFonts w:hint="eastAsia" w:ascii="仿宋" w:hAnsi="仿宋" w:eastAsia="仿宋"/>
              </w:rPr>
              <w:t>5</w:t>
            </w:r>
          </w:p>
        </w:tc>
      </w:tr>
      <w:tr w14:paraId="0EB6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4" w:type="dxa"/>
            <w:vAlign w:val="center"/>
          </w:tcPr>
          <w:p w14:paraId="149E7675">
            <w:pPr>
              <w:spacing w:line="0" w:lineRule="atLeast"/>
              <w:jc w:val="center"/>
              <w:rPr>
                <w:rFonts w:ascii="仿宋" w:hAnsi="仿宋" w:eastAsia="仿宋"/>
                <w:b/>
                <w:bCs/>
              </w:rPr>
            </w:pPr>
            <w:r>
              <w:rPr>
                <w:rFonts w:hint="eastAsia" w:ascii="仿宋" w:hAnsi="仿宋" w:eastAsia="仿宋"/>
                <w:b/>
                <w:bCs/>
              </w:rPr>
              <w:t>合计</w:t>
            </w:r>
          </w:p>
        </w:tc>
        <w:tc>
          <w:tcPr>
            <w:tcW w:w="2540" w:type="dxa"/>
            <w:vAlign w:val="center"/>
          </w:tcPr>
          <w:p w14:paraId="31A734A1">
            <w:pPr>
              <w:spacing w:line="0" w:lineRule="atLeast"/>
              <w:jc w:val="center"/>
              <w:rPr>
                <w:rFonts w:ascii="仿宋" w:hAnsi="仿宋" w:eastAsia="仿宋"/>
              </w:rPr>
            </w:pPr>
          </w:p>
        </w:tc>
        <w:tc>
          <w:tcPr>
            <w:tcW w:w="1843" w:type="dxa"/>
            <w:vAlign w:val="center"/>
          </w:tcPr>
          <w:p w14:paraId="55CC6696">
            <w:pPr>
              <w:spacing w:line="0" w:lineRule="atLeast"/>
              <w:jc w:val="center"/>
              <w:rPr>
                <w:rFonts w:ascii="仿宋" w:hAnsi="仿宋" w:eastAsia="仿宋"/>
              </w:rPr>
            </w:pPr>
            <w:r>
              <w:rPr>
                <w:rFonts w:hint="eastAsia" w:ascii="仿宋" w:hAnsi="仿宋" w:eastAsia="仿宋"/>
              </w:rPr>
              <w:t>150</w:t>
            </w:r>
          </w:p>
        </w:tc>
        <w:tc>
          <w:tcPr>
            <w:tcW w:w="2338" w:type="dxa"/>
            <w:vAlign w:val="center"/>
          </w:tcPr>
          <w:p w14:paraId="4CA07CA4">
            <w:pPr>
              <w:spacing w:line="0" w:lineRule="atLeast"/>
              <w:jc w:val="center"/>
              <w:rPr>
                <w:rFonts w:ascii="仿宋" w:hAnsi="仿宋" w:eastAsia="仿宋"/>
              </w:rPr>
            </w:pPr>
          </w:p>
        </w:tc>
        <w:tc>
          <w:tcPr>
            <w:tcW w:w="2609" w:type="dxa"/>
            <w:vAlign w:val="center"/>
          </w:tcPr>
          <w:p w14:paraId="36DB24E5">
            <w:pPr>
              <w:spacing w:line="0" w:lineRule="atLeast"/>
              <w:jc w:val="center"/>
              <w:rPr>
                <w:rFonts w:ascii="仿宋" w:hAnsi="仿宋" w:eastAsia="仿宋"/>
              </w:rPr>
            </w:pPr>
            <w:r>
              <w:rPr>
                <w:rFonts w:hint="eastAsia" w:ascii="仿宋" w:hAnsi="仿宋" w:eastAsia="仿宋"/>
              </w:rPr>
              <w:t>5</w:t>
            </w:r>
          </w:p>
        </w:tc>
      </w:tr>
    </w:tbl>
    <w:p w14:paraId="422A1622">
      <w:pPr>
        <w:spacing w:line="520" w:lineRule="exact"/>
        <w:ind w:firstLine="643" w:firstLineChars="200"/>
        <w:rPr>
          <w:rFonts w:ascii="方正仿宋_GBK" w:eastAsia="方正仿宋_GBK"/>
          <w:b/>
          <w:bCs/>
          <w:sz w:val="32"/>
          <w:szCs w:val="32"/>
        </w:rPr>
      </w:pPr>
      <w:r>
        <w:rPr>
          <w:rFonts w:ascii="方正仿宋_GBK" w:eastAsia="方正仿宋_GBK"/>
          <w:b/>
          <w:bCs/>
          <w:sz w:val="32"/>
          <w:szCs w:val="32"/>
        </w:rPr>
        <w:t>3.</w:t>
      </w:r>
      <w:r>
        <w:rPr>
          <w:rFonts w:hint="eastAsia" w:ascii="方正仿宋_GBK" w:eastAsia="方正仿宋_GBK"/>
          <w:b/>
          <w:bCs/>
          <w:sz w:val="32"/>
          <w:szCs w:val="32"/>
        </w:rPr>
        <w:t>服务抗疫</w:t>
      </w:r>
    </w:p>
    <w:p w14:paraId="52D09185">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在新冠肺炎疫情期间，区</w:t>
      </w:r>
      <w:r>
        <w:rPr>
          <w:rFonts w:ascii="方正仿宋_GBK" w:hAnsi="Arial" w:eastAsia="方正仿宋_GBK"/>
          <w:color w:val="000000" w:themeColor="text1"/>
          <w:sz w:val="32"/>
          <w:szCs w:val="32"/>
          <w14:textFill>
            <w14:solidFill>
              <w14:schemeClr w14:val="tx1"/>
            </w14:solidFill>
          </w14:textFill>
        </w:rPr>
        <w:t>教育局出台系列防控政策措施，派工作组</w:t>
      </w:r>
      <w:r>
        <w:rPr>
          <w:rFonts w:hint="eastAsia" w:ascii="方正仿宋_GBK" w:hAnsi="Arial" w:eastAsia="方正仿宋_GBK"/>
          <w:color w:val="000000" w:themeColor="text1"/>
          <w:sz w:val="32"/>
          <w:szCs w:val="32"/>
          <w14:textFill>
            <w14:solidFill>
              <w14:schemeClr w14:val="tx1"/>
            </w14:solidFill>
          </w14:textFill>
        </w:rPr>
        <w:t>进</w:t>
      </w:r>
      <w:r>
        <w:rPr>
          <w:rFonts w:ascii="方正仿宋_GBK" w:hAnsi="Arial" w:eastAsia="方正仿宋_GBK"/>
          <w:color w:val="000000" w:themeColor="text1"/>
          <w:sz w:val="32"/>
          <w:szCs w:val="32"/>
          <w14:textFill>
            <w14:solidFill>
              <w14:schemeClr w14:val="tx1"/>
            </w14:solidFill>
          </w14:textFill>
        </w:rPr>
        <w:t>驻学校专门指导，定期督查学校</w:t>
      </w:r>
      <w:r>
        <w:rPr>
          <w:rFonts w:hint="eastAsia" w:ascii="方正仿宋_GBK" w:hAnsi="Arial" w:eastAsia="方正仿宋_GBK"/>
          <w:color w:val="000000" w:themeColor="text1"/>
          <w:sz w:val="32"/>
          <w:szCs w:val="32"/>
          <w14:textFill>
            <w14:solidFill>
              <w14:schemeClr w14:val="tx1"/>
            </w14:solidFill>
          </w14:textFill>
        </w:rPr>
        <w:t>落实</w:t>
      </w:r>
      <w:r>
        <w:rPr>
          <w:rFonts w:ascii="方正仿宋_GBK" w:hAnsi="Arial" w:eastAsia="方正仿宋_GBK"/>
          <w:color w:val="000000" w:themeColor="text1"/>
          <w:sz w:val="32"/>
          <w:szCs w:val="32"/>
          <w14:textFill>
            <w14:solidFill>
              <w14:schemeClr w14:val="tx1"/>
            </w14:solidFill>
          </w14:textFill>
        </w:rPr>
        <w:t>情况，</w:t>
      </w:r>
      <w:r>
        <w:rPr>
          <w:rFonts w:hint="eastAsia" w:ascii="方正仿宋_GBK" w:hAnsi="Arial" w:eastAsia="方正仿宋_GBK"/>
          <w:color w:val="000000" w:themeColor="text1"/>
          <w:sz w:val="32"/>
          <w:szCs w:val="32"/>
          <w14:textFill>
            <w14:solidFill>
              <w14:schemeClr w14:val="tx1"/>
            </w14:solidFill>
          </w14:textFill>
        </w:rPr>
        <w:t>加大</w:t>
      </w:r>
      <w:r>
        <w:rPr>
          <w:rFonts w:ascii="方正仿宋_GBK" w:hAnsi="Arial" w:eastAsia="方正仿宋_GBK"/>
          <w:color w:val="000000" w:themeColor="text1"/>
          <w:sz w:val="32"/>
          <w:szCs w:val="32"/>
          <w14:textFill>
            <w14:solidFill>
              <w14:schemeClr w14:val="tx1"/>
            </w14:solidFill>
          </w14:textFill>
        </w:rPr>
        <w:t>信息化力度，保证学校开展线上教学</w:t>
      </w:r>
      <w:r>
        <w:rPr>
          <w:rFonts w:hint="eastAsia" w:ascii="方正仿宋_GBK" w:hAnsi="Arial" w:eastAsia="方正仿宋_GBK"/>
          <w:color w:val="000000" w:themeColor="text1"/>
          <w:sz w:val="32"/>
          <w:szCs w:val="32"/>
          <w14:textFill>
            <w14:solidFill>
              <w14:schemeClr w14:val="tx1"/>
            </w14:solidFill>
          </w14:textFill>
        </w:rPr>
        <w:t>。万盛</w:t>
      </w:r>
      <w:r>
        <w:rPr>
          <w:rFonts w:ascii="方正仿宋_GBK" w:hAnsi="Arial" w:eastAsia="方正仿宋_GBK"/>
          <w:color w:val="000000" w:themeColor="text1"/>
          <w:sz w:val="32"/>
          <w:szCs w:val="32"/>
          <w14:textFill>
            <w14:solidFill>
              <w14:schemeClr w14:val="tx1"/>
            </w14:solidFill>
          </w14:textFill>
        </w:rPr>
        <w:t>职教中心</w:t>
      </w:r>
      <w:r>
        <w:rPr>
          <w:rFonts w:hint="eastAsia" w:ascii="方正仿宋_GBK" w:hAnsi="Arial" w:eastAsia="方正仿宋_GBK"/>
          <w:color w:val="000000" w:themeColor="text1"/>
          <w:sz w:val="32"/>
          <w:szCs w:val="32"/>
          <w14:textFill>
            <w14:solidFill>
              <w14:schemeClr w14:val="tx1"/>
            </w14:solidFill>
          </w14:textFill>
        </w:rPr>
        <w:t>制定完善“两案九制”，追踪排查全校师生去向及密切接触人员信息，定期对全校场所进行消杀工作，对师生进行体温检测，错峰错时上下课、就餐、入厕等。定期向师生、家长推送“疫情防控”相关注意事项。</w:t>
      </w:r>
    </w:p>
    <w:p w14:paraId="7728532C">
      <w:pPr>
        <w:spacing w:line="520" w:lineRule="exact"/>
        <w:ind w:firstLine="640" w:firstLineChars="200"/>
        <w:rPr>
          <w:rFonts w:ascii="方正仿宋_GBK" w:hAnsi="方正仿宋_GBK" w:eastAsia="方正仿宋_GBK" w:cs="方正仿宋_GBK"/>
          <w:color w:val="FF0000"/>
          <w:sz w:val="32"/>
          <w:szCs w:val="32"/>
          <w:lang w:bidi="ar"/>
        </w:rPr>
      </w:pPr>
      <w:r>
        <w:rPr>
          <w:rFonts w:hint="eastAsia" w:ascii="方正仿宋_GBK" w:hAnsi="Arial" w:eastAsia="方正仿宋_GBK"/>
          <w:color w:val="000000" w:themeColor="text1"/>
          <w:sz w:val="32"/>
          <w:szCs w:val="32"/>
          <w14:textFill>
            <w14:solidFill>
              <w14:schemeClr w14:val="tx1"/>
            </w14:solidFill>
          </w14:textFill>
        </w:rPr>
        <w:t>为提高师生的卫生知识，学校聘请专家到校进行了“星星之火可以燎原”之艾滋病防治活动、冬季传染病防控知识讲座、青少年生理卫生知识、应急救护技能培训、青少年生理卫生知识，保证</w:t>
      </w:r>
      <w:r>
        <w:rPr>
          <w:rFonts w:ascii="方正仿宋_GBK" w:hAnsi="Arial" w:eastAsia="方正仿宋_GBK"/>
          <w:color w:val="000000" w:themeColor="text1"/>
          <w:sz w:val="32"/>
          <w:szCs w:val="32"/>
          <w14:textFill>
            <w14:solidFill>
              <w14:schemeClr w14:val="tx1"/>
            </w14:solidFill>
          </w14:textFill>
        </w:rPr>
        <w:t>了师生的安全。</w:t>
      </w:r>
    </w:p>
    <w:p w14:paraId="2CE20635">
      <w:pPr>
        <w:spacing w:line="520" w:lineRule="exact"/>
        <w:ind w:firstLine="640" w:firstLineChars="200"/>
        <w:rPr>
          <w:rFonts w:ascii="方正黑体_GBK" w:eastAsia="方正黑体_GBK"/>
          <w:sz w:val="32"/>
          <w:szCs w:val="32"/>
        </w:rPr>
      </w:pPr>
      <w:r>
        <w:rPr>
          <w:rFonts w:hint="eastAsia" w:ascii="方正黑体_GBK" w:eastAsia="方正黑体_GBK"/>
          <w:sz w:val="32"/>
          <w:szCs w:val="32"/>
        </w:rPr>
        <w:t>六、</w:t>
      </w:r>
      <w:r>
        <w:rPr>
          <w:rFonts w:ascii="方正黑体_GBK" w:eastAsia="方正黑体_GBK"/>
          <w:sz w:val="32"/>
          <w:szCs w:val="32"/>
        </w:rPr>
        <w:t>政府履责</w:t>
      </w:r>
    </w:p>
    <w:p w14:paraId="2A83975F">
      <w:pPr>
        <w:spacing w:line="52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（一）经费支持</w:t>
      </w:r>
    </w:p>
    <w:p w14:paraId="425B198E">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1</w:t>
      </w:r>
      <w:r>
        <w:rPr>
          <w:rFonts w:ascii="方正仿宋_GBK" w:eastAsia="方正仿宋_GBK"/>
          <w:b/>
          <w:bCs/>
          <w:sz w:val="32"/>
          <w:szCs w:val="32"/>
        </w:rPr>
        <w:t>.</w:t>
      </w:r>
      <w:r>
        <w:rPr>
          <w:rFonts w:hint="eastAsia" w:ascii="方正仿宋_GBK" w:eastAsia="方正仿宋_GBK"/>
          <w:b/>
          <w:bCs/>
          <w:sz w:val="32"/>
          <w:szCs w:val="32"/>
        </w:rPr>
        <w:t>经费投入</w:t>
      </w:r>
    </w:p>
    <w:p w14:paraId="10D264CE">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我区大力</w:t>
      </w:r>
      <w:r>
        <w:rPr>
          <w:rFonts w:ascii="方正仿宋_GBK" w:hAnsi="Arial" w:eastAsia="方正仿宋_GBK"/>
          <w:color w:val="000000" w:themeColor="text1"/>
          <w:sz w:val="32"/>
          <w:szCs w:val="32"/>
          <w14:textFill>
            <w14:solidFill>
              <w14:schemeClr w14:val="tx1"/>
            </w14:solidFill>
          </w14:textFill>
        </w:rPr>
        <w:t>加强职业教育</w:t>
      </w:r>
      <w:r>
        <w:rPr>
          <w:rFonts w:hint="eastAsia" w:ascii="方正仿宋_GBK" w:hAnsi="Arial" w:eastAsia="方正仿宋_GBK"/>
          <w:color w:val="000000" w:themeColor="text1"/>
          <w:sz w:val="32"/>
          <w:szCs w:val="32"/>
          <w14:textFill>
            <w14:solidFill>
              <w14:schemeClr w14:val="tx1"/>
            </w14:solidFill>
          </w14:textFill>
        </w:rPr>
        <w:t>经费</w:t>
      </w:r>
      <w:r>
        <w:rPr>
          <w:rFonts w:ascii="方正仿宋_GBK" w:hAnsi="Arial" w:eastAsia="方正仿宋_GBK"/>
          <w:color w:val="000000" w:themeColor="text1"/>
          <w:sz w:val="32"/>
          <w:szCs w:val="32"/>
          <w14:textFill>
            <w14:solidFill>
              <w14:schemeClr w14:val="tx1"/>
            </w14:solidFill>
          </w14:textFill>
        </w:rPr>
        <w:t>投入</w:t>
      </w:r>
      <w:r>
        <w:rPr>
          <w:rFonts w:hint="eastAsia" w:ascii="方正仿宋_GBK" w:hAnsi="Arial" w:eastAsia="方正仿宋_GBK"/>
          <w:color w:val="000000" w:themeColor="text1"/>
          <w:sz w:val="32"/>
          <w:szCs w:val="32"/>
          <w14:textFill>
            <w14:solidFill>
              <w14:schemeClr w14:val="tx1"/>
            </w14:solidFill>
          </w14:textFill>
        </w:rPr>
        <w:t>，严格按照《预算法》编制年度财政预算。根据渝财教〔2014〕264号和渝教财函〔2017〕29号、渝财教【2016】126号文编制生均公用经费和免学费、助学金及贫困生住宿费。近两年财政拨款、项目经费等总计7004.87万元。</w:t>
      </w:r>
    </w:p>
    <w:p w14:paraId="0D54365E">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p>
    <w:p w14:paraId="7938C84E">
      <w:pPr>
        <w:jc w:val="center"/>
        <w:rPr>
          <w:rFonts w:ascii="仿宋" w:hAnsi="仿宋" w:eastAsia="仿宋"/>
          <w:b/>
          <w:bCs/>
          <w:szCs w:val="21"/>
        </w:rPr>
      </w:pPr>
      <w:r>
        <w:rPr>
          <w:rFonts w:hint="eastAsia" w:ascii="仿宋" w:hAnsi="仿宋" w:eastAsia="仿宋"/>
          <w:b/>
          <w:bCs/>
          <w:szCs w:val="21"/>
        </w:rPr>
        <w:t>表</w:t>
      </w:r>
      <w:r>
        <w:rPr>
          <w:rFonts w:ascii="仿宋" w:hAnsi="仿宋" w:eastAsia="仿宋"/>
          <w:b/>
          <w:bCs/>
          <w:szCs w:val="21"/>
        </w:rPr>
        <w:t>41</w:t>
      </w:r>
      <w:r>
        <w:rPr>
          <w:rFonts w:hint="eastAsia" w:ascii="仿宋" w:hAnsi="仿宋" w:eastAsia="仿宋"/>
          <w:b/>
          <w:bCs/>
          <w:szCs w:val="21"/>
        </w:rPr>
        <w:t xml:space="preserve">  </w:t>
      </w:r>
      <w:r>
        <w:rPr>
          <w:rFonts w:ascii="仿宋" w:hAnsi="仿宋" w:eastAsia="仿宋"/>
          <w:b/>
          <w:bCs/>
          <w:szCs w:val="21"/>
        </w:rPr>
        <w:t>2020年辖区中职</w:t>
      </w:r>
      <w:r>
        <w:rPr>
          <w:rFonts w:hint="eastAsia" w:ascii="仿宋" w:hAnsi="仿宋" w:eastAsia="仿宋"/>
          <w:b/>
          <w:bCs/>
          <w:szCs w:val="21"/>
        </w:rPr>
        <w:t>教育办学经费情况一览表（单位：万元）</w:t>
      </w:r>
    </w:p>
    <w:tbl>
      <w:tblPr>
        <w:tblStyle w:val="15"/>
        <w:tblW w:w="10460"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105"/>
        <w:gridCol w:w="1734"/>
        <w:gridCol w:w="1847"/>
        <w:gridCol w:w="1192"/>
        <w:gridCol w:w="1192"/>
        <w:gridCol w:w="1234"/>
      </w:tblGrid>
      <w:tr w14:paraId="3B91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56" w:type="dxa"/>
            <w:vAlign w:val="center"/>
          </w:tcPr>
          <w:p w14:paraId="3FA980CA">
            <w:pPr>
              <w:spacing w:line="0" w:lineRule="atLeast"/>
              <w:jc w:val="center"/>
              <w:rPr>
                <w:rFonts w:ascii="仿宋" w:hAnsi="仿宋" w:eastAsia="仿宋"/>
                <w:b/>
                <w:bCs/>
              </w:rPr>
            </w:pPr>
            <w:bookmarkStart w:id="29" w:name="OLE_LINK32"/>
            <w:r>
              <w:rPr>
                <w:rFonts w:hint="eastAsia" w:ascii="仿宋" w:hAnsi="仿宋" w:eastAsia="仿宋"/>
                <w:b/>
                <w:bCs/>
              </w:rPr>
              <w:t>学校名称</w:t>
            </w:r>
          </w:p>
        </w:tc>
        <w:tc>
          <w:tcPr>
            <w:tcW w:w="1105" w:type="dxa"/>
            <w:vAlign w:val="center"/>
          </w:tcPr>
          <w:p w14:paraId="67C1380C">
            <w:pPr>
              <w:spacing w:line="0" w:lineRule="atLeast"/>
              <w:jc w:val="center"/>
              <w:rPr>
                <w:rFonts w:ascii="仿宋" w:hAnsi="仿宋" w:eastAsia="仿宋"/>
                <w:b/>
                <w:bCs/>
              </w:rPr>
            </w:pPr>
            <w:r>
              <w:rPr>
                <w:rFonts w:ascii="仿宋" w:hAnsi="仿宋" w:eastAsia="仿宋"/>
                <w:b/>
                <w:bCs/>
              </w:rPr>
              <w:t>年度</w:t>
            </w:r>
          </w:p>
        </w:tc>
        <w:tc>
          <w:tcPr>
            <w:tcW w:w="1734" w:type="dxa"/>
            <w:vAlign w:val="center"/>
          </w:tcPr>
          <w:p w14:paraId="56E5F7E6">
            <w:pPr>
              <w:spacing w:line="0" w:lineRule="atLeast"/>
              <w:jc w:val="center"/>
              <w:rPr>
                <w:rFonts w:ascii="仿宋" w:hAnsi="仿宋" w:eastAsia="仿宋"/>
                <w:b/>
                <w:bCs/>
              </w:rPr>
            </w:pPr>
            <w:r>
              <w:rPr>
                <w:rFonts w:ascii="仿宋" w:hAnsi="仿宋" w:eastAsia="仿宋"/>
                <w:b/>
                <w:bCs/>
              </w:rPr>
              <w:t>生均财政拨款</w:t>
            </w:r>
          </w:p>
        </w:tc>
        <w:tc>
          <w:tcPr>
            <w:tcW w:w="1847" w:type="dxa"/>
            <w:vAlign w:val="center"/>
          </w:tcPr>
          <w:p w14:paraId="2F8D4FB3">
            <w:pPr>
              <w:spacing w:line="0" w:lineRule="atLeast"/>
              <w:jc w:val="center"/>
              <w:rPr>
                <w:rFonts w:ascii="仿宋" w:hAnsi="仿宋" w:eastAsia="仿宋"/>
                <w:b/>
                <w:bCs/>
              </w:rPr>
            </w:pPr>
            <w:r>
              <w:rPr>
                <w:rFonts w:ascii="仿宋" w:hAnsi="仿宋" w:eastAsia="仿宋"/>
                <w:b/>
                <w:bCs/>
              </w:rPr>
              <w:t>项目经费</w:t>
            </w:r>
          </w:p>
        </w:tc>
        <w:tc>
          <w:tcPr>
            <w:tcW w:w="1192" w:type="dxa"/>
            <w:vAlign w:val="center"/>
          </w:tcPr>
          <w:p w14:paraId="16705DA2">
            <w:pPr>
              <w:spacing w:line="0" w:lineRule="atLeast"/>
              <w:jc w:val="center"/>
              <w:rPr>
                <w:rFonts w:ascii="仿宋" w:hAnsi="仿宋" w:eastAsia="仿宋"/>
                <w:b/>
                <w:bCs/>
              </w:rPr>
            </w:pPr>
            <w:r>
              <w:rPr>
                <w:rFonts w:ascii="仿宋" w:hAnsi="仿宋" w:eastAsia="仿宋"/>
                <w:b/>
                <w:bCs/>
              </w:rPr>
              <w:t>学费收入</w:t>
            </w:r>
          </w:p>
        </w:tc>
        <w:tc>
          <w:tcPr>
            <w:tcW w:w="1192" w:type="dxa"/>
            <w:vAlign w:val="center"/>
          </w:tcPr>
          <w:p w14:paraId="3F4CCF91">
            <w:pPr>
              <w:spacing w:line="0" w:lineRule="atLeast"/>
              <w:jc w:val="center"/>
              <w:rPr>
                <w:rFonts w:ascii="仿宋" w:hAnsi="仿宋" w:eastAsia="仿宋"/>
                <w:b/>
                <w:bCs/>
              </w:rPr>
            </w:pPr>
            <w:r>
              <w:rPr>
                <w:rFonts w:ascii="仿宋" w:hAnsi="仿宋" w:eastAsia="仿宋"/>
                <w:b/>
                <w:bCs/>
              </w:rPr>
              <w:t>其他收入</w:t>
            </w:r>
          </w:p>
        </w:tc>
        <w:tc>
          <w:tcPr>
            <w:tcW w:w="1234" w:type="dxa"/>
            <w:vAlign w:val="center"/>
          </w:tcPr>
          <w:p w14:paraId="6D47DBB0">
            <w:pPr>
              <w:spacing w:line="0" w:lineRule="atLeast"/>
              <w:jc w:val="center"/>
              <w:rPr>
                <w:rFonts w:ascii="仿宋" w:hAnsi="仿宋" w:eastAsia="仿宋"/>
                <w:b/>
                <w:bCs/>
              </w:rPr>
            </w:pPr>
            <w:r>
              <w:rPr>
                <w:rFonts w:ascii="仿宋" w:hAnsi="仿宋" w:eastAsia="仿宋"/>
                <w:b/>
                <w:bCs/>
              </w:rPr>
              <w:t>总计</w:t>
            </w:r>
          </w:p>
        </w:tc>
      </w:tr>
      <w:tr w14:paraId="00DC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56" w:type="dxa"/>
            <w:vMerge w:val="restart"/>
            <w:vAlign w:val="center"/>
          </w:tcPr>
          <w:p w14:paraId="199EB256">
            <w:pPr>
              <w:spacing w:line="0" w:lineRule="atLeast"/>
              <w:jc w:val="center"/>
              <w:rPr>
                <w:rFonts w:ascii="仿宋" w:hAnsi="仿宋" w:eastAsia="仿宋"/>
              </w:rPr>
            </w:pPr>
            <w:bookmarkStart w:id="30" w:name="OLE_LINK12"/>
            <w:r>
              <w:rPr>
                <w:rFonts w:hint="eastAsia" w:ascii="仿宋" w:hAnsi="仿宋" w:eastAsia="仿宋"/>
              </w:rPr>
              <w:t>重庆市万盛职业教育中心</w:t>
            </w:r>
            <w:bookmarkEnd w:id="30"/>
          </w:p>
        </w:tc>
        <w:tc>
          <w:tcPr>
            <w:tcW w:w="1105" w:type="dxa"/>
            <w:vAlign w:val="center"/>
          </w:tcPr>
          <w:p w14:paraId="7A1ACA6F">
            <w:pPr>
              <w:spacing w:line="0" w:lineRule="atLeast"/>
              <w:jc w:val="center"/>
              <w:rPr>
                <w:rFonts w:ascii="仿宋" w:hAnsi="仿宋" w:eastAsia="仿宋"/>
              </w:rPr>
            </w:pPr>
            <w:r>
              <w:rPr>
                <w:rFonts w:ascii="仿宋" w:hAnsi="仿宋" w:eastAsia="仿宋"/>
              </w:rPr>
              <w:t>2019</w:t>
            </w:r>
          </w:p>
        </w:tc>
        <w:tc>
          <w:tcPr>
            <w:tcW w:w="1734" w:type="dxa"/>
          </w:tcPr>
          <w:p w14:paraId="6FF0DB79">
            <w:pPr>
              <w:spacing w:line="0" w:lineRule="atLeast"/>
              <w:jc w:val="center"/>
              <w:rPr>
                <w:rFonts w:ascii="仿宋" w:hAnsi="仿宋" w:eastAsia="仿宋"/>
              </w:rPr>
            </w:pPr>
            <w:r>
              <w:rPr>
                <w:rFonts w:ascii="仿宋" w:hAnsi="仿宋" w:eastAsia="仿宋"/>
              </w:rPr>
              <w:t>227.26</w:t>
            </w:r>
          </w:p>
        </w:tc>
        <w:tc>
          <w:tcPr>
            <w:tcW w:w="1847" w:type="dxa"/>
          </w:tcPr>
          <w:p w14:paraId="1B0069F5">
            <w:pPr>
              <w:spacing w:line="0" w:lineRule="atLeast"/>
              <w:jc w:val="center"/>
              <w:rPr>
                <w:rFonts w:ascii="仿宋" w:hAnsi="仿宋" w:eastAsia="仿宋"/>
              </w:rPr>
            </w:pPr>
            <w:r>
              <w:rPr>
                <w:rFonts w:ascii="仿宋" w:hAnsi="仿宋" w:eastAsia="仿宋"/>
              </w:rPr>
              <w:t>373.31</w:t>
            </w:r>
          </w:p>
        </w:tc>
        <w:tc>
          <w:tcPr>
            <w:tcW w:w="1192" w:type="dxa"/>
          </w:tcPr>
          <w:p w14:paraId="1637E37C">
            <w:pPr>
              <w:spacing w:line="0" w:lineRule="atLeast"/>
              <w:jc w:val="center"/>
              <w:rPr>
                <w:rFonts w:ascii="仿宋" w:hAnsi="仿宋" w:eastAsia="仿宋"/>
              </w:rPr>
            </w:pPr>
            <w:r>
              <w:rPr>
                <w:rFonts w:ascii="仿宋" w:hAnsi="仿宋" w:eastAsia="仿宋"/>
              </w:rPr>
              <w:t>234.8</w:t>
            </w:r>
          </w:p>
        </w:tc>
        <w:tc>
          <w:tcPr>
            <w:tcW w:w="1192" w:type="dxa"/>
          </w:tcPr>
          <w:p w14:paraId="16FA08FD">
            <w:pPr>
              <w:spacing w:line="0" w:lineRule="atLeast"/>
              <w:jc w:val="center"/>
              <w:rPr>
                <w:rFonts w:ascii="仿宋" w:hAnsi="仿宋" w:eastAsia="仿宋"/>
              </w:rPr>
            </w:pPr>
            <w:r>
              <w:rPr>
                <w:rFonts w:ascii="仿宋" w:hAnsi="仿宋" w:eastAsia="仿宋"/>
              </w:rPr>
              <w:t>2340.2</w:t>
            </w:r>
          </w:p>
        </w:tc>
        <w:tc>
          <w:tcPr>
            <w:tcW w:w="1234" w:type="dxa"/>
          </w:tcPr>
          <w:p w14:paraId="6DD10AD6">
            <w:pPr>
              <w:spacing w:line="0" w:lineRule="atLeast"/>
              <w:jc w:val="center"/>
              <w:rPr>
                <w:rFonts w:ascii="仿宋" w:hAnsi="仿宋" w:eastAsia="仿宋"/>
              </w:rPr>
            </w:pPr>
            <w:r>
              <w:rPr>
                <w:rFonts w:ascii="仿宋" w:hAnsi="仿宋" w:eastAsia="仿宋"/>
              </w:rPr>
              <w:t>3175.57</w:t>
            </w:r>
          </w:p>
        </w:tc>
      </w:tr>
      <w:tr w14:paraId="114E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56" w:type="dxa"/>
            <w:vMerge w:val="continue"/>
            <w:vAlign w:val="center"/>
          </w:tcPr>
          <w:p w14:paraId="0CCA2BC4">
            <w:pPr>
              <w:spacing w:line="0" w:lineRule="atLeast"/>
              <w:jc w:val="center"/>
              <w:rPr>
                <w:rFonts w:ascii="仿宋" w:hAnsi="仿宋" w:eastAsia="仿宋"/>
              </w:rPr>
            </w:pPr>
          </w:p>
        </w:tc>
        <w:tc>
          <w:tcPr>
            <w:tcW w:w="1105" w:type="dxa"/>
            <w:vAlign w:val="center"/>
          </w:tcPr>
          <w:p w14:paraId="3B825F73">
            <w:pPr>
              <w:spacing w:line="0" w:lineRule="atLeast"/>
              <w:jc w:val="center"/>
              <w:rPr>
                <w:rFonts w:ascii="仿宋" w:hAnsi="仿宋" w:eastAsia="仿宋"/>
              </w:rPr>
            </w:pPr>
            <w:r>
              <w:rPr>
                <w:rFonts w:ascii="仿宋" w:hAnsi="仿宋" w:eastAsia="仿宋"/>
              </w:rPr>
              <w:t>2020</w:t>
            </w:r>
          </w:p>
        </w:tc>
        <w:tc>
          <w:tcPr>
            <w:tcW w:w="1734" w:type="dxa"/>
          </w:tcPr>
          <w:p w14:paraId="6EAC75F8">
            <w:pPr>
              <w:spacing w:line="0" w:lineRule="atLeast"/>
              <w:jc w:val="center"/>
              <w:rPr>
                <w:rFonts w:ascii="仿宋" w:hAnsi="仿宋" w:eastAsia="仿宋"/>
              </w:rPr>
            </w:pPr>
            <w:r>
              <w:rPr>
                <w:rFonts w:ascii="仿宋" w:hAnsi="仿宋" w:eastAsia="仿宋"/>
              </w:rPr>
              <w:t>189.96</w:t>
            </w:r>
          </w:p>
        </w:tc>
        <w:tc>
          <w:tcPr>
            <w:tcW w:w="1847" w:type="dxa"/>
          </w:tcPr>
          <w:p w14:paraId="79B50617">
            <w:pPr>
              <w:spacing w:line="0" w:lineRule="atLeast"/>
              <w:jc w:val="center"/>
              <w:rPr>
                <w:rFonts w:ascii="仿宋" w:hAnsi="仿宋" w:eastAsia="仿宋"/>
              </w:rPr>
            </w:pPr>
            <w:r>
              <w:rPr>
                <w:rFonts w:ascii="仿宋" w:hAnsi="仿宋" w:eastAsia="仿宋"/>
              </w:rPr>
              <w:t>135.6</w:t>
            </w:r>
          </w:p>
        </w:tc>
        <w:tc>
          <w:tcPr>
            <w:tcW w:w="1192" w:type="dxa"/>
          </w:tcPr>
          <w:p w14:paraId="56437791">
            <w:pPr>
              <w:spacing w:line="0" w:lineRule="atLeast"/>
              <w:jc w:val="center"/>
              <w:rPr>
                <w:rFonts w:ascii="仿宋" w:hAnsi="仿宋" w:eastAsia="仿宋"/>
              </w:rPr>
            </w:pPr>
            <w:r>
              <w:rPr>
                <w:rFonts w:ascii="仿宋" w:hAnsi="仿宋" w:eastAsia="仿宋"/>
              </w:rPr>
              <w:t>212.5</w:t>
            </w:r>
          </w:p>
        </w:tc>
        <w:tc>
          <w:tcPr>
            <w:tcW w:w="1192" w:type="dxa"/>
          </w:tcPr>
          <w:p w14:paraId="77394557">
            <w:pPr>
              <w:spacing w:line="0" w:lineRule="atLeast"/>
              <w:jc w:val="center"/>
              <w:rPr>
                <w:rFonts w:ascii="仿宋" w:hAnsi="仿宋" w:eastAsia="仿宋"/>
              </w:rPr>
            </w:pPr>
            <w:r>
              <w:rPr>
                <w:rFonts w:ascii="仿宋" w:hAnsi="仿宋" w:eastAsia="仿宋"/>
              </w:rPr>
              <w:t>3291.24</w:t>
            </w:r>
          </w:p>
        </w:tc>
        <w:tc>
          <w:tcPr>
            <w:tcW w:w="1234" w:type="dxa"/>
          </w:tcPr>
          <w:p w14:paraId="2A7680D2">
            <w:pPr>
              <w:spacing w:line="0" w:lineRule="atLeast"/>
              <w:jc w:val="center"/>
              <w:rPr>
                <w:rFonts w:ascii="仿宋" w:hAnsi="仿宋" w:eastAsia="仿宋"/>
              </w:rPr>
            </w:pPr>
            <w:r>
              <w:rPr>
                <w:rFonts w:ascii="仿宋" w:hAnsi="仿宋" w:eastAsia="仿宋"/>
              </w:rPr>
              <w:t>3829.3</w:t>
            </w:r>
          </w:p>
        </w:tc>
      </w:tr>
      <w:tr w14:paraId="3695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56" w:type="dxa"/>
            <w:vMerge w:val="restart"/>
            <w:vAlign w:val="center"/>
          </w:tcPr>
          <w:p w14:paraId="77F53981">
            <w:pPr>
              <w:spacing w:line="0" w:lineRule="atLeast"/>
              <w:jc w:val="center"/>
              <w:rPr>
                <w:rFonts w:ascii="仿宋" w:hAnsi="仿宋" w:eastAsia="仿宋"/>
              </w:rPr>
            </w:pPr>
            <w:r>
              <w:rPr>
                <w:rFonts w:hint="eastAsia" w:ascii="仿宋" w:hAnsi="仿宋" w:eastAsia="仿宋"/>
              </w:rPr>
              <w:t>合计</w:t>
            </w:r>
          </w:p>
        </w:tc>
        <w:tc>
          <w:tcPr>
            <w:tcW w:w="1105" w:type="dxa"/>
            <w:vAlign w:val="center"/>
          </w:tcPr>
          <w:p w14:paraId="799B001B">
            <w:pPr>
              <w:spacing w:line="0" w:lineRule="atLeast"/>
              <w:jc w:val="center"/>
              <w:rPr>
                <w:rFonts w:ascii="仿宋" w:hAnsi="仿宋" w:eastAsia="仿宋"/>
              </w:rPr>
            </w:pPr>
            <w:r>
              <w:rPr>
                <w:rFonts w:hint="eastAsia" w:ascii="仿宋" w:hAnsi="仿宋" w:eastAsia="仿宋"/>
              </w:rPr>
              <w:t>2019</w:t>
            </w:r>
          </w:p>
        </w:tc>
        <w:tc>
          <w:tcPr>
            <w:tcW w:w="1734" w:type="dxa"/>
          </w:tcPr>
          <w:p w14:paraId="7D67F878">
            <w:pPr>
              <w:spacing w:line="0" w:lineRule="atLeast"/>
              <w:jc w:val="center"/>
              <w:rPr>
                <w:rFonts w:ascii="仿宋" w:hAnsi="仿宋" w:eastAsia="仿宋"/>
              </w:rPr>
            </w:pPr>
            <w:r>
              <w:rPr>
                <w:rFonts w:ascii="仿宋" w:hAnsi="仿宋" w:eastAsia="仿宋"/>
              </w:rPr>
              <w:t>227.26</w:t>
            </w:r>
          </w:p>
        </w:tc>
        <w:tc>
          <w:tcPr>
            <w:tcW w:w="1847" w:type="dxa"/>
          </w:tcPr>
          <w:p w14:paraId="2E5D652B">
            <w:pPr>
              <w:spacing w:line="0" w:lineRule="atLeast"/>
              <w:jc w:val="center"/>
              <w:rPr>
                <w:rFonts w:ascii="仿宋" w:hAnsi="仿宋" w:eastAsia="仿宋"/>
              </w:rPr>
            </w:pPr>
            <w:r>
              <w:rPr>
                <w:rFonts w:ascii="仿宋" w:hAnsi="仿宋" w:eastAsia="仿宋"/>
              </w:rPr>
              <w:t>373.31</w:t>
            </w:r>
          </w:p>
        </w:tc>
        <w:tc>
          <w:tcPr>
            <w:tcW w:w="1192" w:type="dxa"/>
          </w:tcPr>
          <w:p w14:paraId="25E59145">
            <w:pPr>
              <w:spacing w:line="0" w:lineRule="atLeast"/>
              <w:jc w:val="center"/>
              <w:rPr>
                <w:rFonts w:ascii="仿宋" w:hAnsi="仿宋" w:eastAsia="仿宋"/>
              </w:rPr>
            </w:pPr>
            <w:r>
              <w:rPr>
                <w:rFonts w:ascii="仿宋" w:hAnsi="仿宋" w:eastAsia="仿宋"/>
              </w:rPr>
              <w:t>234.8</w:t>
            </w:r>
          </w:p>
        </w:tc>
        <w:tc>
          <w:tcPr>
            <w:tcW w:w="1192" w:type="dxa"/>
          </w:tcPr>
          <w:p w14:paraId="2AC52B71">
            <w:pPr>
              <w:spacing w:line="0" w:lineRule="atLeast"/>
              <w:jc w:val="center"/>
              <w:rPr>
                <w:rFonts w:ascii="仿宋" w:hAnsi="仿宋" w:eastAsia="仿宋"/>
              </w:rPr>
            </w:pPr>
            <w:r>
              <w:rPr>
                <w:rFonts w:ascii="仿宋" w:hAnsi="仿宋" w:eastAsia="仿宋"/>
              </w:rPr>
              <w:t>2340.2</w:t>
            </w:r>
          </w:p>
        </w:tc>
        <w:tc>
          <w:tcPr>
            <w:tcW w:w="1234" w:type="dxa"/>
          </w:tcPr>
          <w:p w14:paraId="162EAD0F">
            <w:pPr>
              <w:spacing w:line="0" w:lineRule="atLeast"/>
              <w:jc w:val="center"/>
              <w:rPr>
                <w:rFonts w:ascii="仿宋" w:hAnsi="仿宋" w:eastAsia="仿宋"/>
              </w:rPr>
            </w:pPr>
            <w:r>
              <w:rPr>
                <w:rFonts w:ascii="仿宋" w:hAnsi="仿宋" w:eastAsia="仿宋"/>
              </w:rPr>
              <w:t>3175.57</w:t>
            </w:r>
          </w:p>
        </w:tc>
      </w:tr>
      <w:tr w14:paraId="3AC8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56" w:type="dxa"/>
            <w:vMerge w:val="continue"/>
            <w:vAlign w:val="center"/>
          </w:tcPr>
          <w:p w14:paraId="7D4B7727">
            <w:pPr>
              <w:spacing w:line="0" w:lineRule="atLeast"/>
              <w:jc w:val="center"/>
              <w:rPr>
                <w:rFonts w:ascii="仿宋" w:hAnsi="仿宋" w:eastAsia="仿宋"/>
              </w:rPr>
            </w:pPr>
          </w:p>
        </w:tc>
        <w:tc>
          <w:tcPr>
            <w:tcW w:w="1105" w:type="dxa"/>
            <w:vAlign w:val="center"/>
          </w:tcPr>
          <w:p w14:paraId="2728DAF2">
            <w:pPr>
              <w:spacing w:line="0" w:lineRule="atLeast"/>
              <w:jc w:val="center"/>
              <w:rPr>
                <w:rFonts w:ascii="仿宋" w:hAnsi="仿宋" w:eastAsia="仿宋"/>
              </w:rPr>
            </w:pPr>
            <w:r>
              <w:rPr>
                <w:rFonts w:hint="eastAsia" w:ascii="仿宋" w:hAnsi="仿宋" w:eastAsia="仿宋"/>
              </w:rPr>
              <w:t>2020</w:t>
            </w:r>
          </w:p>
        </w:tc>
        <w:tc>
          <w:tcPr>
            <w:tcW w:w="1734" w:type="dxa"/>
          </w:tcPr>
          <w:p w14:paraId="28ED07C3">
            <w:pPr>
              <w:spacing w:line="0" w:lineRule="atLeast"/>
              <w:jc w:val="center"/>
              <w:rPr>
                <w:rFonts w:ascii="仿宋" w:hAnsi="仿宋" w:eastAsia="仿宋"/>
              </w:rPr>
            </w:pPr>
            <w:r>
              <w:rPr>
                <w:rFonts w:ascii="仿宋" w:hAnsi="仿宋" w:eastAsia="仿宋"/>
              </w:rPr>
              <w:t>189.96</w:t>
            </w:r>
          </w:p>
        </w:tc>
        <w:tc>
          <w:tcPr>
            <w:tcW w:w="1847" w:type="dxa"/>
          </w:tcPr>
          <w:p w14:paraId="0B5C935F">
            <w:pPr>
              <w:spacing w:line="0" w:lineRule="atLeast"/>
              <w:jc w:val="center"/>
              <w:rPr>
                <w:rFonts w:ascii="仿宋" w:hAnsi="仿宋" w:eastAsia="仿宋"/>
              </w:rPr>
            </w:pPr>
            <w:r>
              <w:rPr>
                <w:rFonts w:ascii="仿宋" w:hAnsi="仿宋" w:eastAsia="仿宋"/>
              </w:rPr>
              <w:t>135.6</w:t>
            </w:r>
          </w:p>
        </w:tc>
        <w:tc>
          <w:tcPr>
            <w:tcW w:w="1192" w:type="dxa"/>
          </w:tcPr>
          <w:p w14:paraId="4C4CEF3C">
            <w:pPr>
              <w:spacing w:line="0" w:lineRule="atLeast"/>
              <w:jc w:val="center"/>
              <w:rPr>
                <w:rFonts w:ascii="仿宋" w:hAnsi="仿宋" w:eastAsia="仿宋"/>
              </w:rPr>
            </w:pPr>
            <w:r>
              <w:rPr>
                <w:rFonts w:ascii="仿宋" w:hAnsi="仿宋" w:eastAsia="仿宋"/>
              </w:rPr>
              <w:t>212.5</w:t>
            </w:r>
          </w:p>
        </w:tc>
        <w:tc>
          <w:tcPr>
            <w:tcW w:w="1192" w:type="dxa"/>
          </w:tcPr>
          <w:p w14:paraId="52928228">
            <w:pPr>
              <w:spacing w:line="0" w:lineRule="atLeast"/>
              <w:jc w:val="center"/>
              <w:rPr>
                <w:rFonts w:ascii="仿宋" w:hAnsi="仿宋" w:eastAsia="仿宋"/>
              </w:rPr>
            </w:pPr>
            <w:r>
              <w:rPr>
                <w:rFonts w:ascii="仿宋" w:hAnsi="仿宋" w:eastAsia="仿宋"/>
              </w:rPr>
              <w:t>3291.24</w:t>
            </w:r>
          </w:p>
        </w:tc>
        <w:tc>
          <w:tcPr>
            <w:tcW w:w="1234" w:type="dxa"/>
          </w:tcPr>
          <w:p w14:paraId="6E011578">
            <w:pPr>
              <w:spacing w:line="0" w:lineRule="atLeast"/>
              <w:jc w:val="center"/>
              <w:rPr>
                <w:rFonts w:ascii="仿宋" w:hAnsi="仿宋" w:eastAsia="仿宋"/>
              </w:rPr>
            </w:pPr>
            <w:r>
              <w:rPr>
                <w:rFonts w:ascii="仿宋" w:hAnsi="仿宋" w:eastAsia="仿宋"/>
              </w:rPr>
              <w:t>3829.3</w:t>
            </w:r>
          </w:p>
        </w:tc>
      </w:tr>
      <w:tr w14:paraId="1574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56" w:type="dxa"/>
            <w:vMerge w:val="restart"/>
            <w:vAlign w:val="center"/>
          </w:tcPr>
          <w:p w14:paraId="0FA74FFA">
            <w:pPr>
              <w:spacing w:line="0" w:lineRule="atLeast"/>
              <w:jc w:val="center"/>
              <w:rPr>
                <w:rFonts w:ascii="仿宋" w:hAnsi="仿宋" w:eastAsia="仿宋"/>
                <w:b/>
              </w:rPr>
            </w:pPr>
            <w:r>
              <w:rPr>
                <w:rFonts w:hint="eastAsia" w:ascii="仿宋" w:hAnsi="仿宋" w:eastAsia="仿宋" w:cs="宋体"/>
                <w:b/>
                <w:kern w:val="0"/>
                <w:szCs w:val="21"/>
                <w:lang w:bidi="ar"/>
              </w:rPr>
              <w:t>学校名称</w:t>
            </w:r>
          </w:p>
        </w:tc>
        <w:tc>
          <w:tcPr>
            <w:tcW w:w="4686" w:type="dxa"/>
            <w:gridSpan w:val="3"/>
            <w:vAlign w:val="center"/>
          </w:tcPr>
          <w:p w14:paraId="09C560FB">
            <w:pPr>
              <w:spacing w:line="0" w:lineRule="atLeast"/>
              <w:jc w:val="center"/>
              <w:rPr>
                <w:rFonts w:ascii="仿宋" w:hAnsi="仿宋" w:eastAsia="仿宋"/>
                <w:b/>
              </w:rPr>
            </w:pPr>
            <w:r>
              <w:rPr>
                <w:rFonts w:hint="eastAsia" w:ascii="仿宋" w:hAnsi="仿宋" w:eastAsia="仿宋" w:cs="宋体"/>
                <w:b/>
                <w:kern w:val="0"/>
                <w:szCs w:val="21"/>
                <w:lang w:bidi="ar"/>
              </w:rPr>
              <w:t>财政性教育经费总量</w:t>
            </w:r>
          </w:p>
        </w:tc>
        <w:tc>
          <w:tcPr>
            <w:tcW w:w="2384" w:type="dxa"/>
            <w:gridSpan w:val="2"/>
            <w:vMerge w:val="restart"/>
            <w:vAlign w:val="center"/>
          </w:tcPr>
          <w:p w14:paraId="518FF7F0">
            <w:pPr>
              <w:spacing w:line="0" w:lineRule="atLeast"/>
              <w:jc w:val="center"/>
              <w:rPr>
                <w:rFonts w:ascii="仿宋" w:hAnsi="仿宋" w:eastAsia="仿宋"/>
                <w:b/>
              </w:rPr>
            </w:pPr>
            <w:r>
              <w:rPr>
                <w:rFonts w:hint="eastAsia" w:ascii="仿宋" w:hAnsi="仿宋" w:eastAsia="仿宋"/>
                <w:b/>
              </w:rPr>
              <w:t>非财政性教育经费总量</w:t>
            </w:r>
          </w:p>
        </w:tc>
        <w:tc>
          <w:tcPr>
            <w:tcW w:w="1234" w:type="dxa"/>
            <w:vMerge w:val="restart"/>
            <w:vAlign w:val="center"/>
          </w:tcPr>
          <w:p w14:paraId="0E67A82E">
            <w:pPr>
              <w:spacing w:line="0" w:lineRule="atLeast"/>
              <w:jc w:val="center"/>
              <w:rPr>
                <w:rFonts w:ascii="仿宋" w:hAnsi="仿宋" w:eastAsia="仿宋"/>
                <w:b/>
              </w:rPr>
            </w:pPr>
            <w:r>
              <w:rPr>
                <w:rFonts w:hint="eastAsia" w:ascii="仿宋" w:hAnsi="仿宋" w:eastAsia="仿宋"/>
                <w:b/>
              </w:rPr>
              <w:t>学校办学经费总量</w:t>
            </w:r>
          </w:p>
        </w:tc>
      </w:tr>
      <w:tr w14:paraId="540F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56" w:type="dxa"/>
            <w:vMerge w:val="continue"/>
            <w:vAlign w:val="center"/>
          </w:tcPr>
          <w:p w14:paraId="65F424C0">
            <w:pPr>
              <w:spacing w:line="0" w:lineRule="atLeast"/>
              <w:jc w:val="center"/>
              <w:rPr>
                <w:rFonts w:ascii="仿宋" w:hAnsi="仿宋" w:eastAsia="仿宋"/>
              </w:rPr>
            </w:pPr>
          </w:p>
        </w:tc>
        <w:tc>
          <w:tcPr>
            <w:tcW w:w="1105" w:type="dxa"/>
            <w:vAlign w:val="center"/>
          </w:tcPr>
          <w:p w14:paraId="7F0D933D">
            <w:pPr>
              <w:spacing w:line="0" w:lineRule="atLeast"/>
              <w:jc w:val="center"/>
              <w:rPr>
                <w:rFonts w:ascii="仿宋" w:hAnsi="仿宋" w:eastAsia="仿宋"/>
                <w:b/>
              </w:rPr>
            </w:pPr>
            <w:r>
              <w:rPr>
                <w:rFonts w:hint="eastAsia" w:ascii="仿宋" w:hAnsi="仿宋" w:eastAsia="仿宋" w:cs="宋体"/>
                <w:b/>
                <w:kern w:val="0"/>
                <w:szCs w:val="21"/>
                <w:lang w:bidi="ar"/>
              </w:rPr>
              <w:t>合计</w:t>
            </w:r>
          </w:p>
        </w:tc>
        <w:tc>
          <w:tcPr>
            <w:tcW w:w="1734" w:type="dxa"/>
            <w:vAlign w:val="center"/>
          </w:tcPr>
          <w:p w14:paraId="5254EB55">
            <w:pPr>
              <w:spacing w:line="0" w:lineRule="atLeast"/>
              <w:jc w:val="center"/>
              <w:rPr>
                <w:rFonts w:ascii="仿宋" w:hAnsi="仿宋" w:eastAsia="仿宋"/>
                <w:b/>
              </w:rPr>
            </w:pPr>
            <w:r>
              <w:rPr>
                <w:rFonts w:hint="eastAsia" w:ascii="仿宋" w:hAnsi="仿宋" w:eastAsia="仿宋"/>
                <w:b/>
              </w:rPr>
              <w:t>其中：市级财政</w:t>
            </w:r>
          </w:p>
          <w:p w14:paraId="74C4BE81">
            <w:pPr>
              <w:spacing w:line="0" w:lineRule="atLeast"/>
              <w:jc w:val="center"/>
              <w:rPr>
                <w:rFonts w:ascii="仿宋" w:hAnsi="仿宋" w:eastAsia="仿宋"/>
                <w:b/>
              </w:rPr>
            </w:pPr>
            <w:r>
              <w:rPr>
                <w:rFonts w:hint="eastAsia" w:ascii="仿宋" w:hAnsi="仿宋" w:eastAsia="仿宋"/>
                <w:b/>
              </w:rPr>
              <w:t>教育经费投入</w:t>
            </w:r>
          </w:p>
          <w:p w14:paraId="75078C7C">
            <w:pPr>
              <w:spacing w:line="0" w:lineRule="atLeast"/>
              <w:jc w:val="center"/>
              <w:rPr>
                <w:rFonts w:ascii="仿宋" w:hAnsi="仿宋" w:eastAsia="仿宋"/>
                <w:b/>
              </w:rPr>
            </w:pPr>
            <w:r>
              <w:rPr>
                <w:rFonts w:hint="eastAsia" w:ascii="仿宋" w:hAnsi="仿宋" w:eastAsia="仿宋"/>
                <w:b/>
              </w:rPr>
              <w:t>（财政局）</w:t>
            </w:r>
          </w:p>
        </w:tc>
        <w:tc>
          <w:tcPr>
            <w:tcW w:w="1847" w:type="dxa"/>
            <w:vAlign w:val="center"/>
          </w:tcPr>
          <w:p w14:paraId="1164D580">
            <w:pPr>
              <w:spacing w:line="0" w:lineRule="atLeast"/>
              <w:jc w:val="center"/>
              <w:rPr>
                <w:rFonts w:ascii="仿宋" w:hAnsi="仿宋" w:eastAsia="仿宋"/>
                <w:b/>
              </w:rPr>
            </w:pPr>
            <w:r>
              <w:rPr>
                <w:rFonts w:hint="eastAsia" w:ascii="仿宋" w:hAnsi="仿宋" w:eastAsia="仿宋"/>
                <w:b/>
              </w:rPr>
              <w:t>其中：市级财政</w:t>
            </w:r>
          </w:p>
          <w:p w14:paraId="07439792">
            <w:pPr>
              <w:spacing w:line="0" w:lineRule="atLeast"/>
              <w:jc w:val="center"/>
              <w:rPr>
                <w:rFonts w:ascii="仿宋" w:hAnsi="仿宋" w:eastAsia="仿宋"/>
                <w:b/>
              </w:rPr>
            </w:pPr>
            <w:r>
              <w:rPr>
                <w:rFonts w:hint="eastAsia" w:ascii="仿宋" w:hAnsi="仿宋" w:eastAsia="仿宋"/>
                <w:b/>
              </w:rPr>
              <w:t>教育经费投入</w:t>
            </w:r>
          </w:p>
          <w:p w14:paraId="09B4AE4E">
            <w:pPr>
              <w:spacing w:line="0" w:lineRule="atLeast"/>
              <w:jc w:val="center"/>
              <w:rPr>
                <w:rFonts w:ascii="仿宋" w:hAnsi="仿宋" w:eastAsia="仿宋"/>
                <w:b/>
              </w:rPr>
            </w:pPr>
            <w:r>
              <w:rPr>
                <w:rFonts w:hint="eastAsia" w:ascii="仿宋" w:hAnsi="仿宋" w:eastAsia="仿宋"/>
                <w:b/>
              </w:rPr>
              <w:t>（教委/教育局）</w:t>
            </w:r>
          </w:p>
        </w:tc>
        <w:tc>
          <w:tcPr>
            <w:tcW w:w="2384" w:type="dxa"/>
            <w:gridSpan w:val="2"/>
            <w:vMerge w:val="continue"/>
            <w:vAlign w:val="center"/>
          </w:tcPr>
          <w:p w14:paraId="5A84A59E">
            <w:pPr>
              <w:spacing w:line="0" w:lineRule="atLeast"/>
              <w:jc w:val="center"/>
              <w:rPr>
                <w:rFonts w:ascii="仿宋" w:hAnsi="仿宋" w:eastAsia="仿宋"/>
              </w:rPr>
            </w:pPr>
          </w:p>
        </w:tc>
        <w:tc>
          <w:tcPr>
            <w:tcW w:w="1234" w:type="dxa"/>
            <w:vMerge w:val="continue"/>
            <w:vAlign w:val="center"/>
          </w:tcPr>
          <w:p w14:paraId="328E1E4D">
            <w:pPr>
              <w:spacing w:line="0" w:lineRule="atLeast"/>
              <w:jc w:val="center"/>
              <w:rPr>
                <w:rFonts w:ascii="仿宋" w:hAnsi="仿宋" w:eastAsia="仿宋"/>
              </w:rPr>
            </w:pPr>
          </w:p>
        </w:tc>
      </w:tr>
      <w:tr w14:paraId="6CCB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56" w:type="dxa"/>
            <w:vAlign w:val="center"/>
          </w:tcPr>
          <w:p w14:paraId="0623135B">
            <w:pPr>
              <w:spacing w:line="0" w:lineRule="atLeast"/>
              <w:jc w:val="center"/>
              <w:rPr>
                <w:rFonts w:ascii="仿宋" w:hAnsi="仿宋" w:eastAsia="仿宋"/>
              </w:rPr>
            </w:pPr>
            <w:r>
              <w:rPr>
                <w:rFonts w:hint="eastAsia" w:ascii="仿宋" w:hAnsi="仿宋" w:eastAsia="仿宋"/>
              </w:rPr>
              <w:t>重庆市万盛职业教育中心</w:t>
            </w:r>
          </w:p>
        </w:tc>
        <w:tc>
          <w:tcPr>
            <w:tcW w:w="1105" w:type="dxa"/>
            <w:vAlign w:val="center"/>
          </w:tcPr>
          <w:p w14:paraId="5E3A5931">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3731.3</w:t>
            </w:r>
          </w:p>
        </w:tc>
        <w:tc>
          <w:tcPr>
            <w:tcW w:w="1734" w:type="dxa"/>
            <w:vAlign w:val="center"/>
          </w:tcPr>
          <w:p w14:paraId="15FECDF6">
            <w:pPr>
              <w:spacing w:line="0" w:lineRule="atLeast"/>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329.89</w:t>
            </w:r>
          </w:p>
        </w:tc>
        <w:tc>
          <w:tcPr>
            <w:tcW w:w="1847" w:type="dxa"/>
            <w:vAlign w:val="center"/>
          </w:tcPr>
          <w:p w14:paraId="5DAF135A">
            <w:pPr>
              <w:spacing w:line="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0</w:t>
            </w:r>
          </w:p>
        </w:tc>
        <w:tc>
          <w:tcPr>
            <w:tcW w:w="2384" w:type="dxa"/>
            <w:gridSpan w:val="2"/>
            <w:vAlign w:val="center"/>
          </w:tcPr>
          <w:p w14:paraId="3AE80055">
            <w:pPr>
              <w:spacing w:line="0" w:lineRule="atLeast"/>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98</w:t>
            </w:r>
          </w:p>
        </w:tc>
        <w:tc>
          <w:tcPr>
            <w:tcW w:w="1234" w:type="dxa"/>
            <w:vAlign w:val="center"/>
          </w:tcPr>
          <w:p w14:paraId="6F231CDE">
            <w:pPr>
              <w:spacing w:line="0" w:lineRule="atLeast"/>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3829.3</w:t>
            </w:r>
          </w:p>
        </w:tc>
      </w:tr>
      <w:tr w14:paraId="7866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56" w:type="dxa"/>
            <w:vAlign w:val="center"/>
          </w:tcPr>
          <w:p w14:paraId="085A0D4A">
            <w:pPr>
              <w:spacing w:line="0" w:lineRule="atLeast"/>
              <w:jc w:val="center"/>
              <w:rPr>
                <w:rFonts w:ascii="仿宋" w:hAnsi="仿宋" w:eastAsia="仿宋"/>
                <w:b/>
                <w:bCs/>
              </w:rPr>
            </w:pPr>
            <w:bookmarkStart w:id="31" w:name="OLE_LINK13" w:colFirst="1" w:colLast="5"/>
            <w:r>
              <w:rPr>
                <w:rFonts w:hint="eastAsia" w:ascii="仿宋" w:hAnsi="仿宋" w:eastAsia="仿宋"/>
                <w:b/>
                <w:bCs/>
              </w:rPr>
              <w:t>合计</w:t>
            </w:r>
          </w:p>
        </w:tc>
        <w:tc>
          <w:tcPr>
            <w:tcW w:w="1105" w:type="dxa"/>
            <w:vAlign w:val="center"/>
          </w:tcPr>
          <w:p w14:paraId="5ACF04CD">
            <w:pPr>
              <w:spacing w:line="0" w:lineRule="atLeast"/>
              <w:jc w:val="center"/>
              <w:rPr>
                <w:rFonts w:ascii="仿宋" w:hAnsi="仿宋" w:eastAsia="仿宋"/>
              </w:rPr>
            </w:pPr>
            <w:r>
              <w:rPr>
                <w:rFonts w:hint="eastAsia" w:ascii="仿宋" w:hAnsi="仿宋" w:eastAsia="仿宋"/>
                <w:color w:val="000000" w:themeColor="text1"/>
                <w14:textFill>
                  <w14:solidFill>
                    <w14:schemeClr w14:val="tx1"/>
                  </w14:solidFill>
                </w14:textFill>
              </w:rPr>
              <w:t>3731.3</w:t>
            </w:r>
          </w:p>
        </w:tc>
        <w:tc>
          <w:tcPr>
            <w:tcW w:w="1734" w:type="dxa"/>
            <w:vAlign w:val="center"/>
          </w:tcPr>
          <w:p w14:paraId="40216544">
            <w:pPr>
              <w:spacing w:line="0" w:lineRule="atLeast"/>
              <w:jc w:val="center"/>
              <w:rPr>
                <w:rFonts w:ascii="仿宋" w:hAnsi="仿宋" w:eastAsia="仿宋"/>
              </w:rPr>
            </w:pPr>
            <w:r>
              <w:rPr>
                <w:rFonts w:ascii="仿宋" w:hAnsi="仿宋" w:eastAsia="仿宋"/>
                <w:color w:val="000000" w:themeColor="text1"/>
                <w14:textFill>
                  <w14:solidFill>
                    <w14:schemeClr w14:val="tx1"/>
                  </w14:solidFill>
                </w14:textFill>
              </w:rPr>
              <w:t>329.89</w:t>
            </w:r>
          </w:p>
        </w:tc>
        <w:tc>
          <w:tcPr>
            <w:tcW w:w="1847" w:type="dxa"/>
            <w:vAlign w:val="center"/>
          </w:tcPr>
          <w:p w14:paraId="0F83B0DE">
            <w:pPr>
              <w:spacing w:line="0" w:lineRule="atLeast"/>
              <w:jc w:val="center"/>
              <w:rPr>
                <w:rFonts w:ascii="仿宋" w:hAnsi="仿宋" w:eastAsia="仿宋"/>
              </w:rPr>
            </w:pPr>
            <w:r>
              <w:rPr>
                <w:rFonts w:hint="eastAsia" w:ascii="仿宋" w:hAnsi="仿宋" w:eastAsia="仿宋"/>
                <w:color w:val="000000" w:themeColor="text1"/>
                <w14:textFill>
                  <w14:solidFill>
                    <w14:schemeClr w14:val="tx1"/>
                  </w14:solidFill>
                </w14:textFill>
              </w:rPr>
              <w:t>0</w:t>
            </w:r>
          </w:p>
        </w:tc>
        <w:tc>
          <w:tcPr>
            <w:tcW w:w="2384" w:type="dxa"/>
            <w:gridSpan w:val="2"/>
            <w:vAlign w:val="center"/>
          </w:tcPr>
          <w:p w14:paraId="3DC3615A">
            <w:pPr>
              <w:spacing w:line="0" w:lineRule="atLeast"/>
              <w:jc w:val="center"/>
              <w:rPr>
                <w:rFonts w:ascii="仿宋" w:hAnsi="仿宋" w:eastAsia="仿宋"/>
              </w:rPr>
            </w:pPr>
            <w:r>
              <w:rPr>
                <w:rFonts w:ascii="仿宋" w:hAnsi="仿宋" w:eastAsia="仿宋"/>
                <w:color w:val="000000" w:themeColor="text1"/>
                <w14:textFill>
                  <w14:solidFill>
                    <w14:schemeClr w14:val="tx1"/>
                  </w14:solidFill>
                </w14:textFill>
              </w:rPr>
              <w:t>98</w:t>
            </w:r>
          </w:p>
        </w:tc>
        <w:tc>
          <w:tcPr>
            <w:tcW w:w="1234" w:type="dxa"/>
            <w:vAlign w:val="center"/>
          </w:tcPr>
          <w:p w14:paraId="04565C00">
            <w:pPr>
              <w:spacing w:line="0" w:lineRule="atLeast"/>
              <w:jc w:val="center"/>
              <w:rPr>
                <w:rFonts w:ascii="仿宋" w:hAnsi="仿宋" w:eastAsia="仿宋"/>
              </w:rPr>
            </w:pPr>
            <w:r>
              <w:rPr>
                <w:rFonts w:ascii="仿宋" w:hAnsi="仿宋" w:eastAsia="仿宋"/>
                <w:color w:val="000000" w:themeColor="text1"/>
                <w14:textFill>
                  <w14:solidFill>
                    <w14:schemeClr w14:val="tx1"/>
                  </w14:solidFill>
                </w14:textFill>
              </w:rPr>
              <w:t>3829.3</w:t>
            </w:r>
          </w:p>
        </w:tc>
      </w:tr>
      <w:bookmarkEnd w:id="29"/>
      <w:bookmarkEnd w:id="31"/>
    </w:tbl>
    <w:p w14:paraId="3E35EFF4">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2</w:t>
      </w:r>
      <w:r>
        <w:rPr>
          <w:rFonts w:ascii="方正仿宋_GBK" w:eastAsia="方正仿宋_GBK"/>
          <w:b/>
          <w:bCs/>
          <w:sz w:val="32"/>
          <w:szCs w:val="32"/>
        </w:rPr>
        <w:t>.</w:t>
      </w:r>
      <w:r>
        <w:rPr>
          <w:rFonts w:hint="eastAsia" w:ascii="方正仿宋_GBK" w:eastAsia="方正仿宋_GBK"/>
          <w:b/>
          <w:bCs/>
          <w:sz w:val="32"/>
          <w:szCs w:val="32"/>
        </w:rPr>
        <w:t>经费支出</w:t>
      </w:r>
    </w:p>
    <w:p w14:paraId="3A5A3405">
      <w:pPr>
        <w:spacing w:line="520" w:lineRule="exact"/>
        <w:ind w:firstLine="640" w:firstLineChars="200"/>
        <w:rPr>
          <w:rFonts w:ascii="方正仿宋_GBK" w:hAnsi="Arial" w:eastAsia="方正仿宋_GBK"/>
          <w:color w:val="000000" w:themeColor="text1"/>
          <w:sz w:val="32"/>
          <w:szCs w:val="32"/>
          <w14:textFill>
            <w14:solidFill>
              <w14:schemeClr w14:val="tx1"/>
            </w14:solidFill>
          </w14:textFill>
        </w:rPr>
      </w:pPr>
      <w:r>
        <w:rPr>
          <w:rFonts w:hint="eastAsia" w:ascii="方正仿宋_GBK" w:hAnsi="Arial" w:eastAsia="方正仿宋_GBK"/>
          <w:color w:val="000000" w:themeColor="text1"/>
          <w:sz w:val="32"/>
          <w:szCs w:val="32"/>
          <w14:textFill>
            <w14:solidFill>
              <w14:schemeClr w14:val="tx1"/>
            </w14:solidFill>
          </w14:textFill>
        </w:rPr>
        <w:t>我</w:t>
      </w:r>
      <w:r>
        <w:rPr>
          <w:rFonts w:ascii="方正仿宋_GBK" w:hAnsi="Arial" w:eastAsia="方正仿宋_GBK"/>
          <w:color w:val="000000" w:themeColor="text1"/>
          <w:sz w:val="32"/>
          <w:szCs w:val="32"/>
          <w14:textFill>
            <w14:solidFill>
              <w14:schemeClr w14:val="tx1"/>
            </w14:solidFill>
          </w14:textFill>
        </w:rPr>
        <w:t>区中职</w:t>
      </w:r>
      <w:r>
        <w:rPr>
          <w:rFonts w:hint="eastAsia" w:ascii="方正仿宋_GBK" w:hAnsi="Arial" w:eastAsia="方正仿宋_GBK"/>
          <w:color w:val="000000" w:themeColor="text1"/>
          <w:sz w:val="32"/>
          <w:szCs w:val="32"/>
          <w14:textFill>
            <w14:solidFill>
              <w14:schemeClr w14:val="tx1"/>
            </w14:solidFill>
          </w14:textFill>
        </w:rPr>
        <w:t>学校从部门预算管理、内控管理、资产管理、绩效管理、人才队伍建设等方面加强财务管理，保证经济活动合法合规、资产安全和使用有效、财务信息真实完整，不断提高学校内部管理水平。设置单独账簿进行明细核算，切实做到科学、规范、合理使用专项资金，确保资金使用效益。各项经费财政拨款主要用于学校开展教育教学、校内外实习实训、师资培训、设施设备购置和校舍维护修缮、聘用人员经费及学校维持正常运行所需的各项经常性支出。</w:t>
      </w:r>
    </w:p>
    <w:p w14:paraId="30583371">
      <w:pPr>
        <w:jc w:val="center"/>
        <w:rPr>
          <w:rFonts w:ascii="仿宋" w:hAnsi="仿宋" w:eastAsia="仿宋"/>
          <w:b/>
          <w:bCs/>
          <w:szCs w:val="21"/>
        </w:rPr>
      </w:pPr>
      <w:r>
        <w:rPr>
          <w:rFonts w:hint="eastAsia" w:ascii="仿宋" w:hAnsi="仿宋" w:eastAsia="仿宋"/>
          <w:b/>
          <w:bCs/>
          <w:szCs w:val="21"/>
        </w:rPr>
        <w:t>表</w:t>
      </w:r>
      <w:r>
        <w:rPr>
          <w:rFonts w:ascii="仿宋" w:hAnsi="仿宋" w:eastAsia="仿宋"/>
          <w:b/>
          <w:bCs/>
          <w:szCs w:val="21"/>
        </w:rPr>
        <w:t>42</w:t>
      </w:r>
      <w:r>
        <w:rPr>
          <w:rFonts w:hint="eastAsia" w:ascii="仿宋" w:hAnsi="仿宋" w:eastAsia="仿宋"/>
          <w:b/>
          <w:bCs/>
          <w:szCs w:val="21"/>
        </w:rPr>
        <w:t xml:space="preserve">  </w:t>
      </w:r>
      <w:r>
        <w:rPr>
          <w:rFonts w:ascii="仿宋" w:hAnsi="仿宋" w:eastAsia="仿宋"/>
          <w:b/>
          <w:bCs/>
          <w:szCs w:val="21"/>
        </w:rPr>
        <w:t>2019</w:t>
      </w:r>
      <w:r>
        <w:rPr>
          <w:rFonts w:hint="eastAsia" w:ascii="仿宋" w:hAnsi="仿宋" w:eastAsia="仿宋"/>
          <w:b/>
          <w:bCs/>
          <w:szCs w:val="21"/>
        </w:rPr>
        <w:t>-</w:t>
      </w:r>
      <w:r>
        <w:rPr>
          <w:rFonts w:ascii="仿宋" w:hAnsi="仿宋" w:eastAsia="仿宋"/>
          <w:b/>
          <w:bCs/>
          <w:szCs w:val="21"/>
        </w:rPr>
        <w:t>2020年辖区中职</w:t>
      </w:r>
      <w:r>
        <w:rPr>
          <w:rFonts w:hint="eastAsia" w:ascii="仿宋" w:hAnsi="仿宋" w:eastAsia="仿宋"/>
          <w:b/>
          <w:bCs/>
          <w:szCs w:val="21"/>
        </w:rPr>
        <w:t>教育办学经费支出情况一览表（单位：万元）</w:t>
      </w:r>
    </w:p>
    <w:tbl>
      <w:tblPr>
        <w:tblStyle w:val="15"/>
        <w:tblW w:w="10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95"/>
        <w:gridCol w:w="1073"/>
        <w:gridCol w:w="1134"/>
        <w:gridCol w:w="1381"/>
        <w:gridCol w:w="1195"/>
        <w:gridCol w:w="1393"/>
        <w:gridCol w:w="992"/>
        <w:gridCol w:w="1203"/>
      </w:tblGrid>
      <w:tr w14:paraId="60C6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14:paraId="1182A739">
            <w:pPr>
              <w:widowControl/>
              <w:spacing w:line="0" w:lineRule="atLeast"/>
              <w:jc w:val="center"/>
              <w:rPr>
                <w:rFonts w:ascii="仿宋" w:hAnsi="仿宋" w:eastAsia="仿宋"/>
                <w:b/>
                <w:bCs/>
                <w:kern w:val="0"/>
              </w:rPr>
            </w:pPr>
            <w:r>
              <w:rPr>
                <w:rFonts w:ascii="仿宋" w:hAnsi="仿宋" w:eastAsia="仿宋"/>
                <w:b/>
                <w:bCs/>
                <w:kern w:val="0"/>
              </w:rPr>
              <w:t>年度</w:t>
            </w:r>
          </w:p>
        </w:tc>
        <w:tc>
          <w:tcPr>
            <w:tcW w:w="1195" w:type="dxa"/>
            <w:vAlign w:val="center"/>
          </w:tcPr>
          <w:p w14:paraId="7C717894">
            <w:pPr>
              <w:widowControl/>
              <w:spacing w:line="0" w:lineRule="atLeast"/>
              <w:jc w:val="center"/>
              <w:rPr>
                <w:rFonts w:ascii="仿宋" w:hAnsi="仿宋" w:eastAsia="仿宋"/>
                <w:b/>
                <w:bCs/>
                <w:kern w:val="0"/>
              </w:rPr>
            </w:pPr>
            <w:r>
              <w:rPr>
                <w:rFonts w:ascii="仿宋" w:hAnsi="仿宋" w:eastAsia="仿宋"/>
                <w:b/>
                <w:bCs/>
                <w:kern w:val="0"/>
              </w:rPr>
              <w:t>教学改革及研究费</w:t>
            </w:r>
          </w:p>
        </w:tc>
        <w:tc>
          <w:tcPr>
            <w:tcW w:w="1073" w:type="dxa"/>
            <w:vAlign w:val="center"/>
          </w:tcPr>
          <w:p w14:paraId="0AA18CD1">
            <w:pPr>
              <w:widowControl/>
              <w:spacing w:line="0" w:lineRule="atLeast"/>
              <w:jc w:val="center"/>
              <w:rPr>
                <w:rFonts w:ascii="仿宋" w:hAnsi="仿宋" w:eastAsia="仿宋"/>
                <w:b/>
                <w:bCs/>
                <w:kern w:val="0"/>
              </w:rPr>
            </w:pPr>
            <w:r>
              <w:rPr>
                <w:rFonts w:ascii="仿宋" w:hAnsi="仿宋" w:eastAsia="仿宋"/>
                <w:b/>
                <w:bCs/>
                <w:kern w:val="0"/>
              </w:rPr>
              <w:t>日常教学经费</w:t>
            </w:r>
          </w:p>
        </w:tc>
        <w:tc>
          <w:tcPr>
            <w:tcW w:w="1134" w:type="dxa"/>
            <w:vAlign w:val="center"/>
          </w:tcPr>
          <w:p w14:paraId="51EA2222">
            <w:pPr>
              <w:widowControl/>
              <w:spacing w:line="0" w:lineRule="atLeast"/>
              <w:jc w:val="center"/>
              <w:rPr>
                <w:rFonts w:ascii="仿宋" w:hAnsi="仿宋" w:eastAsia="仿宋"/>
                <w:b/>
                <w:bCs/>
                <w:kern w:val="0"/>
              </w:rPr>
            </w:pPr>
            <w:r>
              <w:rPr>
                <w:rFonts w:ascii="仿宋" w:hAnsi="仿宋" w:eastAsia="仿宋"/>
                <w:b/>
                <w:bCs/>
                <w:kern w:val="0"/>
              </w:rPr>
              <w:t>师资队伍建设费</w:t>
            </w:r>
          </w:p>
        </w:tc>
        <w:tc>
          <w:tcPr>
            <w:tcW w:w="1381" w:type="dxa"/>
            <w:vAlign w:val="center"/>
          </w:tcPr>
          <w:p w14:paraId="07174516">
            <w:pPr>
              <w:widowControl/>
              <w:spacing w:line="0" w:lineRule="atLeast"/>
              <w:jc w:val="center"/>
              <w:rPr>
                <w:rFonts w:ascii="仿宋" w:hAnsi="仿宋" w:eastAsia="仿宋"/>
                <w:b/>
                <w:bCs/>
                <w:kern w:val="0"/>
              </w:rPr>
            </w:pPr>
            <w:r>
              <w:rPr>
                <w:rFonts w:ascii="仿宋" w:hAnsi="仿宋" w:eastAsia="仿宋"/>
                <w:b/>
                <w:bCs/>
                <w:kern w:val="0"/>
              </w:rPr>
              <w:t>实验实训设备购置费</w:t>
            </w:r>
          </w:p>
        </w:tc>
        <w:tc>
          <w:tcPr>
            <w:tcW w:w="1195" w:type="dxa"/>
            <w:vAlign w:val="center"/>
          </w:tcPr>
          <w:p w14:paraId="256E9D6F">
            <w:pPr>
              <w:widowControl/>
              <w:spacing w:line="0" w:lineRule="atLeast"/>
              <w:jc w:val="center"/>
              <w:rPr>
                <w:rFonts w:ascii="仿宋" w:hAnsi="仿宋" w:eastAsia="仿宋"/>
                <w:b/>
                <w:bCs/>
                <w:kern w:val="0"/>
              </w:rPr>
            </w:pPr>
            <w:r>
              <w:rPr>
                <w:rFonts w:ascii="仿宋" w:hAnsi="仿宋" w:eastAsia="仿宋"/>
                <w:b/>
                <w:bCs/>
                <w:kern w:val="0"/>
              </w:rPr>
              <w:t>图书</w:t>
            </w:r>
          </w:p>
          <w:p w14:paraId="436B2D66">
            <w:pPr>
              <w:widowControl/>
              <w:spacing w:line="0" w:lineRule="atLeast"/>
              <w:jc w:val="center"/>
              <w:rPr>
                <w:rFonts w:ascii="仿宋" w:hAnsi="仿宋" w:eastAsia="仿宋"/>
                <w:b/>
                <w:bCs/>
                <w:kern w:val="0"/>
              </w:rPr>
            </w:pPr>
            <w:r>
              <w:rPr>
                <w:rFonts w:ascii="仿宋" w:hAnsi="仿宋" w:eastAsia="仿宋"/>
                <w:b/>
                <w:bCs/>
                <w:kern w:val="0"/>
              </w:rPr>
              <w:t>购置费</w:t>
            </w:r>
          </w:p>
        </w:tc>
        <w:tc>
          <w:tcPr>
            <w:tcW w:w="1393" w:type="dxa"/>
            <w:vAlign w:val="center"/>
          </w:tcPr>
          <w:p w14:paraId="3187B61A">
            <w:pPr>
              <w:widowControl/>
              <w:spacing w:line="0" w:lineRule="atLeast"/>
              <w:jc w:val="center"/>
              <w:rPr>
                <w:rFonts w:ascii="仿宋" w:hAnsi="仿宋" w:eastAsia="仿宋"/>
                <w:b/>
                <w:bCs/>
                <w:kern w:val="0"/>
              </w:rPr>
            </w:pPr>
            <w:r>
              <w:rPr>
                <w:rFonts w:ascii="仿宋" w:hAnsi="仿宋" w:eastAsia="仿宋"/>
                <w:b/>
                <w:bCs/>
                <w:kern w:val="0"/>
              </w:rPr>
              <w:t>校园基础设施建设费</w:t>
            </w:r>
          </w:p>
        </w:tc>
        <w:tc>
          <w:tcPr>
            <w:tcW w:w="992" w:type="dxa"/>
            <w:vAlign w:val="center"/>
          </w:tcPr>
          <w:p w14:paraId="30790BA5">
            <w:pPr>
              <w:widowControl/>
              <w:spacing w:line="0" w:lineRule="atLeast"/>
              <w:jc w:val="center"/>
              <w:rPr>
                <w:rFonts w:ascii="仿宋" w:hAnsi="仿宋" w:eastAsia="仿宋"/>
                <w:b/>
                <w:bCs/>
                <w:kern w:val="0"/>
              </w:rPr>
            </w:pPr>
            <w:r>
              <w:rPr>
                <w:rFonts w:ascii="仿宋" w:hAnsi="仿宋" w:eastAsia="仿宋"/>
                <w:b/>
                <w:bCs/>
                <w:kern w:val="0"/>
              </w:rPr>
              <w:t>其他</w:t>
            </w:r>
          </w:p>
          <w:p w14:paraId="589FA3D6">
            <w:pPr>
              <w:widowControl/>
              <w:spacing w:line="0" w:lineRule="atLeast"/>
              <w:jc w:val="center"/>
              <w:rPr>
                <w:rFonts w:ascii="仿宋" w:hAnsi="仿宋" w:eastAsia="仿宋"/>
                <w:b/>
                <w:bCs/>
                <w:kern w:val="0"/>
              </w:rPr>
            </w:pPr>
            <w:r>
              <w:rPr>
                <w:rFonts w:ascii="仿宋" w:hAnsi="仿宋" w:eastAsia="仿宋"/>
                <w:b/>
                <w:bCs/>
                <w:kern w:val="0"/>
              </w:rPr>
              <w:t>支出</w:t>
            </w:r>
          </w:p>
        </w:tc>
        <w:tc>
          <w:tcPr>
            <w:tcW w:w="1203" w:type="dxa"/>
            <w:vAlign w:val="center"/>
          </w:tcPr>
          <w:p w14:paraId="6FA89ADC">
            <w:pPr>
              <w:widowControl/>
              <w:spacing w:line="0" w:lineRule="atLeast"/>
              <w:jc w:val="center"/>
              <w:rPr>
                <w:rFonts w:ascii="仿宋" w:hAnsi="仿宋" w:eastAsia="仿宋"/>
                <w:b/>
                <w:bCs/>
                <w:kern w:val="0"/>
              </w:rPr>
            </w:pPr>
            <w:r>
              <w:rPr>
                <w:rFonts w:ascii="仿宋" w:hAnsi="仿宋" w:eastAsia="仿宋"/>
                <w:b/>
                <w:bCs/>
                <w:kern w:val="0"/>
              </w:rPr>
              <w:t>总计</w:t>
            </w:r>
          </w:p>
        </w:tc>
      </w:tr>
      <w:tr w14:paraId="556A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14:paraId="4E9951D4">
            <w:pPr>
              <w:widowControl/>
              <w:spacing w:line="0" w:lineRule="atLeast"/>
              <w:jc w:val="center"/>
              <w:rPr>
                <w:rFonts w:ascii="仿宋" w:hAnsi="仿宋" w:eastAsia="仿宋"/>
                <w:b/>
                <w:kern w:val="0"/>
              </w:rPr>
            </w:pPr>
            <w:r>
              <w:rPr>
                <w:rFonts w:ascii="仿宋" w:hAnsi="仿宋" w:eastAsia="仿宋"/>
                <w:kern w:val="0"/>
              </w:rPr>
              <w:t>2019</w:t>
            </w:r>
          </w:p>
        </w:tc>
        <w:tc>
          <w:tcPr>
            <w:tcW w:w="1195" w:type="dxa"/>
            <w:vAlign w:val="center"/>
          </w:tcPr>
          <w:p w14:paraId="6A37F267">
            <w:pPr>
              <w:widowControl/>
              <w:spacing w:line="0" w:lineRule="atLeast"/>
              <w:jc w:val="center"/>
              <w:rPr>
                <w:rFonts w:ascii="仿宋" w:hAnsi="仿宋" w:eastAsia="仿宋"/>
                <w:kern w:val="0"/>
              </w:rPr>
            </w:pPr>
            <w:r>
              <w:rPr>
                <w:rFonts w:ascii="仿宋" w:hAnsi="仿宋" w:eastAsia="仿宋"/>
                <w:kern w:val="0"/>
              </w:rPr>
              <w:t>175</w:t>
            </w:r>
          </w:p>
        </w:tc>
        <w:tc>
          <w:tcPr>
            <w:tcW w:w="1073" w:type="dxa"/>
            <w:vAlign w:val="center"/>
          </w:tcPr>
          <w:p w14:paraId="3B878D84">
            <w:pPr>
              <w:widowControl/>
              <w:spacing w:line="0" w:lineRule="atLeast"/>
              <w:jc w:val="center"/>
              <w:rPr>
                <w:rFonts w:ascii="仿宋" w:hAnsi="仿宋" w:eastAsia="仿宋"/>
                <w:kern w:val="0"/>
              </w:rPr>
            </w:pPr>
            <w:r>
              <w:rPr>
                <w:rFonts w:ascii="仿宋" w:hAnsi="仿宋" w:eastAsia="仿宋"/>
                <w:kern w:val="0"/>
              </w:rPr>
              <w:t>79.70</w:t>
            </w:r>
          </w:p>
        </w:tc>
        <w:tc>
          <w:tcPr>
            <w:tcW w:w="1134" w:type="dxa"/>
            <w:vAlign w:val="center"/>
          </w:tcPr>
          <w:p w14:paraId="18674F8C">
            <w:pPr>
              <w:widowControl/>
              <w:spacing w:line="0" w:lineRule="atLeast"/>
              <w:jc w:val="center"/>
              <w:rPr>
                <w:rFonts w:ascii="仿宋" w:hAnsi="仿宋" w:eastAsia="仿宋"/>
                <w:kern w:val="0"/>
              </w:rPr>
            </w:pPr>
            <w:r>
              <w:rPr>
                <w:rFonts w:ascii="仿宋" w:hAnsi="仿宋" w:eastAsia="仿宋"/>
                <w:kern w:val="0"/>
              </w:rPr>
              <w:t>1834.25</w:t>
            </w:r>
          </w:p>
        </w:tc>
        <w:tc>
          <w:tcPr>
            <w:tcW w:w="1381" w:type="dxa"/>
            <w:vAlign w:val="center"/>
          </w:tcPr>
          <w:p w14:paraId="3C5403BE">
            <w:pPr>
              <w:widowControl/>
              <w:spacing w:line="0" w:lineRule="atLeast"/>
              <w:jc w:val="center"/>
              <w:rPr>
                <w:rFonts w:ascii="仿宋" w:hAnsi="仿宋" w:eastAsia="仿宋"/>
                <w:kern w:val="0"/>
              </w:rPr>
            </w:pPr>
            <w:r>
              <w:rPr>
                <w:rFonts w:ascii="仿宋" w:hAnsi="仿宋" w:eastAsia="仿宋"/>
                <w:kern w:val="0"/>
              </w:rPr>
              <w:t>57</w:t>
            </w:r>
          </w:p>
        </w:tc>
        <w:tc>
          <w:tcPr>
            <w:tcW w:w="1195" w:type="dxa"/>
            <w:vAlign w:val="center"/>
          </w:tcPr>
          <w:p w14:paraId="46FF5874">
            <w:pPr>
              <w:widowControl/>
              <w:spacing w:line="0" w:lineRule="atLeast"/>
              <w:jc w:val="center"/>
              <w:rPr>
                <w:rFonts w:ascii="仿宋" w:hAnsi="仿宋" w:eastAsia="仿宋"/>
                <w:kern w:val="0"/>
              </w:rPr>
            </w:pPr>
            <w:r>
              <w:rPr>
                <w:rFonts w:ascii="仿宋" w:hAnsi="仿宋" w:eastAsia="仿宋"/>
                <w:kern w:val="0"/>
              </w:rPr>
              <w:t>0</w:t>
            </w:r>
          </w:p>
        </w:tc>
        <w:tc>
          <w:tcPr>
            <w:tcW w:w="1393" w:type="dxa"/>
            <w:vAlign w:val="center"/>
          </w:tcPr>
          <w:p w14:paraId="5FFCCCCC">
            <w:pPr>
              <w:widowControl/>
              <w:spacing w:line="0" w:lineRule="atLeast"/>
              <w:jc w:val="center"/>
              <w:rPr>
                <w:rFonts w:ascii="仿宋" w:hAnsi="仿宋" w:eastAsia="仿宋"/>
                <w:kern w:val="0"/>
              </w:rPr>
            </w:pPr>
            <w:r>
              <w:rPr>
                <w:rFonts w:ascii="仿宋" w:hAnsi="仿宋" w:eastAsia="仿宋"/>
                <w:kern w:val="0"/>
              </w:rPr>
              <w:t>95</w:t>
            </w:r>
          </w:p>
        </w:tc>
        <w:tc>
          <w:tcPr>
            <w:tcW w:w="992" w:type="dxa"/>
            <w:vAlign w:val="center"/>
          </w:tcPr>
          <w:p w14:paraId="57D9C235">
            <w:pPr>
              <w:widowControl/>
              <w:spacing w:line="0" w:lineRule="atLeast"/>
              <w:jc w:val="center"/>
              <w:rPr>
                <w:rFonts w:ascii="仿宋" w:hAnsi="仿宋" w:eastAsia="仿宋"/>
                <w:kern w:val="0"/>
              </w:rPr>
            </w:pPr>
            <w:r>
              <w:rPr>
                <w:rFonts w:ascii="仿宋" w:hAnsi="仿宋" w:eastAsia="仿宋"/>
                <w:kern w:val="0"/>
              </w:rPr>
              <w:t>294.65</w:t>
            </w:r>
          </w:p>
        </w:tc>
        <w:tc>
          <w:tcPr>
            <w:tcW w:w="1203" w:type="dxa"/>
            <w:vAlign w:val="center"/>
          </w:tcPr>
          <w:p w14:paraId="01AA8F78">
            <w:pPr>
              <w:widowControl/>
              <w:spacing w:line="0" w:lineRule="atLeast"/>
              <w:jc w:val="center"/>
              <w:rPr>
                <w:rFonts w:ascii="仿宋" w:hAnsi="仿宋" w:eastAsia="仿宋"/>
                <w:kern w:val="0"/>
              </w:rPr>
            </w:pPr>
            <w:r>
              <w:rPr>
                <w:rFonts w:ascii="仿宋" w:hAnsi="仿宋" w:eastAsia="仿宋"/>
                <w:kern w:val="0"/>
              </w:rPr>
              <w:t>2535.6</w:t>
            </w:r>
          </w:p>
        </w:tc>
      </w:tr>
      <w:tr w14:paraId="1BC0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14:paraId="1C6A0C24">
            <w:pPr>
              <w:widowControl/>
              <w:spacing w:line="0" w:lineRule="atLeast"/>
              <w:jc w:val="center"/>
              <w:rPr>
                <w:rFonts w:ascii="仿宋" w:hAnsi="仿宋" w:eastAsia="仿宋"/>
                <w:b/>
                <w:kern w:val="0"/>
              </w:rPr>
            </w:pPr>
            <w:r>
              <w:rPr>
                <w:rFonts w:ascii="仿宋" w:hAnsi="仿宋" w:eastAsia="仿宋"/>
                <w:kern w:val="0"/>
              </w:rPr>
              <w:t>2020</w:t>
            </w:r>
          </w:p>
        </w:tc>
        <w:tc>
          <w:tcPr>
            <w:tcW w:w="1195" w:type="dxa"/>
            <w:vAlign w:val="center"/>
          </w:tcPr>
          <w:p w14:paraId="19069CE6">
            <w:pPr>
              <w:widowControl/>
              <w:spacing w:line="0" w:lineRule="atLeast"/>
              <w:jc w:val="center"/>
              <w:rPr>
                <w:rFonts w:ascii="仿宋" w:hAnsi="仿宋" w:eastAsia="仿宋"/>
                <w:kern w:val="0"/>
              </w:rPr>
            </w:pPr>
            <w:r>
              <w:rPr>
                <w:rFonts w:ascii="仿宋" w:hAnsi="仿宋" w:eastAsia="仿宋"/>
                <w:kern w:val="0"/>
              </w:rPr>
              <w:t>53</w:t>
            </w:r>
          </w:p>
        </w:tc>
        <w:tc>
          <w:tcPr>
            <w:tcW w:w="1073" w:type="dxa"/>
            <w:vAlign w:val="center"/>
          </w:tcPr>
          <w:p w14:paraId="00600A65">
            <w:pPr>
              <w:widowControl/>
              <w:spacing w:line="0" w:lineRule="atLeast"/>
              <w:jc w:val="center"/>
              <w:rPr>
                <w:rFonts w:ascii="仿宋" w:hAnsi="仿宋" w:eastAsia="仿宋"/>
                <w:kern w:val="0"/>
              </w:rPr>
            </w:pPr>
            <w:r>
              <w:rPr>
                <w:rFonts w:ascii="仿宋" w:hAnsi="仿宋" w:eastAsia="仿宋"/>
                <w:kern w:val="0"/>
              </w:rPr>
              <w:t>26.80</w:t>
            </w:r>
          </w:p>
        </w:tc>
        <w:tc>
          <w:tcPr>
            <w:tcW w:w="1134" w:type="dxa"/>
            <w:vAlign w:val="center"/>
          </w:tcPr>
          <w:p w14:paraId="0B74215C">
            <w:pPr>
              <w:widowControl/>
              <w:spacing w:line="0" w:lineRule="atLeast"/>
              <w:jc w:val="center"/>
              <w:rPr>
                <w:rFonts w:ascii="仿宋" w:hAnsi="仿宋" w:eastAsia="仿宋"/>
                <w:kern w:val="0"/>
              </w:rPr>
            </w:pPr>
            <w:r>
              <w:rPr>
                <w:rFonts w:ascii="仿宋" w:hAnsi="仿宋" w:eastAsia="仿宋"/>
                <w:kern w:val="0"/>
              </w:rPr>
              <w:t>2541.3</w:t>
            </w:r>
          </w:p>
        </w:tc>
        <w:tc>
          <w:tcPr>
            <w:tcW w:w="1381" w:type="dxa"/>
            <w:vAlign w:val="center"/>
          </w:tcPr>
          <w:p w14:paraId="11D86677">
            <w:pPr>
              <w:widowControl/>
              <w:spacing w:line="0" w:lineRule="atLeast"/>
              <w:jc w:val="center"/>
              <w:rPr>
                <w:rFonts w:ascii="仿宋" w:hAnsi="仿宋" w:eastAsia="仿宋"/>
                <w:kern w:val="0"/>
              </w:rPr>
            </w:pPr>
            <w:r>
              <w:rPr>
                <w:rFonts w:ascii="仿宋" w:hAnsi="仿宋" w:eastAsia="仿宋"/>
                <w:kern w:val="0"/>
              </w:rPr>
              <w:t>28.6</w:t>
            </w:r>
          </w:p>
        </w:tc>
        <w:tc>
          <w:tcPr>
            <w:tcW w:w="1195" w:type="dxa"/>
            <w:vAlign w:val="center"/>
          </w:tcPr>
          <w:p w14:paraId="018CF428">
            <w:pPr>
              <w:widowControl/>
              <w:spacing w:line="0" w:lineRule="atLeast"/>
              <w:jc w:val="center"/>
              <w:rPr>
                <w:rFonts w:ascii="仿宋" w:hAnsi="仿宋" w:eastAsia="仿宋"/>
                <w:kern w:val="0"/>
              </w:rPr>
            </w:pPr>
            <w:r>
              <w:rPr>
                <w:rFonts w:ascii="仿宋" w:hAnsi="仿宋" w:eastAsia="仿宋"/>
                <w:kern w:val="0"/>
              </w:rPr>
              <w:t>6</w:t>
            </w:r>
          </w:p>
        </w:tc>
        <w:tc>
          <w:tcPr>
            <w:tcW w:w="1393" w:type="dxa"/>
            <w:vAlign w:val="center"/>
          </w:tcPr>
          <w:p w14:paraId="7EEA8842">
            <w:pPr>
              <w:widowControl/>
              <w:spacing w:line="0" w:lineRule="atLeast"/>
              <w:jc w:val="center"/>
              <w:rPr>
                <w:rFonts w:ascii="仿宋" w:hAnsi="仿宋" w:eastAsia="仿宋"/>
                <w:kern w:val="0"/>
              </w:rPr>
            </w:pPr>
            <w:r>
              <w:rPr>
                <w:rFonts w:ascii="仿宋" w:hAnsi="仿宋" w:eastAsia="仿宋"/>
                <w:kern w:val="0"/>
              </w:rPr>
              <w:t>34</w:t>
            </w:r>
          </w:p>
        </w:tc>
        <w:tc>
          <w:tcPr>
            <w:tcW w:w="992" w:type="dxa"/>
            <w:vAlign w:val="center"/>
          </w:tcPr>
          <w:p w14:paraId="0376EA83">
            <w:pPr>
              <w:widowControl/>
              <w:spacing w:line="0" w:lineRule="atLeast"/>
              <w:jc w:val="center"/>
              <w:rPr>
                <w:rFonts w:ascii="仿宋" w:hAnsi="仿宋" w:eastAsia="仿宋"/>
                <w:kern w:val="0"/>
              </w:rPr>
            </w:pPr>
            <w:r>
              <w:rPr>
                <w:rFonts w:ascii="仿宋" w:hAnsi="仿宋" w:eastAsia="仿宋"/>
                <w:kern w:val="0"/>
              </w:rPr>
              <w:t>1139.6</w:t>
            </w:r>
          </w:p>
        </w:tc>
        <w:tc>
          <w:tcPr>
            <w:tcW w:w="1203" w:type="dxa"/>
            <w:vAlign w:val="center"/>
          </w:tcPr>
          <w:p w14:paraId="35C53337">
            <w:pPr>
              <w:widowControl/>
              <w:spacing w:line="0" w:lineRule="atLeast"/>
              <w:jc w:val="center"/>
              <w:rPr>
                <w:rFonts w:ascii="仿宋" w:hAnsi="仿宋" w:eastAsia="仿宋"/>
                <w:kern w:val="0"/>
              </w:rPr>
            </w:pPr>
            <w:r>
              <w:rPr>
                <w:rFonts w:ascii="仿宋" w:hAnsi="仿宋" w:eastAsia="仿宋"/>
                <w:kern w:val="0"/>
              </w:rPr>
              <w:t>3829.3</w:t>
            </w:r>
          </w:p>
        </w:tc>
      </w:tr>
      <w:tr w14:paraId="3C50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14:paraId="5A04975C">
            <w:pPr>
              <w:widowControl/>
              <w:spacing w:line="0" w:lineRule="atLeast"/>
              <w:jc w:val="center"/>
              <w:rPr>
                <w:rFonts w:ascii="仿宋" w:hAnsi="仿宋" w:eastAsia="仿宋"/>
                <w:b/>
                <w:bCs/>
                <w:kern w:val="0"/>
              </w:rPr>
            </w:pPr>
            <w:r>
              <w:rPr>
                <w:rFonts w:ascii="仿宋" w:hAnsi="仿宋" w:eastAsia="仿宋"/>
                <w:b/>
                <w:bCs/>
                <w:kern w:val="0"/>
              </w:rPr>
              <w:t>总计</w:t>
            </w:r>
          </w:p>
        </w:tc>
        <w:tc>
          <w:tcPr>
            <w:tcW w:w="1195" w:type="dxa"/>
            <w:vAlign w:val="center"/>
          </w:tcPr>
          <w:p w14:paraId="0329C75F">
            <w:pPr>
              <w:widowControl/>
              <w:spacing w:line="0" w:lineRule="atLeast"/>
              <w:jc w:val="center"/>
              <w:rPr>
                <w:rFonts w:ascii="仿宋" w:hAnsi="仿宋" w:eastAsia="仿宋"/>
                <w:kern w:val="0"/>
              </w:rPr>
            </w:pPr>
            <w:r>
              <w:rPr>
                <w:rFonts w:ascii="仿宋" w:hAnsi="仿宋" w:eastAsia="仿宋"/>
                <w:kern w:val="0"/>
              </w:rPr>
              <w:t>228</w:t>
            </w:r>
          </w:p>
        </w:tc>
        <w:tc>
          <w:tcPr>
            <w:tcW w:w="1073" w:type="dxa"/>
            <w:vAlign w:val="center"/>
          </w:tcPr>
          <w:p w14:paraId="6B48F1EF">
            <w:pPr>
              <w:widowControl/>
              <w:spacing w:line="0" w:lineRule="atLeast"/>
              <w:jc w:val="center"/>
              <w:rPr>
                <w:rFonts w:ascii="仿宋" w:hAnsi="仿宋" w:eastAsia="仿宋"/>
                <w:kern w:val="0"/>
              </w:rPr>
            </w:pPr>
            <w:r>
              <w:rPr>
                <w:rFonts w:ascii="仿宋" w:hAnsi="仿宋" w:eastAsia="仿宋"/>
                <w:kern w:val="0"/>
              </w:rPr>
              <w:t>106.5</w:t>
            </w:r>
          </w:p>
        </w:tc>
        <w:tc>
          <w:tcPr>
            <w:tcW w:w="1134" w:type="dxa"/>
            <w:vAlign w:val="center"/>
          </w:tcPr>
          <w:p w14:paraId="1B9C9DD7">
            <w:pPr>
              <w:widowControl/>
              <w:spacing w:line="0" w:lineRule="atLeast"/>
              <w:jc w:val="center"/>
              <w:rPr>
                <w:rFonts w:ascii="仿宋" w:hAnsi="仿宋" w:eastAsia="仿宋"/>
                <w:kern w:val="0"/>
              </w:rPr>
            </w:pPr>
            <w:r>
              <w:rPr>
                <w:rFonts w:ascii="仿宋" w:hAnsi="仿宋" w:eastAsia="仿宋"/>
                <w:kern w:val="0"/>
              </w:rPr>
              <w:t>4375.55</w:t>
            </w:r>
          </w:p>
        </w:tc>
        <w:tc>
          <w:tcPr>
            <w:tcW w:w="1381" w:type="dxa"/>
            <w:vAlign w:val="center"/>
          </w:tcPr>
          <w:p w14:paraId="310F975F">
            <w:pPr>
              <w:widowControl/>
              <w:spacing w:line="0" w:lineRule="atLeast"/>
              <w:jc w:val="center"/>
              <w:rPr>
                <w:rFonts w:ascii="仿宋" w:hAnsi="仿宋" w:eastAsia="仿宋"/>
                <w:kern w:val="0"/>
              </w:rPr>
            </w:pPr>
            <w:r>
              <w:rPr>
                <w:rFonts w:ascii="仿宋" w:hAnsi="仿宋" w:eastAsia="仿宋"/>
                <w:kern w:val="0"/>
              </w:rPr>
              <w:t>85.6</w:t>
            </w:r>
          </w:p>
        </w:tc>
        <w:tc>
          <w:tcPr>
            <w:tcW w:w="1195" w:type="dxa"/>
            <w:vAlign w:val="center"/>
          </w:tcPr>
          <w:p w14:paraId="5B589249">
            <w:pPr>
              <w:widowControl/>
              <w:spacing w:line="0" w:lineRule="atLeast"/>
              <w:jc w:val="center"/>
              <w:rPr>
                <w:rFonts w:ascii="仿宋" w:hAnsi="仿宋" w:eastAsia="仿宋"/>
                <w:kern w:val="0"/>
              </w:rPr>
            </w:pPr>
            <w:r>
              <w:rPr>
                <w:rFonts w:ascii="仿宋" w:hAnsi="仿宋" w:eastAsia="仿宋"/>
                <w:kern w:val="0"/>
              </w:rPr>
              <w:t>6</w:t>
            </w:r>
          </w:p>
        </w:tc>
        <w:tc>
          <w:tcPr>
            <w:tcW w:w="1393" w:type="dxa"/>
            <w:vAlign w:val="center"/>
          </w:tcPr>
          <w:p w14:paraId="4E8A94A3">
            <w:pPr>
              <w:widowControl/>
              <w:spacing w:line="0" w:lineRule="atLeast"/>
              <w:jc w:val="center"/>
              <w:rPr>
                <w:rFonts w:ascii="仿宋" w:hAnsi="仿宋" w:eastAsia="仿宋"/>
                <w:kern w:val="0"/>
              </w:rPr>
            </w:pPr>
            <w:r>
              <w:rPr>
                <w:rFonts w:ascii="仿宋" w:hAnsi="仿宋" w:eastAsia="仿宋"/>
                <w:kern w:val="0"/>
              </w:rPr>
              <w:t>129</w:t>
            </w:r>
          </w:p>
        </w:tc>
        <w:tc>
          <w:tcPr>
            <w:tcW w:w="992" w:type="dxa"/>
            <w:vAlign w:val="center"/>
          </w:tcPr>
          <w:p w14:paraId="25A06570">
            <w:pPr>
              <w:widowControl/>
              <w:spacing w:line="0" w:lineRule="atLeast"/>
              <w:jc w:val="center"/>
              <w:rPr>
                <w:rFonts w:ascii="仿宋" w:hAnsi="仿宋" w:eastAsia="仿宋"/>
                <w:kern w:val="0"/>
              </w:rPr>
            </w:pPr>
            <w:r>
              <w:rPr>
                <w:rFonts w:ascii="仿宋" w:hAnsi="仿宋" w:eastAsia="仿宋"/>
                <w:kern w:val="0"/>
              </w:rPr>
              <w:t>1434.25</w:t>
            </w:r>
          </w:p>
        </w:tc>
        <w:tc>
          <w:tcPr>
            <w:tcW w:w="1203" w:type="dxa"/>
            <w:vAlign w:val="center"/>
          </w:tcPr>
          <w:p w14:paraId="2D33EBF2">
            <w:pPr>
              <w:widowControl/>
              <w:spacing w:line="0" w:lineRule="atLeast"/>
              <w:jc w:val="center"/>
              <w:rPr>
                <w:rFonts w:ascii="仿宋" w:hAnsi="仿宋" w:eastAsia="仿宋"/>
                <w:kern w:val="0"/>
              </w:rPr>
            </w:pPr>
            <w:r>
              <w:rPr>
                <w:rFonts w:ascii="仿宋" w:hAnsi="仿宋" w:eastAsia="仿宋"/>
                <w:kern w:val="0"/>
              </w:rPr>
              <w:t>6364.9</w:t>
            </w:r>
          </w:p>
        </w:tc>
      </w:tr>
    </w:tbl>
    <w:p w14:paraId="68548019">
      <w:pPr>
        <w:spacing w:line="52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（二）政策措施</w:t>
      </w:r>
    </w:p>
    <w:p w14:paraId="5EB5D029">
      <w:pPr>
        <w:pStyle w:val="30"/>
        <w:ind w:firstLine="640" w:firstLineChars="200"/>
        <w:rPr>
          <w:rFonts w:ascii="方正黑体_GBK" w:eastAsia="方正黑体_GBK"/>
          <w:sz w:val="28"/>
          <w:szCs w:val="28"/>
        </w:rPr>
      </w:pPr>
      <w:r>
        <w:rPr>
          <w:rFonts w:hint="eastAsia" w:ascii="方正仿宋_GBK" w:hAnsi="方正仿宋_GBK" w:eastAsia="方正仿宋_GBK" w:cs="方正仿宋_GBK"/>
          <w:sz w:val="32"/>
          <w:szCs w:val="32"/>
        </w:rPr>
        <w:t>万盛经开区党工委、管委会十分重视职业教育的发展，</w:t>
      </w:r>
      <w:r>
        <w:rPr>
          <w:rFonts w:hint="eastAsia" w:ascii="方正仿宋_GBK" w:hAnsi="方正仿宋_GBK" w:eastAsia="方正仿宋_GBK" w:cs="方正仿宋_GBK"/>
          <w:kern w:val="2"/>
          <w:sz w:val="32"/>
          <w:szCs w:val="32"/>
        </w:rPr>
        <w:t>全面</w:t>
      </w:r>
      <w:r>
        <w:rPr>
          <w:rFonts w:ascii="方正仿宋_GBK" w:hAnsi="方正仿宋_GBK" w:eastAsia="方正仿宋_GBK" w:cs="方正仿宋_GBK"/>
          <w:kern w:val="2"/>
          <w:sz w:val="32"/>
          <w:szCs w:val="32"/>
        </w:rPr>
        <w:t>落实国家职教</w:t>
      </w:r>
      <w:r>
        <w:rPr>
          <w:rFonts w:hint="eastAsia" w:ascii="方正仿宋_GBK" w:hAnsi="方正仿宋_GBK" w:eastAsia="方正仿宋_GBK" w:cs="方正仿宋_GBK"/>
          <w:kern w:val="2"/>
          <w:sz w:val="32"/>
          <w:szCs w:val="32"/>
        </w:rPr>
        <w:t>20条</w:t>
      </w:r>
      <w:r>
        <w:rPr>
          <w:rFonts w:ascii="方正仿宋_GBK" w:hAnsi="方正仿宋_GBK" w:eastAsia="方正仿宋_GBK" w:cs="方正仿宋_GBK"/>
          <w:kern w:val="2"/>
          <w:sz w:val="32"/>
          <w:szCs w:val="32"/>
        </w:rPr>
        <w:t>，大力开展职业教育改革</w:t>
      </w:r>
      <w:r>
        <w:rPr>
          <w:rFonts w:hint="eastAsia" w:ascii="方正仿宋_GBK" w:hAnsi="方正仿宋_GBK" w:eastAsia="方正仿宋_GBK" w:cs="方正仿宋_GBK"/>
          <w:sz w:val="32"/>
          <w:szCs w:val="32"/>
        </w:rPr>
        <w:t>。严格按照《重庆市万盛经工区党工委重庆市万盛经开区管委会关于加快发展职业教育的实施意见》（万盛经开委发〔2018〕4号）具体</w:t>
      </w:r>
      <w:r>
        <w:rPr>
          <w:rFonts w:ascii="方正仿宋_GBK" w:hAnsi="方正仿宋_GBK" w:eastAsia="方正仿宋_GBK" w:cs="方正仿宋_GBK"/>
          <w:sz w:val="32"/>
          <w:szCs w:val="32"/>
        </w:rPr>
        <w:t>项目</w:t>
      </w:r>
      <w:r>
        <w:rPr>
          <w:rFonts w:hint="eastAsia" w:ascii="方正仿宋_GBK" w:hAnsi="方正仿宋_GBK" w:eastAsia="方正仿宋_GBK" w:cs="方正仿宋_GBK"/>
          <w:sz w:val="32"/>
          <w:szCs w:val="32"/>
        </w:rPr>
        <w:t>任务</w:t>
      </w:r>
      <w:r>
        <w:rPr>
          <w:rFonts w:ascii="方正仿宋_GBK" w:hAnsi="方正仿宋_GBK" w:eastAsia="方正仿宋_GBK" w:cs="方正仿宋_GBK"/>
          <w:sz w:val="32"/>
          <w:szCs w:val="32"/>
        </w:rPr>
        <w:t>推进</w:t>
      </w:r>
      <w:r>
        <w:rPr>
          <w:rFonts w:hint="eastAsia" w:ascii="方正仿宋_GBK" w:hAnsi="方正仿宋_GBK" w:eastAsia="方正仿宋_GBK" w:cs="方正仿宋_GBK"/>
          <w:sz w:val="32"/>
          <w:szCs w:val="32"/>
        </w:rPr>
        <w:t>，建立了职业教育工作领导小组和职业教育发展联席会议制度，形成了政府统筹、部门协作、社会参与、市场引导的职业教育管理体制，各有关部门以及行业组织认真履职尽责，落实相关政策；</w:t>
      </w:r>
      <w:r>
        <w:rPr>
          <w:rFonts w:hint="eastAsia" w:ascii="方正仿宋_GBK" w:eastAsia="方正仿宋_GBK"/>
          <w:sz w:val="32"/>
        </w:rPr>
        <w:t>建立支持学生实习的政府基金，投资建立相对稳定的企业实习基地；建立学生实习成本分担与补偿机制，毕业生在我区依法开办微企的，城乡居民最低生活保障家庭、农村建卡贫困户、孤儿、烈属和残疾毕业生在我区就业的，按相关政策给予经费扶持。</w:t>
      </w:r>
    </w:p>
    <w:p w14:paraId="0F0F4BC2">
      <w:pPr>
        <w:spacing w:line="520" w:lineRule="exact"/>
        <w:ind w:firstLine="640" w:firstLineChars="200"/>
        <w:rPr>
          <w:rFonts w:ascii="方正黑体_GBK" w:eastAsia="方正黑体_GBK"/>
          <w:sz w:val="32"/>
          <w:szCs w:val="32"/>
        </w:rPr>
      </w:pPr>
      <w:r>
        <w:rPr>
          <w:rFonts w:hint="eastAsia" w:ascii="方正黑体_GBK" w:eastAsia="方正黑体_GBK"/>
          <w:sz w:val="32"/>
          <w:szCs w:val="32"/>
        </w:rPr>
        <w:t>七、</w:t>
      </w:r>
      <w:r>
        <w:rPr>
          <w:rFonts w:ascii="方正黑体_GBK" w:eastAsia="方正黑体_GBK"/>
          <w:sz w:val="32"/>
          <w:szCs w:val="32"/>
        </w:rPr>
        <w:t>特色创新</w:t>
      </w:r>
    </w:p>
    <w:p w14:paraId="50BD5F23">
      <w:pPr>
        <w:spacing w:line="520" w:lineRule="exact"/>
        <w:jc w:val="center"/>
        <w:rPr>
          <w:rFonts w:ascii="方正小标宋_GBK" w:hAnsi="宋体" w:eastAsia="方正小标宋_GBK"/>
          <w:b/>
          <w:bCs/>
          <w:sz w:val="44"/>
          <w:szCs w:val="44"/>
        </w:rPr>
      </w:pPr>
      <w:r>
        <w:rPr>
          <w:rFonts w:hint="eastAsia" w:ascii="方正小标宋_GBK" w:hAnsi="宋体" w:eastAsia="方正小标宋_GBK"/>
          <w:b/>
          <w:bCs/>
          <w:sz w:val="44"/>
          <w:szCs w:val="44"/>
        </w:rPr>
        <w:t>万盛ICT培训基地建设</w:t>
      </w:r>
    </w:p>
    <w:p w14:paraId="568FD639"/>
    <w:p w14:paraId="32DDABC9">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w:t>
      </w:r>
      <w:r>
        <w:rPr>
          <w:rFonts w:ascii="黑体" w:hAnsi="黑体" w:eastAsia="黑体" w:cs="黑体"/>
          <w:sz w:val="32"/>
          <w:szCs w:val="32"/>
        </w:rPr>
        <w:t>、</w:t>
      </w:r>
      <w:r>
        <w:rPr>
          <w:rFonts w:hint="eastAsia" w:ascii="黑体" w:hAnsi="黑体" w:eastAsia="黑体" w:cs="黑体"/>
          <w:sz w:val="32"/>
          <w:szCs w:val="32"/>
        </w:rPr>
        <w:t>实施背景</w:t>
      </w:r>
    </w:p>
    <w:p w14:paraId="143CDDDE">
      <w:pPr>
        <w:widowControl/>
        <w:spacing w:line="520" w:lineRule="exact"/>
        <w:ind w:firstLine="640" w:firstLineChars="200"/>
        <w:jc w:val="left"/>
        <w:rPr>
          <w:rFonts w:ascii="方正仿宋_GBK" w:hAnsi="仿宋" w:eastAsia="方正仿宋_GBK" w:cs="仿宋"/>
          <w:sz w:val="32"/>
          <w:szCs w:val="32"/>
        </w:rPr>
      </w:pPr>
      <w:r>
        <w:rPr>
          <w:rFonts w:hint="eastAsia" w:ascii="方正仿宋_GBK" w:hAnsi="仿宋" w:eastAsia="方正仿宋_GBK" w:cs="仿宋"/>
          <w:sz w:val="32"/>
          <w:szCs w:val="32"/>
        </w:rPr>
        <w:t>我区正值转型发展关键期，电子信息产业是重要的发展方向。为了满足产业发展对人才的需求，万盛经开区管委会与重电、华为和西部分院签订四方联合办学项目协议，开展ICT（信息</w:t>
      </w:r>
      <w:r>
        <w:rPr>
          <w:rFonts w:ascii="方正仿宋_GBK" w:hAnsi="仿宋" w:eastAsia="方正仿宋_GBK" w:cs="仿宋"/>
          <w:sz w:val="32"/>
          <w:szCs w:val="32"/>
        </w:rPr>
        <w:t>通信技术</w:t>
      </w:r>
      <w:r>
        <w:rPr>
          <w:rFonts w:hint="eastAsia" w:ascii="方正仿宋_GBK" w:hAnsi="仿宋" w:eastAsia="方正仿宋_GBK" w:cs="仿宋"/>
          <w:sz w:val="32"/>
          <w:szCs w:val="32"/>
        </w:rPr>
        <w:t>）专业学历</w:t>
      </w:r>
      <w:r>
        <w:rPr>
          <w:rFonts w:ascii="方正仿宋_GBK" w:hAnsi="仿宋" w:eastAsia="方正仿宋_GBK" w:cs="仿宋"/>
          <w:sz w:val="32"/>
          <w:szCs w:val="32"/>
        </w:rPr>
        <w:t>教育和社会</w:t>
      </w:r>
      <w:r>
        <w:rPr>
          <w:rFonts w:hint="eastAsia" w:ascii="方正仿宋_GBK" w:hAnsi="仿宋" w:eastAsia="方正仿宋_GBK" w:cs="仿宋"/>
          <w:sz w:val="32"/>
          <w:szCs w:val="32"/>
        </w:rPr>
        <w:t>培训</w:t>
      </w:r>
      <w:r>
        <w:rPr>
          <w:rFonts w:ascii="方正仿宋_GBK" w:hAnsi="仿宋" w:eastAsia="方正仿宋_GBK" w:cs="仿宋"/>
          <w:sz w:val="32"/>
          <w:szCs w:val="32"/>
        </w:rPr>
        <w:t>，</w:t>
      </w:r>
      <w:r>
        <w:rPr>
          <w:rFonts w:hint="eastAsia" w:ascii="方正仿宋_GBK" w:hAnsi="仿宋" w:eastAsia="方正仿宋_GBK" w:cs="仿宋"/>
          <w:sz w:val="32"/>
          <w:szCs w:val="32"/>
        </w:rPr>
        <w:t>各方共同努力将万盛职教中心打造成为电子信息产业人才的培养基地。</w:t>
      </w:r>
    </w:p>
    <w:p w14:paraId="53E2CA53">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二、工作目标</w:t>
      </w:r>
    </w:p>
    <w:p w14:paraId="0AA163E3">
      <w:pPr>
        <w:numPr>
          <w:ilvl w:val="0"/>
          <w:numId w:val="1"/>
        </w:numPr>
        <w:spacing w:line="520" w:lineRule="exact"/>
        <w:ind w:firstLine="640" w:firstLineChars="200"/>
        <w:jc w:val="left"/>
        <w:rPr>
          <w:rFonts w:ascii="方正仿宋_GBK" w:hAnsi="楷体" w:eastAsia="方正仿宋_GBK" w:cs="楷体"/>
          <w:sz w:val="32"/>
          <w:szCs w:val="32"/>
        </w:rPr>
      </w:pPr>
      <w:r>
        <w:rPr>
          <w:rFonts w:hint="eastAsia" w:ascii="方正仿宋_GBK" w:hAnsi="楷体" w:eastAsia="方正仿宋_GBK" w:cs="楷体"/>
          <w:sz w:val="32"/>
          <w:szCs w:val="32"/>
        </w:rPr>
        <w:t>实训室建设</w:t>
      </w:r>
    </w:p>
    <w:p w14:paraId="6FBCBC6B">
      <w:pPr>
        <w:spacing w:line="520" w:lineRule="exact"/>
        <w:ind w:firstLine="640" w:firstLineChars="200"/>
        <w:jc w:val="left"/>
        <w:rPr>
          <w:rFonts w:ascii="方正仿宋_GBK" w:hAnsi="仿宋" w:eastAsia="方正仿宋_GBK" w:cs="仿宋"/>
          <w:sz w:val="32"/>
          <w:szCs w:val="32"/>
        </w:rPr>
      </w:pPr>
      <w:r>
        <w:rPr>
          <w:rFonts w:hint="eastAsia" w:ascii="方正仿宋_GBK" w:hAnsi="仿宋" w:eastAsia="方正仿宋_GBK" w:cs="仿宋"/>
          <w:sz w:val="32"/>
          <w:szCs w:val="32"/>
        </w:rPr>
        <w:t>建设云存储、物联网、数据通信、4G、WLAN以及光传输等6个实训室。</w:t>
      </w:r>
    </w:p>
    <w:p w14:paraId="0DC8C091">
      <w:pPr>
        <w:numPr>
          <w:ilvl w:val="0"/>
          <w:numId w:val="1"/>
        </w:numPr>
        <w:spacing w:line="520" w:lineRule="exact"/>
        <w:ind w:firstLine="640" w:firstLineChars="200"/>
        <w:jc w:val="left"/>
        <w:rPr>
          <w:rFonts w:ascii="方正仿宋_GBK" w:hAnsi="楷体" w:eastAsia="方正仿宋_GBK" w:cs="楷体"/>
          <w:sz w:val="32"/>
          <w:szCs w:val="32"/>
        </w:rPr>
      </w:pPr>
      <w:r>
        <w:rPr>
          <w:rFonts w:hint="eastAsia" w:ascii="方正仿宋_GBK" w:hAnsi="楷体" w:eastAsia="方正仿宋_GBK" w:cs="楷体"/>
          <w:sz w:val="32"/>
          <w:szCs w:val="32"/>
        </w:rPr>
        <w:t>师资建设</w:t>
      </w:r>
    </w:p>
    <w:p w14:paraId="151180BB">
      <w:pPr>
        <w:spacing w:line="520" w:lineRule="exact"/>
        <w:ind w:firstLine="640" w:firstLineChars="200"/>
        <w:jc w:val="left"/>
        <w:rPr>
          <w:rFonts w:ascii="方正仿宋_GBK" w:hAnsi="仿宋" w:eastAsia="方正仿宋_GBK" w:cs="仿宋"/>
          <w:sz w:val="32"/>
          <w:szCs w:val="32"/>
        </w:rPr>
      </w:pPr>
      <w:r>
        <w:rPr>
          <w:rFonts w:hint="eastAsia" w:ascii="方正仿宋_GBK" w:hAnsi="仿宋" w:eastAsia="方正仿宋_GBK" w:cs="仿宋"/>
          <w:sz w:val="32"/>
          <w:szCs w:val="32"/>
        </w:rPr>
        <w:t>培养10名以上ICT专业专职教师。</w:t>
      </w:r>
    </w:p>
    <w:p w14:paraId="12D91F35">
      <w:pPr>
        <w:numPr>
          <w:ilvl w:val="0"/>
          <w:numId w:val="1"/>
        </w:numPr>
        <w:spacing w:line="520" w:lineRule="exact"/>
        <w:ind w:firstLine="640" w:firstLineChars="200"/>
        <w:jc w:val="left"/>
        <w:rPr>
          <w:rFonts w:ascii="方正仿宋_GBK" w:hAnsi="楷体" w:eastAsia="方正仿宋_GBK" w:cs="楷体"/>
          <w:sz w:val="32"/>
          <w:szCs w:val="32"/>
        </w:rPr>
      </w:pPr>
      <w:r>
        <w:rPr>
          <w:rFonts w:hint="eastAsia" w:ascii="方正仿宋_GBK" w:hAnsi="楷体" w:eastAsia="方正仿宋_GBK" w:cs="楷体"/>
          <w:sz w:val="32"/>
          <w:szCs w:val="32"/>
        </w:rPr>
        <w:t>学生培养</w:t>
      </w:r>
    </w:p>
    <w:p w14:paraId="6A310975">
      <w:pPr>
        <w:spacing w:line="520" w:lineRule="exact"/>
        <w:ind w:firstLine="640" w:firstLineChars="200"/>
        <w:jc w:val="left"/>
        <w:rPr>
          <w:rFonts w:ascii="方正仿宋_GBK" w:hAnsi="仿宋" w:eastAsia="方正仿宋_GBK" w:cs="仿宋"/>
          <w:sz w:val="32"/>
          <w:szCs w:val="32"/>
        </w:rPr>
      </w:pPr>
      <w:r>
        <w:rPr>
          <w:rFonts w:hint="eastAsia" w:ascii="方正仿宋_GBK" w:hAnsi="仿宋" w:eastAsia="方正仿宋_GBK" w:cs="仿宋"/>
          <w:sz w:val="32"/>
          <w:szCs w:val="32"/>
        </w:rPr>
        <w:t>每年招收100名ICT专业学生。</w:t>
      </w:r>
    </w:p>
    <w:p w14:paraId="4ED32C06">
      <w:pPr>
        <w:numPr>
          <w:ilvl w:val="0"/>
          <w:numId w:val="1"/>
        </w:numPr>
        <w:spacing w:line="520" w:lineRule="exact"/>
        <w:ind w:firstLine="640" w:firstLineChars="200"/>
        <w:jc w:val="left"/>
        <w:rPr>
          <w:rFonts w:ascii="方正仿宋_GBK" w:hAnsi="楷体" w:eastAsia="方正仿宋_GBK" w:cs="楷体"/>
          <w:sz w:val="32"/>
          <w:szCs w:val="32"/>
        </w:rPr>
      </w:pPr>
      <w:r>
        <w:rPr>
          <w:rFonts w:hint="eastAsia" w:ascii="方正仿宋_GBK" w:hAnsi="楷体" w:eastAsia="方正仿宋_GBK" w:cs="楷体"/>
          <w:sz w:val="32"/>
          <w:szCs w:val="32"/>
        </w:rPr>
        <w:t>职业培训</w:t>
      </w:r>
    </w:p>
    <w:p w14:paraId="0DBE5F13">
      <w:pPr>
        <w:spacing w:line="520" w:lineRule="exact"/>
        <w:ind w:firstLine="640" w:firstLineChars="200"/>
        <w:jc w:val="left"/>
        <w:rPr>
          <w:rFonts w:ascii="方正仿宋_GBK" w:hAnsi="仿宋" w:eastAsia="方正仿宋_GBK" w:cs="仿宋"/>
          <w:sz w:val="32"/>
          <w:szCs w:val="32"/>
        </w:rPr>
      </w:pPr>
      <w:r>
        <w:rPr>
          <w:rFonts w:hint="eastAsia" w:ascii="方正仿宋_GBK" w:hAnsi="仿宋" w:eastAsia="方正仿宋_GBK" w:cs="仿宋"/>
          <w:sz w:val="32"/>
          <w:szCs w:val="32"/>
        </w:rPr>
        <w:t>每年提供2000人次以上职业能力培训。</w:t>
      </w:r>
    </w:p>
    <w:p w14:paraId="5B1AA3DD">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三、工作过程</w:t>
      </w:r>
    </w:p>
    <w:p w14:paraId="70BFA6E4">
      <w:pPr>
        <w:spacing w:line="520" w:lineRule="exact"/>
        <w:ind w:firstLine="640" w:firstLineChars="200"/>
        <w:jc w:val="left"/>
        <w:rPr>
          <w:rFonts w:ascii="方正仿宋_GBK" w:hAnsi="仿宋" w:eastAsia="方正仿宋_GBK" w:cs="仿宋"/>
          <w:sz w:val="32"/>
          <w:szCs w:val="32"/>
        </w:rPr>
      </w:pPr>
      <w:r>
        <w:rPr>
          <w:rFonts w:hint="eastAsia" w:ascii="方正仿宋_GBK" w:hAnsi="仿宋" w:eastAsia="方正仿宋_GBK" w:cs="仿宋"/>
          <w:sz w:val="32"/>
          <w:szCs w:val="32"/>
        </w:rPr>
        <w:t>2018年，签订四方合作协议，成立四方合作理事会，职教中心成功申报ICT专业，成立ICT专业建设领导小组，开展师资队伍建设和招生工作。同年，完成基地项目建设，开展教学和培训服务。</w:t>
      </w:r>
    </w:p>
    <w:p w14:paraId="01659E6F">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四、条件保障</w:t>
      </w:r>
    </w:p>
    <w:p w14:paraId="15E97A6F">
      <w:pPr>
        <w:pStyle w:val="30"/>
        <w:spacing w:line="52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一是领导重视，每年定期召开理事会，研究解决基地建设发展相关问题。</w:t>
      </w:r>
    </w:p>
    <w:p w14:paraId="7E2BAE72">
      <w:pPr>
        <w:pStyle w:val="30"/>
        <w:spacing w:line="52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二是人才保障，专门成立ICT教研组，配备核心专业教师团队，明确教师个体转型转岗专业方向和课程。</w:t>
      </w:r>
    </w:p>
    <w:p w14:paraId="6CDE7CB0">
      <w:pPr>
        <w:pStyle w:val="30"/>
        <w:spacing w:line="52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三是经费保障，区管委会投入2000多万元购置设施设备和开展师资队伍建设。</w:t>
      </w:r>
    </w:p>
    <w:p w14:paraId="01CA110C">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五、成果成效</w:t>
      </w:r>
    </w:p>
    <w:p w14:paraId="5FD21636">
      <w:pPr>
        <w:spacing w:line="520" w:lineRule="exact"/>
        <w:ind w:firstLine="640" w:firstLineChars="200"/>
        <w:jc w:val="left"/>
        <w:rPr>
          <w:rFonts w:ascii="方正仿宋_GBK" w:hAnsi="仿宋" w:eastAsia="方正仿宋_GBK" w:cs="仿宋"/>
          <w:sz w:val="32"/>
          <w:szCs w:val="32"/>
        </w:rPr>
      </w:pPr>
      <w:r>
        <w:rPr>
          <w:rFonts w:hint="eastAsia" w:ascii="方正仿宋_GBK" w:hAnsi="仿宋" w:eastAsia="方正仿宋_GBK" w:cs="仿宋"/>
          <w:sz w:val="32"/>
          <w:szCs w:val="32"/>
        </w:rPr>
        <w:t>一是全面完成ICT培训基地6间实训室的硬件建设。</w:t>
      </w:r>
    </w:p>
    <w:p w14:paraId="0770926F">
      <w:pPr>
        <w:spacing w:line="520" w:lineRule="exact"/>
        <w:ind w:firstLine="640" w:firstLineChars="200"/>
        <w:jc w:val="left"/>
        <w:rPr>
          <w:rFonts w:ascii="方正仿宋_GBK" w:hAnsi="仿宋" w:eastAsia="方正仿宋_GBK" w:cs="仿宋"/>
          <w:sz w:val="32"/>
          <w:szCs w:val="32"/>
        </w:rPr>
      </w:pPr>
      <w:r>
        <w:rPr>
          <w:rFonts w:hint="eastAsia" w:ascii="方正仿宋_GBK" w:hAnsi="仿宋" w:eastAsia="方正仿宋_GBK" w:cs="仿宋"/>
          <w:sz w:val="32"/>
          <w:szCs w:val="32"/>
        </w:rPr>
        <w:t>二是通过华为和重电培训了13名ICT专业教师。</w:t>
      </w:r>
    </w:p>
    <w:p w14:paraId="7751B575">
      <w:pPr>
        <w:spacing w:line="520" w:lineRule="exact"/>
        <w:ind w:firstLine="640" w:firstLineChars="200"/>
        <w:jc w:val="left"/>
        <w:rPr>
          <w:rFonts w:ascii="方正仿宋_GBK" w:hAnsi="仿宋" w:eastAsia="方正仿宋_GBK" w:cs="仿宋"/>
          <w:sz w:val="32"/>
          <w:szCs w:val="32"/>
        </w:rPr>
      </w:pPr>
      <w:r>
        <w:rPr>
          <w:rFonts w:hint="eastAsia" w:ascii="方正仿宋_GBK" w:hAnsi="仿宋" w:eastAsia="方正仿宋_GBK" w:cs="仿宋"/>
          <w:sz w:val="32"/>
          <w:szCs w:val="32"/>
        </w:rPr>
        <w:t>三是ICT专业学历教育学生人数305人。</w:t>
      </w:r>
    </w:p>
    <w:p w14:paraId="76D8751A">
      <w:pPr>
        <w:spacing w:line="520" w:lineRule="exact"/>
        <w:ind w:firstLine="640" w:firstLineChars="200"/>
        <w:jc w:val="left"/>
        <w:rPr>
          <w:rFonts w:ascii="方正仿宋_GBK" w:hAnsi="仿宋" w:eastAsia="方正仿宋_GBK" w:cs="仿宋"/>
          <w:sz w:val="32"/>
          <w:szCs w:val="32"/>
        </w:rPr>
      </w:pPr>
      <w:r>
        <w:rPr>
          <w:rFonts w:hint="eastAsia" w:ascii="方正仿宋_GBK" w:hAnsi="仿宋" w:eastAsia="方正仿宋_GBK" w:cs="仿宋"/>
          <w:sz w:val="32"/>
          <w:szCs w:val="32"/>
        </w:rPr>
        <w:t>四是基地已开展ICT相关专业培训2000余人次。</w:t>
      </w:r>
    </w:p>
    <w:p w14:paraId="0C363033">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六、体会与思考</w:t>
      </w:r>
    </w:p>
    <w:p w14:paraId="2C3FD215">
      <w:pPr>
        <w:spacing w:line="520" w:lineRule="exact"/>
        <w:ind w:firstLine="420" w:firstLineChars="200"/>
        <w:jc w:val="left"/>
        <w:rPr>
          <w:rFonts w:ascii="方正仿宋_GBK" w:hAnsi="仿宋" w:eastAsia="方正仿宋_GBK" w:cs="仿宋"/>
          <w:sz w:val="32"/>
          <w:szCs w:val="32"/>
        </w:rPr>
      </w:pPr>
      <w:r>
        <w:drawing>
          <wp:anchor distT="0" distB="0" distL="114300" distR="114300" simplePos="0" relativeHeight="251659264" behindDoc="0" locked="0" layoutInCell="1" allowOverlap="1">
            <wp:simplePos x="0" y="0"/>
            <wp:positionH relativeFrom="column">
              <wp:posOffset>38100</wp:posOffset>
            </wp:positionH>
            <wp:positionV relativeFrom="paragraph">
              <wp:posOffset>2228215</wp:posOffset>
            </wp:positionV>
            <wp:extent cx="2932430" cy="2200275"/>
            <wp:effectExtent l="0" t="0" r="1270" b="9525"/>
            <wp:wrapSquare wrapText="bothSides"/>
            <wp:docPr id="3" name="图片 3" descr="27d1988c2e44e2c098222535b4e4e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7d1988c2e44e2c098222535b4e4e9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32430" cy="2200275"/>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3000375</wp:posOffset>
            </wp:positionH>
            <wp:positionV relativeFrom="paragraph">
              <wp:posOffset>2216150</wp:posOffset>
            </wp:positionV>
            <wp:extent cx="2945765" cy="2209800"/>
            <wp:effectExtent l="0" t="0" r="6985" b="0"/>
            <wp:wrapTopAndBottom/>
            <wp:docPr id="2" name="图片 2" descr="e06237ae5c5638a0459a79dee508a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06237ae5c5638a0459a79dee508a9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5765" cy="2209800"/>
                    </a:xfrm>
                    <a:prstGeom prst="rect">
                      <a:avLst/>
                    </a:prstGeom>
                  </pic:spPr>
                </pic:pic>
              </a:graphicData>
            </a:graphic>
          </wp:anchor>
        </w:drawing>
      </w:r>
      <w:r>
        <w:rPr>
          <w:rFonts w:hint="eastAsia" w:ascii="方正仿宋_GBK" w:hAnsi="仿宋" w:eastAsia="方正仿宋_GBK" w:cs="仿宋"/>
          <w:sz w:val="32"/>
          <w:szCs w:val="32"/>
        </w:rPr>
        <w:t>虽然ICT培训基地取得一定成效，但仍存在不足。一是基地实训室设备还未发挥价值不够，下一步要加大与企业开展深度合作模式探索，通过承接企业项目提升学校学生以及企业员工的实操水平。二是师资队伍主要来源于职教中心原有教师转型培养，对企业和行业的了解不够深入，不利于教育培训工作的开展，下一步要丰富教师团队结构，更多的从企业聘请专业工程师担任讲师。</w:t>
      </w:r>
    </w:p>
    <w:p w14:paraId="5E95EAFE">
      <w:pPr>
        <w:spacing w:line="520" w:lineRule="exact"/>
        <w:jc w:val="center"/>
        <w:rPr>
          <w:rFonts w:ascii="方正小标宋_GBK" w:hAnsi="宋体" w:eastAsia="方正小标宋_GBK"/>
          <w:b/>
          <w:bCs/>
          <w:sz w:val="44"/>
          <w:szCs w:val="44"/>
        </w:rPr>
      </w:pPr>
      <w:r>
        <w:rPr>
          <w:rFonts w:hint="eastAsia" w:ascii="方正小标宋_GBK" w:hAnsi="宋体" w:eastAsia="方正小标宋_GBK"/>
          <w:b/>
          <w:bCs/>
          <w:sz w:val="44"/>
          <w:szCs w:val="44"/>
        </w:rPr>
        <w:t>创新教学模式，构建新型学徒制培训评价体系</w:t>
      </w:r>
    </w:p>
    <w:p w14:paraId="4FB731CD">
      <w:pPr>
        <w:spacing w:line="520" w:lineRule="exact"/>
        <w:jc w:val="right"/>
        <w:rPr>
          <w:rFonts w:ascii="方正小标宋_GBK" w:hAnsi="宋体" w:eastAsia="方正小标宋_GBK"/>
          <w:b/>
          <w:bCs/>
          <w:sz w:val="36"/>
          <w:szCs w:val="36"/>
        </w:rPr>
      </w:pPr>
      <w:r>
        <w:rPr>
          <w:rFonts w:hint="eastAsia" w:ascii="方正小标宋_GBK" w:hAnsi="宋体" w:eastAsia="方正小标宋_GBK"/>
          <w:b/>
          <w:bCs/>
          <w:sz w:val="36"/>
          <w:szCs w:val="36"/>
        </w:rPr>
        <w:t>--渝新能源新型企业学徒制典型案例</w:t>
      </w:r>
    </w:p>
    <w:p w14:paraId="58158763">
      <w:pPr>
        <w:spacing w:line="520" w:lineRule="exact"/>
        <w:jc w:val="right"/>
        <w:rPr>
          <w:szCs w:val="21"/>
        </w:rPr>
      </w:pPr>
    </w:p>
    <w:p w14:paraId="697423DC">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一、实施背景</w:t>
      </w:r>
    </w:p>
    <w:p w14:paraId="0D521113">
      <w:pPr>
        <w:spacing w:line="520" w:lineRule="exact"/>
        <w:ind w:firstLine="640" w:firstLineChars="200"/>
        <w:jc w:val="left"/>
        <w:rPr>
          <w:rFonts w:ascii="方正仿宋_GBK" w:hAnsi="宋体" w:eastAsia="方正仿宋_GBK"/>
          <w:sz w:val="32"/>
          <w:szCs w:val="32"/>
        </w:rPr>
      </w:pPr>
      <w:r>
        <w:rPr>
          <w:rFonts w:hint="eastAsia" w:ascii="方正仿宋_GBK" w:hAnsi="宋体" w:eastAsia="方正仿宋_GBK"/>
          <w:sz w:val="32"/>
          <w:szCs w:val="32"/>
        </w:rPr>
        <w:t>新型企业学徒制培训是我区中职学校通过与渝新能源公司深度校企合作模式，以创新教学模式，构建新型评价体系为核心，由学校、企业、职业技能鉴定机构等参与的新型教学模式和评价体系。通过第三方认证、校内评价体系、校外评价体系对学生的职业素养、专业技能等进行全面科学的评价。</w:t>
      </w:r>
    </w:p>
    <w:p w14:paraId="02CA4D14">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二、工作目标</w:t>
      </w:r>
    </w:p>
    <w:p w14:paraId="6CB55941">
      <w:pPr>
        <w:widowControl/>
        <w:shd w:val="clear" w:color="auto" w:fill="FFFFFF"/>
        <w:spacing w:line="520" w:lineRule="exact"/>
        <w:ind w:firstLine="640" w:firstLineChars="200"/>
        <w:jc w:val="left"/>
        <w:rPr>
          <w:rFonts w:ascii="方正仿宋_GBK" w:hAnsi="Arial" w:eastAsia="方正仿宋_GBK" w:cs="Arial"/>
          <w:kern w:val="0"/>
          <w:sz w:val="32"/>
          <w:szCs w:val="32"/>
        </w:rPr>
      </w:pPr>
      <w:r>
        <w:rPr>
          <w:rFonts w:hint="eastAsia" w:ascii="方正仿宋_GBK" w:hAnsi="Arial" w:eastAsia="方正仿宋_GBK" w:cs="Arial"/>
          <w:kern w:val="0"/>
          <w:sz w:val="32"/>
          <w:szCs w:val="32"/>
        </w:rPr>
        <w:t>1.企业师傅和中职教师组成一个教学团队完成企业新型学徒制培训。</w:t>
      </w:r>
    </w:p>
    <w:p w14:paraId="46B59C69">
      <w:pPr>
        <w:widowControl/>
        <w:shd w:val="clear" w:color="auto" w:fill="FFFFFF"/>
        <w:spacing w:line="520" w:lineRule="exact"/>
        <w:ind w:firstLine="640" w:firstLineChars="200"/>
        <w:jc w:val="left"/>
        <w:rPr>
          <w:rFonts w:ascii="方正仿宋_GBK" w:hAnsi="Arial" w:eastAsia="方正仿宋_GBK" w:cs="Arial"/>
          <w:kern w:val="0"/>
          <w:sz w:val="32"/>
          <w:szCs w:val="32"/>
        </w:rPr>
      </w:pPr>
      <w:r>
        <w:rPr>
          <w:rFonts w:hint="eastAsia" w:ascii="方正仿宋_GBK" w:hAnsi="Arial" w:eastAsia="方正仿宋_GBK" w:cs="Arial"/>
          <w:kern w:val="0"/>
          <w:sz w:val="32"/>
          <w:szCs w:val="32"/>
        </w:rPr>
        <w:t>2.构建由“中职教师、企业师傅”组成的双导师评价体系，以检验、评价学生的综合素养和职业核心技能。</w:t>
      </w:r>
    </w:p>
    <w:p w14:paraId="23E9891D">
      <w:pPr>
        <w:widowControl/>
        <w:shd w:val="clear" w:color="auto" w:fill="FFFFFF"/>
        <w:spacing w:line="520" w:lineRule="exact"/>
        <w:ind w:firstLine="640" w:firstLineChars="200"/>
        <w:jc w:val="left"/>
        <w:rPr>
          <w:rFonts w:ascii="方正仿宋_GBK" w:hAnsi="Arial" w:eastAsia="方正仿宋_GBK" w:cs="Arial"/>
          <w:kern w:val="0"/>
          <w:sz w:val="32"/>
          <w:szCs w:val="32"/>
        </w:rPr>
      </w:pPr>
      <w:r>
        <w:rPr>
          <w:rFonts w:hint="eastAsia" w:ascii="方正仿宋_GBK" w:hAnsi="宋体" w:eastAsia="方正仿宋_GBK" w:cs="宋体"/>
          <w:kern w:val="0"/>
          <w:sz w:val="32"/>
          <w:szCs w:val="32"/>
        </w:rPr>
        <w:t>3.引入第三方认证，由具有发证资格的</w:t>
      </w:r>
      <w:r>
        <w:rPr>
          <w:rFonts w:hint="eastAsia" w:ascii="方正仿宋_GBK" w:eastAsia="方正仿宋_GBK"/>
          <w:sz w:val="32"/>
          <w:szCs w:val="32"/>
        </w:rPr>
        <w:t>煤矿</w:t>
      </w:r>
      <w:r>
        <w:rPr>
          <w:rFonts w:hint="eastAsia" w:ascii="方正仿宋_GBK" w:hAnsi="宋体" w:eastAsia="方正仿宋_GBK" w:cs="宋体"/>
          <w:kern w:val="0"/>
          <w:sz w:val="32"/>
          <w:szCs w:val="32"/>
        </w:rPr>
        <w:t>职业资格鉴定机构对学生进行考核。</w:t>
      </w:r>
    </w:p>
    <w:p w14:paraId="66DFC644">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 xml:space="preserve"> 三、工作过程</w:t>
      </w:r>
    </w:p>
    <w:p w14:paraId="0A081EFC">
      <w:pPr>
        <w:widowControl/>
        <w:numPr>
          <w:ilvl w:val="0"/>
          <w:numId w:val="2"/>
        </w:numPr>
        <w:shd w:val="clear" w:color="auto" w:fill="FFFFFF"/>
        <w:spacing w:line="52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教学过程</w:t>
      </w:r>
    </w:p>
    <w:p w14:paraId="24CB1F0D">
      <w:pPr>
        <w:widowControl/>
        <w:shd w:val="clear" w:color="auto" w:fill="FFFFFF"/>
        <w:spacing w:line="52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由学校和企业合作采取企校“双师带徒、工学交替”脱产或半脱产培训等方式共同培养新型学徒。文化基础、专业理论和实操基础由学校专职教师完成，企业生产工艺、生产流程等相关课程由企业师傅完成。</w:t>
      </w:r>
    </w:p>
    <w:p w14:paraId="16A52517">
      <w:pPr>
        <w:widowControl/>
        <w:shd w:val="clear" w:color="auto" w:fill="FFFFFF"/>
        <w:spacing w:line="52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（二）校内评价体系</w:t>
      </w:r>
    </w:p>
    <w:p w14:paraId="12D0C1C2">
      <w:pPr>
        <w:widowControl/>
        <w:spacing w:line="52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中职教师主要对学生学习过程的评价，推行任务驱动、项目引领的“行动导向”教学模式，以典型工作任务为载体，进行一体化教学，对学生的考核评价内容包括专业技能（40%）、知识方法（20%）、情感态度（15%）、合作交流（10%）、沟通能力（10%）、出勤（5%）等。</w:t>
      </w:r>
    </w:p>
    <w:p w14:paraId="07D8C5CC">
      <w:pPr>
        <w:widowControl/>
        <w:spacing w:line="52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（三）校外评价体系</w:t>
      </w:r>
    </w:p>
    <w:p w14:paraId="57CF45B3">
      <w:pPr>
        <w:spacing w:line="52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企业师傅根据企业制定相应考核内容和考核标准，对学徒的职业素养、职业核心能力考核。</w:t>
      </w:r>
    </w:p>
    <w:p w14:paraId="66D0F99F">
      <w:pPr>
        <w:widowControl/>
        <w:spacing w:line="52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（四）第三方认证</w:t>
      </w:r>
    </w:p>
    <w:p w14:paraId="45F47C18">
      <w:pPr>
        <w:widowControl/>
        <w:shd w:val="clear" w:color="auto" w:fill="FFFFFF"/>
        <w:spacing w:line="520" w:lineRule="exact"/>
        <w:ind w:firstLine="640" w:firstLineChars="200"/>
        <w:jc w:val="left"/>
        <w:rPr>
          <w:rFonts w:ascii="方正仿宋_GBK" w:hAnsi="宋体" w:eastAsia="方正仿宋_GBK" w:cs="宋体"/>
          <w:kern w:val="0"/>
          <w:sz w:val="32"/>
          <w:szCs w:val="32"/>
        </w:rPr>
      </w:pPr>
      <w:r>
        <w:rPr>
          <w:rFonts w:hint="eastAsia" w:ascii="方正仿宋_GBK" w:eastAsia="方正仿宋_GBK"/>
          <w:sz w:val="32"/>
          <w:szCs w:val="32"/>
        </w:rPr>
        <w:t>参加煤矿</w:t>
      </w:r>
      <w:r>
        <w:rPr>
          <w:rFonts w:hint="eastAsia" w:ascii="方正仿宋_GBK" w:hAnsi="宋体" w:eastAsia="方正仿宋_GBK" w:cs="宋体"/>
          <w:kern w:val="0"/>
          <w:sz w:val="32"/>
          <w:szCs w:val="32"/>
        </w:rPr>
        <w:t>职业资格鉴定，合格发放中级等级证书。</w:t>
      </w:r>
    </w:p>
    <w:p w14:paraId="6AD1122B">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四、条件保障</w:t>
      </w:r>
    </w:p>
    <w:p w14:paraId="53541ADD">
      <w:pPr>
        <w:pStyle w:val="12"/>
        <w:spacing w:before="0" w:beforeAutospacing="0" w:after="0" w:afterAutospacing="0" w:line="520" w:lineRule="exact"/>
        <w:ind w:firstLine="640" w:firstLineChars="200"/>
        <w:rPr>
          <w:rFonts w:ascii="方正仿宋_GBK" w:hAnsi="Arial" w:eastAsia="方正仿宋_GBK" w:cs="Arial"/>
          <w:sz w:val="32"/>
          <w:szCs w:val="32"/>
        </w:rPr>
      </w:pPr>
      <w:r>
        <w:rPr>
          <w:rFonts w:hint="eastAsia" w:ascii="方正仿宋_GBK" w:hAnsi="Arial" w:eastAsia="方正仿宋_GBK" w:cs="Arial"/>
          <w:sz w:val="32"/>
          <w:szCs w:val="32"/>
        </w:rPr>
        <w:t>成立了以学校校长为组长的学生评价体系改革领导小组，为项目开展提供保障。制定、实施了《</w:t>
      </w:r>
      <w:r>
        <w:rPr>
          <w:rFonts w:hint="eastAsia" w:ascii="方正仿宋_GBK" w:eastAsia="方正仿宋_GBK"/>
          <w:sz w:val="32"/>
          <w:szCs w:val="32"/>
        </w:rPr>
        <w:t>学生成绩考核管理规定</w:t>
      </w:r>
      <w:r>
        <w:rPr>
          <w:rFonts w:hint="eastAsia" w:ascii="方正仿宋_GBK" w:hAnsi="Arial" w:eastAsia="方正仿宋_GBK" w:cs="Arial"/>
          <w:sz w:val="32"/>
          <w:szCs w:val="32"/>
        </w:rPr>
        <w:t>》、《</w:t>
      </w:r>
      <w:r>
        <w:rPr>
          <w:rFonts w:hint="eastAsia" w:ascii="方正仿宋_GBK" w:eastAsia="方正仿宋_GBK"/>
          <w:sz w:val="32"/>
          <w:szCs w:val="32"/>
        </w:rPr>
        <w:t>毕业证、等级证发放管理办法</w:t>
      </w:r>
      <w:r>
        <w:rPr>
          <w:rFonts w:hint="eastAsia" w:ascii="方正仿宋_GBK" w:hAnsi="Arial" w:eastAsia="方正仿宋_GBK" w:cs="Arial"/>
          <w:sz w:val="32"/>
          <w:szCs w:val="32"/>
        </w:rPr>
        <w:t>》等制度，确保了项目顺利开展。</w:t>
      </w:r>
    </w:p>
    <w:p w14:paraId="3D24B8BA">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五、成果成效</w:t>
      </w:r>
    </w:p>
    <w:p w14:paraId="4B698F5A">
      <w:pPr>
        <w:spacing w:line="520" w:lineRule="exact"/>
        <w:ind w:firstLine="640" w:firstLineChars="200"/>
        <w:jc w:val="left"/>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目前</w:t>
      </w:r>
      <w:r>
        <w:rPr>
          <w:rFonts w:ascii="方正仿宋_GBK" w:hAnsi="Arial" w:eastAsia="方正仿宋_GBK" w:cs="Arial"/>
          <w:color w:val="000000"/>
          <w:kern w:val="0"/>
          <w:sz w:val="32"/>
          <w:szCs w:val="32"/>
        </w:rPr>
        <w:t>，参加</w:t>
      </w:r>
      <w:r>
        <w:rPr>
          <w:rFonts w:hint="eastAsia" w:ascii="方正仿宋_GBK" w:hAnsi="宋体" w:eastAsia="方正仿宋_GBK"/>
          <w:sz w:val="32"/>
          <w:szCs w:val="32"/>
        </w:rPr>
        <w:t>新型企业学徒制培训学</w:t>
      </w:r>
      <w:r>
        <w:rPr>
          <w:rFonts w:ascii="方正仿宋_GBK" w:hAnsi="宋体" w:eastAsia="方正仿宋_GBK"/>
          <w:sz w:val="32"/>
          <w:szCs w:val="32"/>
        </w:rPr>
        <w:t>员</w:t>
      </w:r>
      <w:r>
        <w:rPr>
          <w:rFonts w:hint="eastAsia" w:ascii="方正仿宋_GBK" w:hAnsi="宋体" w:eastAsia="方正仿宋_GBK"/>
          <w:sz w:val="32"/>
          <w:szCs w:val="32"/>
        </w:rPr>
        <w:t>716人</w:t>
      </w:r>
      <w:r>
        <w:rPr>
          <w:rFonts w:ascii="方正仿宋_GBK" w:hAnsi="宋体" w:eastAsia="方正仿宋_GBK"/>
          <w:sz w:val="32"/>
          <w:szCs w:val="32"/>
        </w:rPr>
        <w:t>，</w:t>
      </w:r>
      <w:r>
        <w:rPr>
          <w:rFonts w:hint="eastAsia" w:ascii="方正仿宋_GBK" w:hAnsi="Arial" w:eastAsia="方正仿宋_GBK" w:cs="Arial"/>
          <w:color w:val="000000"/>
          <w:kern w:val="0"/>
          <w:sz w:val="32"/>
          <w:szCs w:val="32"/>
        </w:rPr>
        <w:t>通过阶段性运行，有效调动学生的学习积极性，受到了企业、学员的一致好评。</w:t>
      </w:r>
    </w:p>
    <w:p w14:paraId="45CD1487">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六、体会与思考</w:t>
      </w:r>
    </w:p>
    <w:p w14:paraId="13451915">
      <w:pPr>
        <w:spacing w:line="520" w:lineRule="exact"/>
        <w:ind w:firstLine="640" w:firstLineChars="200"/>
        <w:jc w:val="left"/>
        <w:rPr>
          <w:rFonts w:ascii="方正仿宋_GBK" w:hAnsi="Tahoma" w:eastAsia="方正仿宋_GBK" w:cs="Tahoma"/>
          <w:color w:val="000000"/>
          <w:kern w:val="0"/>
          <w:sz w:val="32"/>
          <w:szCs w:val="32"/>
        </w:rPr>
      </w:pPr>
      <w:r>
        <w:rPr>
          <w:rFonts w:hint="eastAsia" w:ascii="Tahoma" w:hAnsi="Tahoma" w:cs="Tahoma"/>
          <w:color w:val="000000"/>
          <w:kern w:val="0"/>
          <w:sz w:val="32"/>
          <w:szCs w:val="32"/>
        </w:rPr>
        <w:drawing>
          <wp:anchor distT="0" distB="0" distL="114300" distR="114300" simplePos="0" relativeHeight="251662336" behindDoc="0" locked="0" layoutInCell="1" allowOverlap="1">
            <wp:simplePos x="0" y="0"/>
            <wp:positionH relativeFrom="column">
              <wp:posOffset>2935605</wp:posOffset>
            </wp:positionH>
            <wp:positionV relativeFrom="paragraph">
              <wp:posOffset>1042670</wp:posOffset>
            </wp:positionV>
            <wp:extent cx="2819400" cy="2343150"/>
            <wp:effectExtent l="0" t="0" r="0" b="0"/>
            <wp:wrapSquare wrapText="bothSides"/>
            <wp:docPr id="5" name="图片 5" descr="mmexport1608599838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6085998384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19400" cy="2343150"/>
                    </a:xfrm>
                    <a:prstGeom prst="rect">
                      <a:avLst/>
                    </a:prstGeom>
                    <a:noFill/>
                    <a:ln>
                      <a:noFill/>
                    </a:ln>
                    <a:effectLst/>
                  </pic:spPr>
                </pic:pic>
              </a:graphicData>
            </a:graphic>
          </wp:anchor>
        </w:drawing>
      </w:r>
      <w:r>
        <w:rPr>
          <w:rFonts w:hint="eastAsia" w:ascii="Tahoma" w:hAnsi="Tahoma" w:cs="Tahoma"/>
          <w:color w:val="000000"/>
          <w:kern w:val="0"/>
          <w:sz w:val="32"/>
          <w:szCs w:val="32"/>
        </w:rPr>
        <w:drawing>
          <wp:anchor distT="0" distB="0" distL="114300" distR="114300" simplePos="0" relativeHeight="251660288" behindDoc="0" locked="0" layoutInCell="1" allowOverlap="1">
            <wp:simplePos x="0" y="0"/>
            <wp:positionH relativeFrom="column">
              <wp:posOffset>33020</wp:posOffset>
            </wp:positionH>
            <wp:positionV relativeFrom="paragraph">
              <wp:posOffset>1033145</wp:posOffset>
            </wp:positionV>
            <wp:extent cx="2767965" cy="2352675"/>
            <wp:effectExtent l="0" t="0" r="0" b="9525"/>
            <wp:wrapSquare wrapText="bothSides"/>
            <wp:docPr id="4" name="图片 4" descr="mmexport1608599850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6085998506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67965" cy="2352675"/>
                    </a:xfrm>
                    <a:prstGeom prst="rect">
                      <a:avLst/>
                    </a:prstGeom>
                    <a:noFill/>
                    <a:ln>
                      <a:noFill/>
                    </a:ln>
                    <a:effectLst/>
                  </pic:spPr>
                </pic:pic>
              </a:graphicData>
            </a:graphic>
          </wp:anchor>
        </w:drawing>
      </w:r>
      <w:r>
        <w:rPr>
          <w:rFonts w:hint="eastAsia" w:ascii="方正仿宋_GBK" w:hAnsi="Tahoma" w:eastAsia="方正仿宋_GBK" w:cs="Tahoma"/>
          <w:color w:val="000000"/>
          <w:kern w:val="0"/>
          <w:sz w:val="32"/>
          <w:szCs w:val="32"/>
        </w:rPr>
        <w:t>新评价体系的构建，对学校办学质量的提升起到了较大的促进作用，但也意味着校企双方必须深度合作，校企双方要力争无缝对接，将是一个艰难的过程。</w:t>
      </w:r>
    </w:p>
    <w:p w14:paraId="59349EC0">
      <w:pPr>
        <w:spacing w:line="520" w:lineRule="exact"/>
        <w:ind w:firstLine="640" w:firstLineChars="200"/>
        <w:jc w:val="left"/>
        <w:rPr>
          <w:rFonts w:ascii="Tahoma" w:hAnsi="Tahoma" w:cs="Tahoma"/>
          <w:color w:val="000000"/>
          <w:kern w:val="0"/>
          <w:sz w:val="32"/>
          <w:szCs w:val="32"/>
        </w:rPr>
      </w:pPr>
    </w:p>
    <w:p w14:paraId="69E8733C">
      <w:pPr>
        <w:spacing w:line="520" w:lineRule="exact"/>
        <w:ind w:firstLine="640" w:firstLineChars="200"/>
        <w:rPr>
          <w:rFonts w:ascii="方正黑体_GBK" w:eastAsia="方正黑体_GBK"/>
          <w:sz w:val="32"/>
          <w:szCs w:val="32"/>
        </w:rPr>
      </w:pPr>
      <w:r>
        <w:rPr>
          <w:rFonts w:hint="eastAsia" w:ascii="方正黑体_GBK" w:eastAsia="方正黑体_GBK"/>
          <w:sz w:val="32"/>
          <w:szCs w:val="32"/>
        </w:rPr>
        <w:t>八、</w:t>
      </w:r>
      <w:r>
        <w:rPr>
          <w:rFonts w:ascii="方正黑体_GBK" w:eastAsia="方正黑体_GBK"/>
          <w:sz w:val="32"/>
          <w:szCs w:val="32"/>
        </w:rPr>
        <w:t>学校党建工作情况</w:t>
      </w:r>
    </w:p>
    <w:p w14:paraId="34B34597">
      <w:pPr>
        <w:spacing w:line="52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（一）党组织建设</w:t>
      </w:r>
    </w:p>
    <w:p w14:paraId="484400BF">
      <w:pPr>
        <w:spacing w:line="520" w:lineRule="exact"/>
        <w:ind w:firstLine="640" w:firstLineChars="200"/>
        <w:jc w:val="left"/>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强化组织领导。年初召集班子成员、中层干部、支部书记召开专题会，对全年工作进行安排部署，制定了《党风廉政建设责任制》。细化落实责任，把全面从严治党落实到了每个党支部和每名党员教师。</w:t>
      </w:r>
    </w:p>
    <w:p w14:paraId="6098EE44">
      <w:pPr>
        <w:spacing w:line="52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（二）党员队伍建设</w:t>
      </w:r>
    </w:p>
    <w:p w14:paraId="497FF8E8">
      <w:pPr>
        <w:spacing w:line="520" w:lineRule="exact"/>
        <w:ind w:firstLine="640" w:firstLineChars="200"/>
        <w:jc w:val="left"/>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基层党建工作有成效。一是深入学习贯彻习近平新时代中国特色社会主义思想，在学校教职员工大会上坚持开展间周一次的政治学习，本年度我们将习近平新时代中国特色社会主义思想、党的十九届四中、五中全会精神列入主题党日、政治学习的必学内容，作为干部教育培训的必修课程，及时跟进学习习近平总书记重要讲话重要指示精神，推动学习贯彻往深里走、往心里走、往实里走。二是严肃党内政治生活，认真组织召开了组织生活会，将意识形态工作责任制纳入党建工作责任制和年度工作计划，专题研究意识形态工作2次，综合分析研判意识形态1次。三是严格执行“三会一课”、谈心谈话等组织生活制度，书记带头讲党课2次，各支部分别组织开展党员志愿服务2次。今年，有1名青年骨干教师向组织递交申请书，按期转正预备党员1名，还将2名入党积极分子列为发展对象。四是深入推进党风廉政建设工，认真落实党风廉政建设责任制分工，落实</w:t>
      </w:r>
      <w:r>
        <w:rPr>
          <w:rFonts w:hint="eastAsia" w:ascii="方正仿宋_GBK" w:hAnsi="Arial" w:eastAsia="方正仿宋_GBK" w:cs="Arial"/>
          <w:color w:val="000000"/>
          <w:kern w:val="0"/>
          <w:sz w:val="32"/>
          <w:szCs w:val="32"/>
          <w:lang w:eastAsia="zh-CN"/>
        </w:rPr>
        <w:t>监督执纪“四种形态”</w:t>
      </w:r>
      <w:r>
        <w:rPr>
          <w:rFonts w:hint="eastAsia" w:ascii="方正仿宋_GBK" w:hAnsi="Arial" w:eastAsia="方正仿宋_GBK" w:cs="Arial"/>
          <w:color w:val="000000"/>
          <w:kern w:val="0"/>
          <w:sz w:val="32"/>
          <w:szCs w:val="32"/>
        </w:rPr>
        <w:t>，开展提醒谈话235人次；五是加强干部人才制度建设，按照上级下达的中干职数，重新调整了学校中层干部岗位，今年9月，严格按照中层干部选拔程序选拔任用了4位中层人员。六是全面加强师德师风建设，年初与教职员工签订了《师德师风承诺书》。七是认真做好群团工作，今年7月，在党组织的带领下成立了妇联，并召开了第一届妇女大会选出了主席和执委；指导工会、团委、关工委开展各项活动。八是认真做好宣传工作，共撰写70余篇宣传稿，万盛日报采用5篇、幸福万盛APP采用23篇、万盛教育采用20篇，万盛新闻对相关工作宣传5次。</w:t>
      </w:r>
    </w:p>
    <w:p w14:paraId="6B5FFF43">
      <w:pPr>
        <w:spacing w:line="520" w:lineRule="exact"/>
        <w:ind w:firstLine="640" w:firstLineChars="200"/>
        <w:rPr>
          <w:rFonts w:ascii="方正黑体_GBK" w:eastAsia="方正黑体_GBK"/>
          <w:sz w:val="32"/>
          <w:szCs w:val="32"/>
        </w:rPr>
      </w:pPr>
      <w:r>
        <w:rPr>
          <w:rFonts w:hint="eastAsia" w:ascii="方正黑体_GBK" w:eastAsia="方正黑体_GBK"/>
          <w:sz w:val="32"/>
          <w:szCs w:val="32"/>
        </w:rPr>
        <w:t>九、</w:t>
      </w:r>
      <w:r>
        <w:rPr>
          <w:rFonts w:ascii="方正黑体_GBK" w:eastAsia="方正黑体_GBK"/>
          <w:sz w:val="32"/>
          <w:szCs w:val="32"/>
        </w:rPr>
        <w:t>主要问题和改进措施</w:t>
      </w:r>
    </w:p>
    <w:p w14:paraId="7D4D7737">
      <w:pPr>
        <w:spacing w:line="52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（一）主要问题</w:t>
      </w:r>
    </w:p>
    <w:p w14:paraId="0DF41727">
      <w:pPr>
        <w:spacing w:line="579" w:lineRule="exact"/>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1</w:t>
      </w:r>
      <w:r>
        <w:rPr>
          <w:rFonts w:ascii="方正仿宋_GBK" w:hAnsi="方正仿宋_GBK" w:eastAsia="方正仿宋_GBK" w:cs="方正仿宋_GBK"/>
          <w:b/>
          <w:sz w:val="32"/>
          <w:szCs w:val="32"/>
        </w:rPr>
        <w:t>.</w:t>
      </w:r>
      <w:r>
        <w:rPr>
          <w:rFonts w:hint="eastAsia" w:ascii="方正仿宋_GBK" w:hAnsi="方正仿宋_GBK" w:eastAsia="方正仿宋_GBK" w:cs="方正仿宋_GBK"/>
          <w:b/>
          <w:sz w:val="32"/>
          <w:szCs w:val="32"/>
        </w:rPr>
        <w:t>职教规模偏小制约人才培养质量提高。</w:t>
      </w:r>
    </w:p>
    <w:p w14:paraId="199C33CC">
      <w:pPr>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区人口基数小，近年初中毕业生数量保持在1800人左右，区外招生缺乏区位优势，区内学生被区外学校“挖走”，且家长、学生普遍存在“重普高轻职高”思想，学校招生数和巩固率受到很大影响，职普比与国家标准有一定差距，学校人才培养竞争力不强，制约了职教向更高层次发展。</w:t>
      </w:r>
    </w:p>
    <w:p w14:paraId="47CC2A5F">
      <w:pPr>
        <w:spacing w:line="579" w:lineRule="exact"/>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w:t>
      </w:r>
      <w:r>
        <w:rPr>
          <w:rFonts w:ascii="方正仿宋_GBK" w:hAnsi="方正仿宋_GBK" w:eastAsia="方正仿宋_GBK" w:cs="方正仿宋_GBK"/>
          <w:b/>
          <w:sz w:val="32"/>
          <w:szCs w:val="32"/>
        </w:rPr>
        <w:t>.</w:t>
      </w:r>
      <w:r>
        <w:rPr>
          <w:rFonts w:hint="eastAsia" w:ascii="方正仿宋_GBK" w:hAnsi="方正仿宋_GBK" w:eastAsia="方正仿宋_GBK" w:cs="方正仿宋_GBK"/>
          <w:b/>
          <w:sz w:val="32"/>
          <w:szCs w:val="32"/>
        </w:rPr>
        <w:t>产教融合校企合作广度深度不够。</w:t>
      </w:r>
    </w:p>
    <w:p w14:paraId="0FEA437C">
      <w:pPr>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专业对口合作企业数量少，毕业生对口就业率较低；合作形式单一，以接收学生短期实训为主；合作层次不深，企业在教育教学、基地建设、课程建设、资源建设、师资建设和技术开发服务等方面的参与度不高，学校人才培养与企业生产实践衔接不够紧密，教育教学成果转化为生产力效益不明显。</w:t>
      </w:r>
    </w:p>
    <w:p w14:paraId="2FC6DD9D">
      <w:pPr>
        <w:spacing w:line="579" w:lineRule="exact"/>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3</w:t>
      </w:r>
      <w:r>
        <w:rPr>
          <w:rFonts w:ascii="方正仿宋_GBK" w:hAnsi="方正仿宋_GBK" w:eastAsia="方正仿宋_GBK" w:cs="方正仿宋_GBK"/>
          <w:b/>
          <w:sz w:val="32"/>
          <w:szCs w:val="32"/>
        </w:rPr>
        <w:t>.</w:t>
      </w:r>
      <w:r>
        <w:rPr>
          <w:rFonts w:hint="eastAsia" w:ascii="方正仿宋_GBK" w:hAnsi="方正仿宋_GBK" w:eastAsia="方正仿宋_GBK" w:cs="方正仿宋_GBK"/>
          <w:b/>
          <w:sz w:val="32"/>
          <w:szCs w:val="32"/>
        </w:rPr>
        <w:t>师资结构不合理。</w:t>
      </w:r>
    </w:p>
    <w:p w14:paraId="2CDEBB6B">
      <w:pPr>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职教</w:t>
      </w:r>
      <w:r>
        <w:rPr>
          <w:rFonts w:ascii="方正仿宋_GBK" w:hAnsi="方正仿宋_GBK" w:eastAsia="方正仿宋_GBK" w:cs="方正仿宋_GBK"/>
          <w:sz w:val="32"/>
          <w:szCs w:val="32"/>
        </w:rPr>
        <w:t>中心</w:t>
      </w:r>
      <w:r>
        <w:rPr>
          <w:rFonts w:hint="eastAsia" w:ascii="方正仿宋_GBK" w:hAnsi="方正仿宋_GBK" w:eastAsia="方正仿宋_GBK" w:cs="方正仿宋_GBK"/>
          <w:sz w:val="32"/>
          <w:szCs w:val="32"/>
        </w:rPr>
        <w:t>专业教师缺乏，仅</w:t>
      </w:r>
      <w:r>
        <w:rPr>
          <w:rFonts w:ascii="方正仿宋_GBK" w:hAnsi="方正仿宋_GBK" w:eastAsia="方正仿宋_GBK" w:cs="方正仿宋_GBK"/>
          <w:sz w:val="32"/>
          <w:szCs w:val="32"/>
        </w:rPr>
        <w:t>占</w:t>
      </w:r>
      <w:r>
        <w:rPr>
          <w:rFonts w:hint="eastAsia" w:ascii="方正仿宋_GBK" w:hAnsi="方正仿宋_GBK" w:eastAsia="方正仿宋_GBK" w:cs="方正仿宋_GBK"/>
          <w:sz w:val="32"/>
          <w:szCs w:val="32"/>
        </w:rPr>
        <w:t>专任</w:t>
      </w:r>
      <w:r>
        <w:rPr>
          <w:rFonts w:ascii="方正仿宋_GBK" w:hAnsi="方正仿宋_GBK" w:eastAsia="方正仿宋_GBK" w:cs="方正仿宋_GBK"/>
          <w:sz w:val="32"/>
          <w:szCs w:val="32"/>
        </w:rPr>
        <w:t>教师的</w:t>
      </w:r>
      <w:r>
        <w:rPr>
          <w:rFonts w:hint="eastAsia" w:ascii="方正仿宋_GBK" w:hAnsi="方正仿宋_GBK" w:eastAsia="方正仿宋_GBK" w:cs="方正仿宋_GBK"/>
          <w:sz w:val="32"/>
          <w:szCs w:val="32"/>
        </w:rPr>
        <w:t>50%</w:t>
      </w:r>
      <w:r>
        <w:rPr>
          <w:rFonts w:ascii="方正仿宋_GBK" w:hAnsi="方正仿宋_GBK" w:eastAsia="方正仿宋_GBK" w:cs="方正仿宋_GBK"/>
          <w:sz w:val="32"/>
          <w:szCs w:val="32"/>
        </w:rPr>
        <w:t>，而</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双</w:t>
      </w:r>
      <w:r>
        <w:rPr>
          <w:rFonts w:hint="eastAsia" w:ascii="方正仿宋_GBK" w:hAnsi="方正仿宋_GBK" w:eastAsia="方正仿宋_GBK" w:cs="方正仿宋_GBK"/>
          <w:sz w:val="32"/>
          <w:szCs w:val="32"/>
        </w:rPr>
        <w:t>师型”</w:t>
      </w:r>
      <w:r>
        <w:rPr>
          <w:rFonts w:ascii="方正仿宋_GBK" w:hAnsi="方正仿宋_GBK" w:eastAsia="方正仿宋_GBK" w:cs="方正仿宋_GBK"/>
          <w:sz w:val="32"/>
          <w:szCs w:val="32"/>
        </w:rPr>
        <w:t>中高级教师只占</w:t>
      </w:r>
      <w:r>
        <w:rPr>
          <w:rFonts w:hint="eastAsia" w:ascii="方正仿宋_GBK" w:hAnsi="方正仿宋_GBK" w:eastAsia="方正仿宋_GBK" w:cs="方正仿宋_GBK"/>
          <w:sz w:val="32"/>
          <w:szCs w:val="32"/>
        </w:rPr>
        <w:t>专任</w:t>
      </w:r>
      <w:r>
        <w:rPr>
          <w:rFonts w:ascii="方正仿宋_GBK" w:hAnsi="方正仿宋_GBK" w:eastAsia="方正仿宋_GBK" w:cs="方正仿宋_GBK"/>
          <w:sz w:val="32"/>
          <w:szCs w:val="32"/>
        </w:rPr>
        <w:t>教师的13</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远</w:t>
      </w:r>
      <w:r>
        <w:rPr>
          <w:rFonts w:ascii="方正仿宋_GBK" w:hAnsi="方正仿宋_GBK" w:eastAsia="方正仿宋_GBK" w:cs="方正仿宋_GBK"/>
          <w:sz w:val="32"/>
          <w:szCs w:val="32"/>
        </w:rPr>
        <w:t>低于国家优</w:t>
      </w:r>
      <w:r>
        <w:rPr>
          <w:rFonts w:hint="eastAsia" w:ascii="方正仿宋_GBK" w:hAnsi="方正仿宋_GBK" w:eastAsia="方正仿宋_GBK" w:cs="方正仿宋_GBK"/>
          <w:sz w:val="32"/>
          <w:szCs w:val="32"/>
        </w:rPr>
        <w:t>质</w:t>
      </w:r>
      <w:r>
        <w:rPr>
          <w:rFonts w:ascii="方正仿宋_GBK" w:hAnsi="方正仿宋_GBK" w:eastAsia="方正仿宋_GBK" w:cs="方正仿宋_GBK"/>
          <w:sz w:val="32"/>
          <w:szCs w:val="32"/>
        </w:rPr>
        <w:t>中职学校标准。</w:t>
      </w:r>
      <w:r>
        <w:rPr>
          <w:rFonts w:hint="eastAsia" w:ascii="方正仿宋_GBK" w:hAnsi="方正仿宋_GBK" w:eastAsia="方正仿宋_GBK" w:cs="方正仿宋_GBK"/>
          <w:sz w:val="32"/>
          <w:szCs w:val="32"/>
        </w:rPr>
        <w:t>近年来</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通过在岗培训实现了部分教师的转型，但毕竟是少数，且培养周期较长，远不能满足专业教学的发</w:t>
      </w:r>
      <w:r>
        <w:rPr>
          <w:rFonts w:ascii="方正仿宋_GBK" w:hAnsi="方正仿宋_GBK" w:eastAsia="方正仿宋_GBK" w:cs="方正仿宋_GBK"/>
          <w:sz w:val="32"/>
          <w:szCs w:val="32"/>
        </w:rPr>
        <w:t>展</w:t>
      </w:r>
      <w:r>
        <w:rPr>
          <w:rFonts w:hint="eastAsia" w:ascii="方正仿宋_GBK" w:hAnsi="方正仿宋_GBK" w:eastAsia="方正仿宋_GBK" w:cs="方正仿宋_GBK"/>
          <w:sz w:val="32"/>
          <w:szCs w:val="32"/>
        </w:rPr>
        <w:t>需要。</w:t>
      </w:r>
    </w:p>
    <w:p w14:paraId="40A773E3">
      <w:pPr>
        <w:spacing w:line="579" w:lineRule="exact"/>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4</w:t>
      </w:r>
      <w:r>
        <w:rPr>
          <w:rFonts w:ascii="方正仿宋_GBK" w:hAnsi="方正仿宋_GBK" w:eastAsia="方正仿宋_GBK" w:cs="方正仿宋_GBK"/>
          <w:b/>
          <w:sz w:val="32"/>
          <w:szCs w:val="32"/>
        </w:rPr>
        <w:t>.</w:t>
      </w:r>
      <w:r>
        <w:rPr>
          <w:rFonts w:hint="eastAsia" w:ascii="方正仿宋_GBK" w:hAnsi="方正仿宋_GBK" w:eastAsia="方正仿宋_GBK" w:cs="方正仿宋_GBK"/>
          <w:b/>
          <w:sz w:val="32"/>
          <w:szCs w:val="32"/>
        </w:rPr>
        <w:t>财政持续投入保障</w:t>
      </w:r>
      <w:r>
        <w:rPr>
          <w:rFonts w:ascii="方正仿宋_GBK" w:hAnsi="方正仿宋_GBK" w:eastAsia="方正仿宋_GBK" w:cs="方正仿宋_GBK"/>
          <w:b/>
          <w:sz w:val="32"/>
          <w:szCs w:val="32"/>
        </w:rPr>
        <w:t>困难</w:t>
      </w:r>
      <w:r>
        <w:rPr>
          <w:rFonts w:hint="eastAsia" w:ascii="方正仿宋_GBK" w:hAnsi="方正仿宋_GBK" w:eastAsia="方正仿宋_GBK" w:cs="方正仿宋_GBK"/>
          <w:b/>
          <w:sz w:val="32"/>
          <w:szCs w:val="32"/>
        </w:rPr>
        <w:t>。</w:t>
      </w:r>
    </w:p>
    <w:p w14:paraId="2E181A6F">
      <w:pPr>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近两</w:t>
      </w:r>
      <w:r>
        <w:rPr>
          <w:rFonts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rPr>
        <w:t>，我区积极申报市级项目建设，获得市级项目专项资金600余万元，但单一</w:t>
      </w:r>
      <w:r>
        <w:rPr>
          <w:rFonts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rPr>
        <w:t>区级财政保障机制</w:t>
      </w:r>
      <w:r>
        <w:rPr>
          <w:rFonts w:ascii="方正仿宋_GBK" w:hAnsi="方正仿宋_GBK" w:eastAsia="方正仿宋_GBK" w:cs="方正仿宋_GBK"/>
          <w:sz w:val="32"/>
          <w:szCs w:val="32"/>
        </w:rPr>
        <w:t>已不能适应职教</w:t>
      </w:r>
      <w:r>
        <w:rPr>
          <w:rFonts w:hint="eastAsia" w:ascii="方正仿宋_GBK" w:hAnsi="方正仿宋_GBK" w:eastAsia="方正仿宋_GBK" w:cs="方正仿宋_GBK"/>
          <w:sz w:val="32"/>
          <w:szCs w:val="32"/>
        </w:rPr>
        <w:t>发</w:t>
      </w:r>
      <w:r>
        <w:rPr>
          <w:rFonts w:ascii="方正仿宋_GBK" w:hAnsi="方正仿宋_GBK" w:eastAsia="方正仿宋_GBK" w:cs="方正仿宋_GBK"/>
          <w:sz w:val="32"/>
          <w:szCs w:val="32"/>
        </w:rPr>
        <w:t>展需要</w:t>
      </w:r>
      <w:r>
        <w:rPr>
          <w:rFonts w:hint="eastAsia" w:ascii="方正仿宋_GBK" w:hAnsi="方正仿宋_GBK" w:eastAsia="方正仿宋_GBK" w:cs="方正仿宋_GBK"/>
          <w:sz w:val="32"/>
          <w:szCs w:val="32"/>
        </w:rPr>
        <w:t>，造成项目建设放缓，社会</w:t>
      </w:r>
      <w:r>
        <w:rPr>
          <w:rFonts w:ascii="方正仿宋_GBK" w:hAnsi="方正仿宋_GBK" w:eastAsia="方正仿宋_GBK" w:cs="方正仿宋_GBK"/>
          <w:sz w:val="32"/>
          <w:szCs w:val="32"/>
        </w:rPr>
        <w:t>资本融入职业教育不足，职业教育办学活力不够</w:t>
      </w:r>
      <w:r>
        <w:rPr>
          <w:rFonts w:hint="eastAsia" w:ascii="方正仿宋_GBK" w:hAnsi="方正仿宋_GBK" w:eastAsia="方正仿宋_GBK" w:cs="方正仿宋_GBK"/>
          <w:sz w:val="32"/>
          <w:szCs w:val="32"/>
        </w:rPr>
        <w:t>。</w:t>
      </w:r>
    </w:p>
    <w:p w14:paraId="4F0EDA80">
      <w:pPr>
        <w:spacing w:line="579" w:lineRule="exact"/>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5</w:t>
      </w:r>
      <w:r>
        <w:rPr>
          <w:rFonts w:ascii="方正仿宋_GBK" w:hAnsi="方正仿宋_GBK" w:eastAsia="方正仿宋_GBK" w:cs="方正仿宋_GBK"/>
          <w:b/>
          <w:sz w:val="32"/>
          <w:szCs w:val="32"/>
        </w:rPr>
        <w:t>.</w:t>
      </w:r>
      <w:r>
        <w:rPr>
          <w:rFonts w:hint="eastAsia" w:ascii="方正仿宋_GBK" w:hAnsi="方正仿宋_GBK" w:eastAsia="方正仿宋_GBK" w:cs="方正仿宋_GBK"/>
          <w:b/>
          <w:sz w:val="32"/>
          <w:szCs w:val="32"/>
        </w:rPr>
        <w:t>社会培训服务功能尚显不足。</w:t>
      </w:r>
    </w:p>
    <w:p w14:paraId="7F19910B">
      <w:pPr>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成人教育和社会职业技能培训量少面窄，培训业务较为单一，主要是特种作业人员、安全管理人员培训，制约了地区主要劳动年龄人口和新增劳动力质量的提高，社会效益和经济效益未能得到充分体现。</w:t>
      </w:r>
    </w:p>
    <w:p w14:paraId="0A0594BA">
      <w:pPr>
        <w:spacing w:line="52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（二）改进措施</w:t>
      </w:r>
    </w:p>
    <w:p w14:paraId="6D187866">
      <w:pPr>
        <w:spacing w:line="579" w:lineRule="exact"/>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1</w:t>
      </w:r>
      <w:r>
        <w:rPr>
          <w:rFonts w:ascii="方正仿宋_GBK" w:hAnsi="方正仿宋_GBK" w:eastAsia="方正仿宋_GBK" w:cs="方正仿宋_GBK"/>
          <w:b/>
          <w:sz w:val="32"/>
          <w:szCs w:val="32"/>
        </w:rPr>
        <w:t>.</w:t>
      </w:r>
      <w:r>
        <w:rPr>
          <w:rFonts w:hint="eastAsia" w:ascii="方正仿宋_GBK" w:hAnsi="方正仿宋_GBK" w:eastAsia="方正仿宋_GBK" w:cs="方正仿宋_GBK"/>
          <w:b/>
          <w:sz w:val="32"/>
          <w:szCs w:val="32"/>
        </w:rPr>
        <w:t>注重宣传引导，扩大</w:t>
      </w:r>
      <w:r>
        <w:rPr>
          <w:rFonts w:ascii="方正仿宋_GBK" w:hAnsi="方正仿宋_GBK" w:eastAsia="方正仿宋_GBK" w:cs="方正仿宋_GBK"/>
          <w:b/>
          <w:sz w:val="32"/>
          <w:szCs w:val="32"/>
        </w:rPr>
        <w:t>职教规模</w:t>
      </w:r>
      <w:r>
        <w:rPr>
          <w:rFonts w:hint="eastAsia" w:ascii="方正仿宋_GBK" w:hAnsi="方正仿宋_GBK" w:eastAsia="方正仿宋_GBK" w:cs="方正仿宋_GBK"/>
          <w:b/>
          <w:sz w:val="32"/>
          <w:szCs w:val="32"/>
        </w:rPr>
        <w:t>。</w:t>
      </w:r>
    </w:p>
    <w:p w14:paraId="691859B7">
      <w:pPr>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合理制定招生计划，规范招生秩序，坚持高中阶段职普招生比例“大体相当”不动摇，建立中职学校和普通高中统一招生平台，加大中职招送生考核力度</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逐步扩大</w:t>
      </w:r>
      <w:r>
        <w:rPr>
          <w:rFonts w:ascii="方正仿宋_GBK" w:hAnsi="方正仿宋_GBK" w:eastAsia="方正仿宋_GBK" w:cs="方正仿宋_GBK"/>
          <w:sz w:val="32"/>
          <w:szCs w:val="32"/>
        </w:rPr>
        <w:t>职教</w:t>
      </w:r>
      <w:r>
        <w:rPr>
          <w:rFonts w:hint="eastAsia" w:ascii="方正仿宋_GBK" w:hAnsi="方正仿宋_GBK" w:eastAsia="方正仿宋_GBK" w:cs="方正仿宋_GBK"/>
          <w:sz w:val="32"/>
          <w:szCs w:val="32"/>
        </w:rPr>
        <w:t>规模。广泛宣传职业教育优势，逐步改变偏移的人才观念，提高技能型人才的社会认可度。</w:t>
      </w:r>
    </w:p>
    <w:p w14:paraId="6E430055">
      <w:pPr>
        <w:spacing w:line="579" w:lineRule="exact"/>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w:t>
      </w:r>
      <w:r>
        <w:rPr>
          <w:rFonts w:ascii="方正仿宋_GBK" w:hAnsi="方正仿宋_GBK" w:eastAsia="方正仿宋_GBK" w:cs="方正仿宋_GBK"/>
          <w:b/>
          <w:sz w:val="32"/>
          <w:szCs w:val="32"/>
        </w:rPr>
        <w:t>.</w:t>
      </w:r>
      <w:r>
        <w:rPr>
          <w:rFonts w:hint="eastAsia" w:ascii="方正仿宋_GBK" w:hAnsi="方正仿宋_GBK" w:eastAsia="方正仿宋_GBK" w:cs="方正仿宋_GBK"/>
          <w:b/>
          <w:sz w:val="32"/>
          <w:szCs w:val="32"/>
        </w:rPr>
        <w:t>推进产教</w:t>
      </w:r>
      <w:r>
        <w:rPr>
          <w:rFonts w:ascii="方正仿宋_GBK" w:hAnsi="方正仿宋_GBK" w:eastAsia="方正仿宋_GBK" w:cs="方正仿宋_GBK"/>
          <w:b/>
          <w:sz w:val="32"/>
          <w:szCs w:val="32"/>
        </w:rPr>
        <w:t>协同，</w:t>
      </w:r>
      <w:r>
        <w:rPr>
          <w:rFonts w:hint="eastAsia" w:ascii="方正仿宋_GBK" w:hAnsi="方正仿宋_GBK" w:eastAsia="方正仿宋_GBK" w:cs="方正仿宋_GBK"/>
          <w:b/>
          <w:sz w:val="32"/>
          <w:szCs w:val="32"/>
        </w:rPr>
        <w:t>促进</w:t>
      </w:r>
      <w:r>
        <w:rPr>
          <w:rFonts w:ascii="方正仿宋_GBK" w:hAnsi="方正仿宋_GBK" w:eastAsia="方正仿宋_GBK" w:cs="方正仿宋_GBK"/>
          <w:b/>
          <w:sz w:val="32"/>
          <w:szCs w:val="32"/>
        </w:rPr>
        <w:t>融合发展</w:t>
      </w:r>
      <w:r>
        <w:rPr>
          <w:rFonts w:hint="eastAsia" w:ascii="方正仿宋_GBK" w:hAnsi="方正仿宋_GBK" w:eastAsia="方正仿宋_GBK" w:cs="方正仿宋_GBK"/>
          <w:b/>
          <w:sz w:val="32"/>
          <w:szCs w:val="32"/>
        </w:rPr>
        <w:t>。</w:t>
      </w:r>
    </w:p>
    <w:p w14:paraId="4A0AFE92">
      <w:pPr>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科学制定</w:t>
      </w:r>
      <w:r>
        <w:rPr>
          <w:rFonts w:ascii="等线" w:hAnsi="等线" w:eastAsia="方正仿宋_GBK" w:cs="方正仿宋_GBK"/>
          <w:sz w:val="32"/>
          <w:szCs w:val="32"/>
        </w:rPr>
        <w:t>“</w:t>
      </w:r>
      <w:r>
        <w:rPr>
          <w:rFonts w:hint="eastAsia" w:ascii="方正仿宋_GBK" w:hAnsi="方正仿宋_GBK" w:eastAsia="方正仿宋_GBK" w:cs="方正仿宋_GBK"/>
          <w:sz w:val="32"/>
          <w:szCs w:val="32"/>
        </w:rPr>
        <w:t>十</w:t>
      </w:r>
      <w:r>
        <w:rPr>
          <w:rFonts w:ascii="方正仿宋_GBK" w:hAnsi="方正仿宋_GBK" w:eastAsia="方正仿宋_GBK" w:cs="方正仿宋_GBK"/>
          <w:sz w:val="32"/>
          <w:szCs w:val="32"/>
        </w:rPr>
        <w:t>四五</w:t>
      </w:r>
      <w:r>
        <w:rPr>
          <w:rFonts w:ascii="等线" w:hAnsi="等线" w:eastAsia="方正仿宋_GBK" w:cs="方正仿宋_GBK"/>
          <w:sz w:val="32"/>
          <w:szCs w:val="32"/>
        </w:rPr>
        <w:t>”</w:t>
      </w:r>
      <w:r>
        <w:rPr>
          <w:rFonts w:hint="eastAsia" w:ascii="方正仿宋_GBK" w:hAnsi="方正仿宋_GBK" w:eastAsia="方正仿宋_GBK" w:cs="方正仿宋_GBK"/>
          <w:sz w:val="32"/>
          <w:szCs w:val="32"/>
        </w:rPr>
        <w:t>职业教育发展规划，抢</w:t>
      </w:r>
      <w:r>
        <w:rPr>
          <w:rFonts w:ascii="方正仿宋_GBK" w:hAnsi="方正仿宋_GBK" w:eastAsia="方正仿宋_GBK" w:cs="方正仿宋_GBK"/>
          <w:sz w:val="32"/>
          <w:szCs w:val="32"/>
        </w:rPr>
        <w:t>抓</w:t>
      </w:r>
      <w:r>
        <w:rPr>
          <w:rFonts w:hint="eastAsia" w:ascii="方正仿宋_GBK" w:hAnsi="方正仿宋_GBK" w:eastAsia="方正仿宋_GBK" w:cs="方正仿宋_GBK"/>
          <w:sz w:val="32"/>
          <w:szCs w:val="32"/>
        </w:rPr>
        <w:t>成</w:t>
      </w:r>
      <w:r>
        <w:rPr>
          <w:rFonts w:ascii="方正仿宋_GBK" w:hAnsi="方正仿宋_GBK" w:eastAsia="方正仿宋_GBK" w:cs="方正仿宋_GBK"/>
          <w:sz w:val="32"/>
          <w:szCs w:val="32"/>
        </w:rPr>
        <w:t>渝双城经济圈</w:t>
      </w:r>
      <w:r>
        <w:rPr>
          <w:rFonts w:hint="eastAsia" w:ascii="方正仿宋_GBK" w:hAnsi="方正仿宋_GBK" w:eastAsia="方正仿宋_GBK" w:cs="方正仿宋_GBK"/>
          <w:sz w:val="32"/>
          <w:szCs w:val="32"/>
        </w:rPr>
        <w:t>发</w:t>
      </w:r>
      <w:r>
        <w:rPr>
          <w:rFonts w:ascii="方正仿宋_GBK" w:hAnsi="方正仿宋_GBK" w:eastAsia="方正仿宋_GBK" w:cs="方正仿宋_GBK"/>
          <w:sz w:val="32"/>
          <w:szCs w:val="32"/>
        </w:rPr>
        <w:t>展</w:t>
      </w:r>
      <w:r>
        <w:rPr>
          <w:rFonts w:hint="eastAsia" w:ascii="方正仿宋_GBK" w:hAnsi="方正仿宋_GBK" w:eastAsia="方正仿宋_GBK" w:cs="方正仿宋_GBK"/>
          <w:sz w:val="32"/>
          <w:szCs w:val="32"/>
        </w:rPr>
        <w:t>机</w:t>
      </w:r>
      <w:r>
        <w:rPr>
          <w:rFonts w:ascii="方正仿宋_GBK" w:hAnsi="方正仿宋_GBK" w:eastAsia="方正仿宋_GBK" w:cs="方正仿宋_GBK"/>
          <w:sz w:val="32"/>
          <w:szCs w:val="32"/>
        </w:rPr>
        <w:t>遇，搭建两地职教发展平台，重点开展信息</w:t>
      </w:r>
      <w:r>
        <w:rPr>
          <w:rFonts w:hint="eastAsia" w:ascii="方正仿宋_GBK" w:hAnsi="方正仿宋_GBK" w:eastAsia="方正仿宋_GBK" w:cs="方正仿宋_GBK"/>
          <w:sz w:val="32"/>
          <w:szCs w:val="32"/>
        </w:rPr>
        <w:t>与通讯</w:t>
      </w:r>
      <w:r>
        <w:rPr>
          <w:rFonts w:ascii="方正仿宋_GBK" w:hAnsi="方正仿宋_GBK" w:eastAsia="方正仿宋_GBK" w:cs="方正仿宋_GBK"/>
          <w:sz w:val="32"/>
          <w:szCs w:val="32"/>
        </w:rPr>
        <w:t>技术产业合作，</w:t>
      </w:r>
      <w:r>
        <w:rPr>
          <w:rFonts w:hint="eastAsia" w:ascii="方正仿宋_GBK" w:hAnsi="方正仿宋_GBK" w:eastAsia="方正仿宋_GBK" w:cs="方正仿宋_GBK"/>
          <w:sz w:val="32"/>
          <w:szCs w:val="32"/>
        </w:rPr>
        <w:t>积极探索产教融合、校企一体改革，校企联合制定人才培养方案，共同建设课程体系、开发校本教材、实习实训、师资培训、建立评价体系等，打造共建共享生产性实训基地，打造重庆</w:t>
      </w:r>
      <w:r>
        <w:rPr>
          <w:rFonts w:ascii="方正仿宋_GBK" w:hAnsi="方正仿宋_GBK" w:eastAsia="方正仿宋_GBK" w:cs="方正仿宋_GBK"/>
          <w:sz w:val="32"/>
          <w:szCs w:val="32"/>
        </w:rPr>
        <w:t>市</w:t>
      </w:r>
      <w:r>
        <w:rPr>
          <w:rFonts w:hint="eastAsia" w:ascii="方正仿宋_GBK" w:hAnsi="方正仿宋_GBK" w:eastAsia="方正仿宋_GBK" w:cs="方正仿宋_GBK"/>
          <w:sz w:val="32"/>
          <w:szCs w:val="32"/>
        </w:rPr>
        <w:t>I</w:t>
      </w:r>
      <w:r>
        <w:rPr>
          <w:rFonts w:ascii="方正仿宋_GBK" w:hAnsi="方正仿宋_GBK" w:eastAsia="方正仿宋_GBK" w:cs="方正仿宋_GBK"/>
          <w:sz w:val="32"/>
          <w:szCs w:val="32"/>
        </w:rPr>
        <w:t>CT</w:t>
      </w:r>
      <w:r>
        <w:rPr>
          <w:rFonts w:hint="eastAsia" w:ascii="方正仿宋_GBK" w:hAnsi="方正仿宋_GBK" w:eastAsia="方正仿宋_GBK" w:cs="方正仿宋_GBK"/>
          <w:sz w:val="32"/>
          <w:szCs w:val="32"/>
        </w:rPr>
        <w:t>培训</w:t>
      </w:r>
      <w:r>
        <w:rPr>
          <w:rFonts w:ascii="方正仿宋_GBK" w:hAnsi="方正仿宋_GBK" w:eastAsia="方正仿宋_GBK" w:cs="方正仿宋_GBK"/>
          <w:sz w:val="32"/>
          <w:szCs w:val="32"/>
        </w:rPr>
        <w:t>中心</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争取建成</w:t>
      </w:r>
      <w:r>
        <w:rPr>
          <w:rFonts w:hint="eastAsia" w:ascii="方正仿宋_GBK" w:hAnsi="方正仿宋_GBK" w:eastAsia="方正仿宋_GBK" w:cs="方正仿宋_GBK"/>
          <w:sz w:val="32"/>
          <w:szCs w:val="32"/>
        </w:rPr>
        <w:t>重庆</w:t>
      </w:r>
      <w:r>
        <w:rPr>
          <w:rFonts w:ascii="方正仿宋_GBK" w:hAnsi="方正仿宋_GBK" w:eastAsia="方正仿宋_GBK" w:cs="方正仿宋_GBK"/>
          <w:sz w:val="32"/>
          <w:szCs w:val="32"/>
        </w:rPr>
        <w:t>市</w:t>
      </w:r>
      <w:r>
        <w:rPr>
          <w:rFonts w:hint="eastAsia" w:ascii="方正仿宋_GBK" w:hAnsi="方正仿宋_GBK" w:eastAsia="方正仿宋_GBK" w:cs="方正仿宋_GBK"/>
          <w:sz w:val="32"/>
          <w:szCs w:val="32"/>
        </w:rPr>
        <w:t>I</w:t>
      </w:r>
      <w:r>
        <w:rPr>
          <w:rFonts w:ascii="方正仿宋_GBK" w:hAnsi="方正仿宋_GBK" w:eastAsia="方正仿宋_GBK" w:cs="方正仿宋_GBK"/>
          <w:sz w:val="32"/>
          <w:szCs w:val="32"/>
        </w:rPr>
        <w:t>CT</w:t>
      </w:r>
      <w:r>
        <w:rPr>
          <w:rFonts w:hint="eastAsia" w:ascii="方正仿宋_GBK" w:hAnsi="方正仿宋_GBK" w:eastAsia="方正仿宋_GBK" w:cs="方正仿宋_GBK"/>
          <w:sz w:val="32"/>
          <w:szCs w:val="32"/>
        </w:rPr>
        <w:t>培训学院。力争将玻璃检测中心交付学校规划使用，</w:t>
      </w:r>
      <w:r>
        <w:rPr>
          <w:rFonts w:ascii="方正仿宋_GBK" w:hAnsi="方正仿宋_GBK" w:eastAsia="方正仿宋_GBK" w:cs="方正仿宋_GBK"/>
          <w:sz w:val="32"/>
          <w:szCs w:val="32"/>
        </w:rPr>
        <w:t>用于建设重庆ICT培训学院和</w:t>
      </w:r>
      <w:r>
        <w:rPr>
          <w:rFonts w:hint="eastAsia" w:ascii="方正仿宋_GBK" w:hAnsi="方正仿宋_GBK" w:eastAsia="方正仿宋_GBK" w:cs="方正仿宋_GBK"/>
          <w:sz w:val="32"/>
          <w:szCs w:val="32"/>
        </w:rPr>
        <w:t>引企入校，切实推进</w:t>
      </w:r>
      <w:r>
        <w:rPr>
          <w:rFonts w:ascii="方正仿宋_GBK" w:hAnsi="方正仿宋_GBK" w:eastAsia="方正仿宋_GBK" w:cs="方正仿宋_GBK"/>
          <w:sz w:val="32"/>
          <w:szCs w:val="32"/>
        </w:rPr>
        <w:t>学历教育与社会培训就业并重发展，</w:t>
      </w:r>
      <w:r>
        <w:rPr>
          <w:rFonts w:hint="eastAsia" w:ascii="方正仿宋_GBK" w:hAnsi="方正仿宋_GBK" w:eastAsia="方正仿宋_GBK" w:cs="方正仿宋_GBK"/>
          <w:sz w:val="32"/>
          <w:szCs w:val="32"/>
        </w:rPr>
        <w:t>校企紧密合作，产教深度融合。</w:t>
      </w:r>
    </w:p>
    <w:p w14:paraId="4349B346">
      <w:pPr>
        <w:spacing w:line="579" w:lineRule="exact"/>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3</w:t>
      </w:r>
      <w:r>
        <w:rPr>
          <w:rFonts w:ascii="方正仿宋_GBK" w:hAnsi="方正仿宋_GBK" w:eastAsia="方正仿宋_GBK" w:cs="方正仿宋_GBK"/>
          <w:b/>
          <w:sz w:val="32"/>
          <w:szCs w:val="32"/>
        </w:rPr>
        <w:t>.</w:t>
      </w:r>
      <w:r>
        <w:rPr>
          <w:rFonts w:hint="eastAsia" w:ascii="方正仿宋_GBK" w:hAnsi="方正仿宋_GBK" w:eastAsia="方正仿宋_GBK" w:cs="方正仿宋_GBK"/>
          <w:b/>
          <w:sz w:val="32"/>
          <w:szCs w:val="32"/>
        </w:rPr>
        <w:t>引进专业教师，提高</w:t>
      </w:r>
      <w:r>
        <w:rPr>
          <w:rFonts w:ascii="方正仿宋_GBK" w:hAnsi="方正仿宋_GBK" w:eastAsia="方正仿宋_GBK" w:cs="方正仿宋_GBK"/>
          <w:b/>
          <w:sz w:val="32"/>
          <w:szCs w:val="32"/>
        </w:rPr>
        <w:t>师资水平</w:t>
      </w:r>
      <w:r>
        <w:rPr>
          <w:rFonts w:hint="eastAsia" w:ascii="方正仿宋_GBK" w:hAnsi="方正仿宋_GBK" w:eastAsia="方正仿宋_GBK" w:cs="方正仿宋_GBK"/>
          <w:b/>
          <w:sz w:val="32"/>
          <w:szCs w:val="32"/>
        </w:rPr>
        <w:t>。</w:t>
      </w:r>
    </w:p>
    <w:p w14:paraId="6EE5F44E">
      <w:pPr>
        <w:spacing w:line="579" w:lineRule="exact"/>
        <w:ind w:firstLine="640" w:firstLineChars="200"/>
        <w:rPr>
          <w:rFonts w:ascii="方正仿宋_GBK" w:hAnsi="方正仿宋_GBK" w:eastAsia="方正仿宋_GBK" w:cs="方正仿宋_GBK"/>
          <w:sz w:val="32"/>
          <w:szCs w:val="32"/>
        </w:rPr>
      </w:pPr>
      <w:r>
        <w:rPr>
          <w:rFonts w:hint="eastAsia" w:ascii="Times New Roman" w:hAnsi="方正仿宋_GBK" w:eastAsia="方正仿宋_GBK" w:cs="方正仿宋_GBK"/>
          <w:color w:val="000000"/>
          <w:kern w:val="0"/>
          <w:sz w:val="32"/>
          <w:szCs w:val="32"/>
        </w:rPr>
        <w:t>打通专业教师引进新通道，积极引进特殊高层次、高技能人才，并从具有</w:t>
      </w:r>
      <w:r>
        <w:rPr>
          <w:rFonts w:ascii="Times New Roman" w:hAnsi="方正仿宋_GBK" w:eastAsia="方正仿宋_GBK" w:cs="方正仿宋_GBK"/>
          <w:color w:val="000000"/>
          <w:kern w:val="0"/>
          <w:sz w:val="32"/>
          <w:szCs w:val="32"/>
        </w:rPr>
        <w:t>3</w:t>
      </w:r>
      <w:r>
        <w:rPr>
          <w:rFonts w:hint="eastAsia" w:ascii="Times New Roman" w:hAnsi="方正仿宋_GBK" w:eastAsia="方正仿宋_GBK" w:cs="方正仿宋_GBK"/>
          <w:color w:val="000000"/>
          <w:kern w:val="0"/>
          <w:sz w:val="32"/>
          <w:szCs w:val="32"/>
        </w:rPr>
        <w:t>年以上企业工作经历并具有高职以上学历的人员中公开招聘职教教师，优化师资结构。锁定职教中心教师编制总数和工资总额，学校实际使用教师编制总额的</w:t>
      </w:r>
      <w:r>
        <w:rPr>
          <w:rFonts w:ascii="Times New Roman" w:hAnsi="方正仿宋_GBK" w:eastAsia="方正仿宋_GBK" w:cs="方正仿宋_GBK"/>
          <w:color w:val="000000"/>
          <w:kern w:val="0"/>
          <w:sz w:val="32"/>
          <w:szCs w:val="32"/>
        </w:rPr>
        <w:t>80%</w:t>
      </w:r>
      <w:r>
        <w:rPr>
          <w:rFonts w:hint="eastAsia" w:ascii="Times New Roman" w:hAnsi="方正仿宋_GBK" w:eastAsia="方正仿宋_GBK" w:cs="方正仿宋_GBK"/>
          <w:color w:val="000000"/>
          <w:kern w:val="0"/>
          <w:sz w:val="32"/>
          <w:szCs w:val="32"/>
        </w:rPr>
        <w:t>在岗教学，使用教师编制总额的</w:t>
      </w:r>
      <w:r>
        <w:rPr>
          <w:rFonts w:ascii="Times New Roman" w:hAnsi="方正仿宋_GBK" w:eastAsia="方正仿宋_GBK" w:cs="方正仿宋_GBK"/>
          <w:color w:val="000000"/>
          <w:kern w:val="0"/>
          <w:sz w:val="32"/>
          <w:szCs w:val="32"/>
        </w:rPr>
        <w:t>20%</w:t>
      </w:r>
      <w:r>
        <w:rPr>
          <w:rFonts w:hint="eastAsia" w:ascii="Times New Roman" w:hAnsi="方正仿宋_GBK" w:eastAsia="方正仿宋_GBK" w:cs="方正仿宋_GBK"/>
          <w:color w:val="000000"/>
          <w:kern w:val="0"/>
          <w:sz w:val="32"/>
          <w:szCs w:val="32"/>
        </w:rPr>
        <w:t>自主考核聘用企业高级管理人员、中高级技术骨干人员为兼职教师，从锁定的工资总额中支付聘用教师相关费用；使用教师编制总额的</w:t>
      </w:r>
      <w:r>
        <w:rPr>
          <w:rFonts w:ascii="Times New Roman" w:hAnsi="方正仿宋_GBK" w:eastAsia="方正仿宋_GBK" w:cs="方正仿宋_GBK"/>
          <w:color w:val="000000"/>
          <w:kern w:val="0"/>
          <w:sz w:val="32"/>
          <w:szCs w:val="32"/>
        </w:rPr>
        <w:t>5%</w:t>
      </w:r>
      <w:r>
        <w:rPr>
          <w:rFonts w:hint="eastAsia" w:ascii="Times New Roman" w:hAnsi="方正仿宋_GBK" w:eastAsia="方正仿宋_GBK" w:cs="方正仿宋_GBK"/>
          <w:color w:val="000000"/>
          <w:kern w:val="0"/>
          <w:sz w:val="32"/>
          <w:szCs w:val="32"/>
        </w:rPr>
        <w:t>聘用高职院校正高级职称教师或博士为兼职教师，按同类人才引进政策减半执行。</w:t>
      </w:r>
    </w:p>
    <w:p w14:paraId="606BCFDC">
      <w:pPr>
        <w:spacing w:line="579" w:lineRule="exact"/>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4</w:t>
      </w:r>
      <w:r>
        <w:rPr>
          <w:rFonts w:ascii="方正仿宋_GBK" w:hAnsi="方正仿宋_GBK" w:eastAsia="方正仿宋_GBK" w:cs="方正仿宋_GBK"/>
          <w:b/>
          <w:sz w:val="32"/>
          <w:szCs w:val="32"/>
        </w:rPr>
        <w:t>.</w:t>
      </w:r>
      <w:r>
        <w:rPr>
          <w:rFonts w:hint="eastAsia" w:ascii="方正仿宋_GBK" w:hAnsi="方正仿宋_GBK" w:eastAsia="方正仿宋_GBK" w:cs="方正仿宋_GBK"/>
          <w:b/>
          <w:sz w:val="32"/>
          <w:szCs w:val="32"/>
        </w:rPr>
        <w:t>推进多元投入，增强办学活力。</w:t>
      </w:r>
    </w:p>
    <w:p w14:paraId="42ECD073">
      <w:pPr>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健全政府统筹、多方参与的联动机制，发挥政府主导作用，吸引社会资本参与职业教育，改善学校教师培养、学生就业等方面的条件。严格执行“双证”就业准入制度，相关职业和工种应从取得相应职业资格证书的人员中录用，政府相关部门加强对企业的督促检查，维护良好的就业环境。</w:t>
      </w:r>
      <w:r>
        <w:rPr>
          <w:rFonts w:hint="eastAsia" w:ascii="Times New Roman" w:hAnsi="方正仿宋_GBK" w:eastAsia="方正仿宋_GBK" w:cs="方正仿宋_GBK"/>
          <w:color w:val="000000"/>
          <w:kern w:val="0"/>
          <w:sz w:val="32"/>
          <w:szCs w:val="32"/>
        </w:rPr>
        <w:t>持续加大对职业教育的财政投入，区级财政按规定足额配套市级项目建设经费。</w:t>
      </w:r>
    </w:p>
    <w:p w14:paraId="47FA3D94">
      <w:pPr>
        <w:spacing w:line="579" w:lineRule="exact"/>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5</w:t>
      </w:r>
      <w:r>
        <w:rPr>
          <w:rFonts w:ascii="方正仿宋_GBK" w:hAnsi="方正仿宋_GBK" w:eastAsia="方正仿宋_GBK" w:cs="方正仿宋_GBK"/>
          <w:b/>
          <w:sz w:val="32"/>
          <w:szCs w:val="32"/>
        </w:rPr>
        <w:t>.</w:t>
      </w:r>
      <w:r>
        <w:rPr>
          <w:rFonts w:hint="eastAsia" w:ascii="方正仿宋_GBK" w:hAnsi="方正仿宋_GBK" w:eastAsia="方正仿宋_GBK" w:cs="方正仿宋_GBK"/>
          <w:b/>
          <w:sz w:val="32"/>
          <w:szCs w:val="32"/>
        </w:rPr>
        <w:t>整合</w:t>
      </w:r>
      <w:r>
        <w:rPr>
          <w:rFonts w:ascii="方正仿宋_GBK" w:hAnsi="方正仿宋_GBK" w:eastAsia="方正仿宋_GBK" w:cs="方正仿宋_GBK"/>
          <w:b/>
          <w:sz w:val="32"/>
          <w:szCs w:val="32"/>
        </w:rPr>
        <w:t>培训资</w:t>
      </w:r>
      <w:r>
        <w:rPr>
          <w:rFonts w:hint="eastAsia" w:ascii="方正仿宋_GBK" w:hAnsi="方正仿宋_GBK" w:eastAsia="方正仿宋_GBK" w:cs="方正仿宋_GBK"/>
          <w:b/>
          <w:sz w:val="32"/>
          <w:szCs w:val="32"/>
        </w:rPr>
        <w:t>源</w:t>
      </w:r>
      <w:r>
        <w:rPr>
          <w:rFonts w:ascii="方正仿宋_GBK" w:hAnsi="方正仿宋_GBK" w:eastAsia="方正仿宋_GBK" w:cs="方正仿宋_GBK"/>
          <w:b/>
          <w:sz w:val="32"/>
          <w:szCs w:val="32"/>
        </w:rPr>
        <w:t>，</w:t>
      </w:r>
      <w:r>
        <w:rPr>
          <w:rFonts w:hint="eastAsia" w:ascii="方正仿宋_GBK" w:hAnsi="方正仿宋_GBK" w:eastAsia="方正仿宋_GBK" w:cs="方正仿宋_GBK"/>
          <w:b/>
          <w:sz w:val="32"/>
          <w:szCs w:val="32"/>
        </w:rPr>
        <w:t>提升培训能力。</w:t>
      </w:r>
    </w:p>
    <w:p w14:paraId="275824B7">
      <w:pPr>
        <w:spacing w:line="520" w:lineRule="exact"/>
        <w:ind w:firstLine="640" w:firstLineChars="200"/>
        <w:rPr>
          <w:rFonts w:ascii="方正仿宋_GBK" w:eastAsia="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sz w:val="32"/>
          <w:szCs w:val="32"/>
        </w:rPr>
        <w:t>整合学校教育培训资源，建立</w:t>
      </w:r>
      <w:r>
        <w:rPr>
          <w:rFonts w:ascii="方正仿宋_GBK" w:hAnsi="方正仿宋_GBK" w:eastAsia="方正仿宋_GBK" w:cs="方正仿宋_GBK"/>
          <w:sz w:val="32"/>
          <w:szCs w:val="32"/>
        </w:rPr>
        <w:t>信息共享机制，</w:t>
      </w:r>
      <w:r>
        <w:rPr>
          <w:rFonts w:hint="eastAsia" w:ascii="方正仿宋_GBK" w:hAnsi="方正仿宋_GBK" w:eastAsia="方正仿宋_GBK" w:cs="方正仿宋_GBK"/>
          <w:sz w:val="32"/>
          <w:szCs w:val="32"/>
        </w:rPr>
        <w:t>加强培训基地建设，与企业共建培训中心、教学工厂等，让人才培养和产业发展方向更加契合。</w:t>
      </w:r>
      <w:r>
        <w:rPr>
          <w:rFonts w:ascii="方正仿宋_GBK" w:hAnsi="方正仿宋_GBK" w:eastAsia="方正仿宋_GBK" w:cs="方正仿宋_GBK"/>
          <w:sz w:val="32"/>
          <w:szCs w:val="32"/>
        </w:rPr>
        <w:t>职业技能培训牵头部门可根据</w:t>
      </w:r>
      <w:r>
        <w:rPr>
          <w:rFonts w:hint="eastAsia" w:ascii="方正仿宋_GBK" w:hAnsi="方正仿宋_GBK" w:eastAsia="方正仿宋_GBK" w:cs="方正仿宋_GBK"/>
          <w:sz w:val="32"/>
          <w:szCs w:val="32"/>
        </w:rPr>
        <w:t>区内</w:t>
      </w:r>
      <w:r>
        <w:rPr>
          <w:rFonts w:ascii="方正仿宋_GBK" w:hAnsi="方正仿宋_GBK" w:eastAsia="方正仿宋_GBK" w:cs="方正仿宋_GBK"/>
          <w:sz w:val="32"/>
          <w:szCs w:val="32"/>
        </w:rPr>
        <w:t>各培训机构的办学特色及培训优势分派培训项目和任务</w:t>
      </w:r>
      <w:r>
        <w:rPr>
          <w:rFonts w:hint="eastAsia" w:ascii="方正仿宋_GBK" w:hAnsi="方正仿宋_GBK" w:eastAsia="方正仿宋_GBK" w:cs="方正仿宋_GBK"/>
          <w:sz w:val="32"/>
          <w:szCs w:val="32"/>
        </w:rPr>
        <w:t>，重点结合我区产业布局，依托华为万盛ICT培训基地，开展信息产业华为认证培训和天馈线检测培训。同时依托区内企业、镇街的支持，大力开展企事业职工、从业人员职业技能培训。</w:t>
      </w:r>
    </w:p>
    <w:sectPr>
      <w:footerReference r:id="rId3" w:type="default"/>
      <w:pgSz w:w="11906" w:h="16838"/>
      <w:pgMar w:top="1418"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3923D">
    <w:pPr>
      <w:pStyle w:val="1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4EDF4">
                          <w:pPr>
                            <w:pStyle w:val="1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- 34 -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7C4EDF4">
                    <w:pPr>
                      <w:pStyle w:val="1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- 34 -</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76CFBD"/>
    <w:multiLevelType w:val="singleLevel"/>
    <w:tmpl w:val="0976CFBD"/>
    <w:lvl w:ilvl="0" w:tentative="0">
      <w:start w:val="1"/>
      <w:numFmt w:val="chineseCounting"/>
      <w:suff w:val="nothing"/>
      <w:lvlText w:val="（%1）"/>
      <w:lvlJc w:val="left"/>
      <w:rPr>
        <w:rFonts w:hint="eastAsia"/>
      </w:rPr>
    </w:lvl>
  </w:abstractNum>
  <w:abstractNum w:abstractNumId="1">
    <w:nsid w:val="5FE05C18"/>
    <w:multiLevelType w:val="singleLevel"/>
    <w:tmpl w:val="5FE05C18"/>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MjhlYmI1MzgyYWY1MDg5NWFkZDRiMGJlYTIyMjAifQ=="/>
    <w:docVar w:name="KGWebUrl" w:val="http://202.202.16.21/seeyon/officeservlet"/>
  </w:docVars>
  <w:rsids>
    <w:rsidRoot w:val="004146E4"/>
    <w:rsid w:val="000077FF"/>
    <w:rsid w:val="0001066D"/>
    <w:rsid w:val="00030703"/>
    <w:rsid w:val="00032494"/>
    <w:rsid w:val="00040D0B"/>
    <w:rsid w:val="00042169"/>
    <w:rsid w:val="00051C3F"/>
    <w:rsid w:val="00060A4A"/>
    <w:rsid w:val="00075AB4"/>
    <w:rsid w:val="00080983"/>
    <w:rsid w:val="000879A6"/>
    <w:rsid w:val="000907EE"/>
    <w:rsid w:val="000A4F3C"/>
    <w:rsid w:val="000A50B9"/>
    <w:rsid w:val="000A67A7"/>
    <w:rsid w:val="000B51FB"/>
    <w:rsid w:val="000D2292"/>
    <w:rsid w:val="000D6ADC"/>
    <w:rsid w:val="000E4EF5"/>
    <w:rsid w:val="000E6643"/>
    <w:rsid w:val="000F0EF7"/>
    <w:rsid w:val="00101CC0"/>
    <w:rsid w:val="00110515"/>
    <w:rsid w:val="00110D24"/>
    <w:rsid w:val="00124802"/>
    <w:rsid w:val="00125093"/>
    <w:rsid w:val="00126F31"/>
    <w:rsid w:val="00136878"/>
    <w:rsid w:val="001370C2"/>
    <w:rsid w:val="0014245C"/>
    <w:rsid w:val="00165137"/>
    <w:rsid w:val="001673BC"/>
    <w:rsid w:val="00171AAD"/>
    <w:rsid w:val="00183E6C"/>
    <w:rsid w:val="0019058E"/>
    <w:rsid w:val="001906A2"/>
    <w:rsid w:val="001A4F11"/>
    <w:rsid w:val="001B51BC"/>
    <w:rsid w:val="001D0388"/>
    <w:rsid w:val="001E3D6F"/>
    <w:rsid w:val="001E4C9F"/>
    <w:rsid w:val="00214939"/>
    <w:rsid w:val="00217B9D"/>
    <w:rsid w:val="002270FA"/>
    <w:rsid w:val="00230FEC"/>
    <w:rsid w:val="00234703"/>
    <w:rsid w:val="002347FE"/>
    <w:rsid w:val="0023709E"/>
    <w:rsid w:val="00252D79"/>
    <w:rsid w:val="002563F8"/>
    <w:rsid w:val="00266F8A"/>
    <w:rsid w:val="002751E7"/>
    <w:rsid w:val="00280D67"/>
    <w:rsid w:val="00281901"/>
    <w:rsid w:val="00295EA2"/>
    <w:rsid w:val="002A14C6"/>
    <w:rsid w:val="002A5C79"/>
    <w:rsid w:val="002A6996"/>
    <w:rsid w:val="002B4A11"/>
    <w:rsid w:val="002C461A"/>
    <w:rsid w:val="002D0F00"/>
    <w:rsid w:val="002F14E3"/>
    <w:rsid w:val="0030378D"/>
    <w:rsid w:val="00311255"/>
    <w:rsid w:val="003153EF"/>
    <w:rsid w:val="00327623"/>
    <w:rsid w:val="00333E7B"/>
    <w:rsid w:val="00337B50"/>
    <w:rsid w:val="00341D10"/>
    <w:rsid w:val="00344F56"/>
    <w:rsid w:val="00345362"/>
    <w:rsid w:val="00350623"/>
    <w:rsid w:val="00357AFA"/>
    <w:rsid w:val="00374C9B"/>
    <w:rsid w:val="00376941"/>
    <w:rsid w:val="003949A0"/>
    <w:rsid w:val="003A2FE4"/>
    <w:rsid w:val="004051DB"/>
    <w:rsid w:val="004107D5"/>
    <w:rsid w:val="004146E4"/>
    <w:rsid w:val="00416DF7"/>
    <w:rsid w:val="00421438"/>
    <w:rsid w:val="00443912"/>
    <w:rsid w:val="004540D7"/>
    <w:rsid w:val="004633F1"/>
    <w:rsid w:val="004673A0"/>
    <w:rsid w:val="004734DD"/>
    <w:rsid w:val="00475912"/>
    <w:rsid w:val="004762B2"/>
    <w:rsid w:val="00476B10"/>
    <w:rsid w:val="00490FA7"/>
    <w:rsid w:val="00495913"/>
    <w:rsid w:val="00496A0A"/>
    <w:rsid w:val="004A3A6F"/>
    <w:rsid w:val="004B559F"/>
    <w:rsid w:val="004B62CB"/>
    <w:rsid w:val="004B6A77"/>
    <w:rsid w:val="004C1C75"/>
    <w:rsid w:val="004C5F43"/>
    <w:rsid w:val="004E63B2"/>
    <w:rsid w:val="004F39A7"/>
    <w:rsid w:val="00513499"/>
    <w:rsid w:val="00515E7E"/>
    <w:rsid w:val="0052248B"/>
    <w:rsid w:val="00530888"/>
    <w:rsid w:val="00545AC3"/>
    <w:rsid w:val="00550C3D"/>
    <w:rsid w:val="00555C32"/>
    <w:rsid w:val="0056027A"/>
    <w:rsid w:val="00580E36"/>
    <w:rsid w:val="00583A5F"/>
    <w:rsid w:val="00583AAC"/>
    <w:rsid w:val="0058770C"/>
    <w:rsid w:val="005A15FA"/>
    <w:rsid w:val="005A17D0"/>
    <w:rsid w:val="005A298C"/>
    <w:rsid w:val="005A46A3"/>
    <w:rsid w:val="005B069E"/>
    <w:rsid w:val="005B1516"/>
    <w:rsid w:val="005B4F46"/>
    <w:rsid w:val="005C66CA"/>
    <w:rsid w:val="005C7232"/>
    <w:rsid w:val="005C7F16"/>
    <w:rsid w:val="005E0443"/>
    <w:rsid w:val="005E1039"/>
    <w:rsid w:val="005F2DE7"/>
    <w:rsid w:val="00601126"/>
    <w:rsid w:val="006522CF"/>
    <w:rsid w:val="00657BBC"/>
    <w:rsid w:val="00662AF3"/>
    <w:rsid w:val="00662E3F"/>
    <w:rsid w:val="00665D1A"/>
    <w:rsid w:val="00666583"/>
    <w:rsid w:val="006775A9"/>
    <w:rsid w:val="00697D9D"/>
    <w:rsid w:val="006C0EAD"/>
    <w:rsid w:val="006C64E1"/>
    <w:rsid w:val="006D2F24"/>
    <w:rsid w:val="006D7B6B"/>
    <w:rsid w:val="006E0ABC"/>
    <w:rsid w:val="006E64E7"/>
    <w:rsid w:val="006E670F"/>
    <w:rsid w:val="006F1C53"/>
    <w:rsid w:val="006F44FA"/>
    <w:rsid w:val="006F58A9"/>
    <w:rsid w:val="007071AC"/>
    <w:rsid w:val="00711998"/>
    <w:rsid w:val="007120B3"/>
    <w:rsid w:val="007122F7"/>
    <w:rsid w:val="00712975"/>
    <w:rsid w:val="00725843"/>
    <w:rsid w:val="007312D7"/>
    <w:rsid w:val="007317D7"/>
    <w:rsid w:val="0073506D"/>
    <w:rsid w:val="007357D9"/>
    <w:rsid w:val="00737D68"/>
    <w:rsid w:val="0074117D"/>
    <w:rsid w:val="007466D5"/>
    <w:rsid w:val="007678EA"/>
    <w:rsid w:val="0077126F"/>
    <w:rsid w:val="00790C1C"/>
    <w:rsid w:val="00797B80"/>
    <w:rsid w:val="007A1182"/>
    <w:rsid w:val="007B03CD"/>
    <w:rsid w:val="007B7AF1"/>
    <w:rsid w:val="007D2FE9"/>
    <w:rsid w:val="00800BC0"/>
    <w:rsid w:val="008059C0"/>
    <w:rsid w:val="008245BD"/>
    <w:rsid w:val="00840811"/>
    <w:rsid w:val="008477AC"/>
    <w:rsid w:val="00872A62"/>
    <w:rsid w:val="00872C2A"/>
    <w:rsid w:val="00887723"/>
    <w:rsid w:val="008A73FB"/>
    <w:rsid w:val="008B60E8"/>
    <w:rsid w:val="008C08C7"/>
    <w:rsid w:val="008C1C1B"/>
    <w:rsid w:val="008D0F44"/>
    <w:rsid w:val="008D2197"/>
    <w:rsid w:val="008E7997"/>
    <w:rsid w:val="008F7D16"/>
    <w:rsid w:val="00901615"/>
    <w:rsid w:val="00920B77"/>
    <w:rsid w:val="009224EC"/>
    <w:rsid w:val="00926CA6"/>
    <w:rsid w:val="00941F53"/>
    <w:rsid w:val="0094241A"/>
    <w:rsid w:val="00945A84"/>
    <w:rsid w:val="00946C0E"/>
    <w:rsid w:val="00960792"/>
    <w:rsid w:val="00977B1C"/>
    <w:rsid w:val="009A3546"/>
    <w:rsid w:val="009B1E54"/>
    <w:rsid w:val="009B68B6"/>
    <w:rsid w:val="009B7E4F"/>
    <w:rsid w:val="009C36A5"/>
    <w:rsid w:val="009C46E6"/>
    <w:rsid w:val="009E4FBF"/>
    <w:rsid w:val="00A152E3"/>
    <w:rsid w:val="00A16C13"/>
    <w:rsid w:val="00A43BD5"/>
    <w:rsid w:val="00A54B33"/>
    <w:rsid w:val="00A57221"/>
    <w:rsid w:val="00A749AD"/>
    <w:rsid w:val="00A775DA"/>
    <w:rsid w:val="00A848E1"/>
    <w:rsid w:val="00A863EA"/>
    <w:rsid w:val="00A905C4"/>
    <w:rsid w:val="00A9786F"/>
    <w:rsid w:val="00AB2BFA"/>
    <w:rsid w:val="00AB3A2C"/>
    <w:rsid w:val="00AB7078"/>
    <w:rsid w:val="00AB734B"/>
    <w:rsid w:val="00AC7375"/>
    <w:rsid w:val="00AD5FAB"/>
    <w:rsid w:val="00AD7C64"/>
    <w:rsid w:val="00AE11AE"/>
    <w:rsid w:val="00AE7B59"/>
    <w:rsid w:val="00AF5FA5"/>
    <w:rsid w:val="00B0122E"/>
    <w:rsid w:val="00B02EF3"/>
    <w:rsid w:val="00B1168D"/>
    <w:rsid w:val="00B16FB2"/>
    <w:rsid w:val="00B424B9"/>
    <w:rsid w:val="00B51A51"/>
    <w:rsid w:val="00B52259"/>
    <w:rsid w:val="00B61008"/>
    <w:rsid w:val="00B63168"/>
    <w:rsid w:val="00B64DE2"/>
    <w:rsid w:val="00B6530A"/>
    <w:rsid w:val="00B65760"/>
    <w:rsid w:val="00B72F20"/>
    <w:rsid w:val="00B72F4E"/>
    <w:rsid w:val="00B77B4C"/>
    <w:rsid w:val="00B82B55"/>
    <w:rsid w:val="00BA18BE"/>
    <w:rsid w:val="00BA4356"/>
    <w:rsid w:val="00BB2069"/>
    <w:rsid w:val="00BC083B"/>
    <w:rsid w:val="00BD63AC"/>
    <w:rsid w:val="00BE5404"/>
    <w:rsid w:val="00BF5639"/>
    <w:rsid w:val="00BF685A"/>
    <w:rsid w:val="00BF6CF1"/>
    <w:rsid w:val="00C12A42"/>
    <w:rsid w:val="00C14206"/>
    <w:rsid w:val="00C2069F"/>
    <w:rsid w:val="00C3465C"/>
    <w:rsid w:val="00C35028"/>
    <w:rsid w:val="00C43400"/>
    <w:rsid w:val="00C57C46"/>
    <w:rsid w:val="00C62454"/>
    <w:rsid w:val="00C670E4"/>
    <w:rsid w:val="00C72CA6"/>
    <w:rsid w:val="00C7531A"/>
    <w:rsid w:val="00C762F3"/>
    <w:rsid w:val="00C765C4"/>
    <w:rsid w:val="00C80F83"/>
    <w:rsid w:val="00C84B40"/>
    <w:rsid w:val="00CC067A"/>
    <w:rsid w:val="00CE1420"/>
    <w:rsid w:val="00CE1466"/>
    <w:rsid w:val="00CE2EDF"/>
    <w:rsid w:val="00CF5F9B"/>
    <w:rsid w:val="00D02859"/>
    <w:rsid w:val="00D10ACE"/>
    <w:rsid w:val="00D165C2"/>
    <w:rsid w:val="00D16DA1"/>
    <w:rsid w:val="00D23836"/>
    <w:rsid w:val="00D24C6A"/>
    <w:rsid w:val="00D24FBD"/>
    <w:rsid w:val="00D2700F"/>
    <w:rsid w:val="00D4056C"/>
    <w:rsid w:val="00D50DA3"/>
    <w:rsid w:val="00D51E7C"/>
    <w:rsid w:val="00D52FAB"/>
    <w:rsid w:val="00D54B9F"/>
    <w:rsid w:val="00D655C6"/>
    <w:rsid w:val="00D7602D"/>
    <w:rsid w:val="00D91AB6"/>
    <w:rsid w:val="00D920AB"/>
    <w:rsid w:val="00DA36D2"/>
    <w:rsid w:val="00DA3985"/>
    <w:rsid w:val="00DB0356"/>
    <w:rsid w:val="00DB06DC"/>
    <w:rsid w:val="00DE27F1"/>
    <w:rsid w:val="00E13E02"/>
    <w:rsid w:val="00E24990"/>
    <w:rsid w:val="00E42C5F"/>
    <w:rsid w:val="00E55321"/>
    <w:rsid w:val="00E60FA0"/>
    <w:rsid w:val="00E71EDA"/>
    <w:rsid w:val="00E772D3"/>
    <w:rsid w:val="00E93D23"/>
    <w:rsid w:val="00EC64D3"/>
    <w:rsid w:val="00EE0073"/>
    <w:rsid w:val="00EF1915"/>
    <w:rsid w:val="00EF28D1"/>
    <w:rsid w:val="00EF461A"/>
    <w:rsid w:val="00F21F01"/>
    <w:rsid w:val="00F222B4"/>
    <w:rsid w:val="00F3200A"/>
    <w:rsid w:val="00F4213A"/>
    <w:rsid w:val="00F432D2"/>
    <w:rsid w:val="00F4388E"/>
    <w:rsid w:val="00F54FEF"/>
    <w:rsid w:val="00F65A9F"/>
    <w:rsid w:val="00F8785E"/>
    <w:rsid w:val="00F95FB3"/>
    <w:rsid w:val="00FA5F95"/>
    <w:rsid w:val="00FB117B"/>
    <w:rsid w:val="00FB382B"/>
    <w:rsid w:val="00FC4094"/>
    <w:rsid w:val="00FC55F5"/>
    <w:rsid w:val="00FD6913"/>
    <w:rsid w:val="07D8776F"/>
    <w:rsid w:val="0A907B9E"/>
    <w:rsid w:val="10866D45"/>
    <w:rsid w:val="13A561D1"/>
    <w:rsid w:val="156A24B0"/>
    <w:rsid w:val="1E0B21A4"/>
    <w:rsid w:val="238F3BC5"/>
    <w:rsid w:val="25282815"/>
    <w:rsid w:val="29467B0F"/>
    <w:rsid w:val="2BCB0359"/>
    <w:rsid w:val="2C7F6A25"/>
    <w:rsid w:val="2F3E651A"/>
    <w:rsid w:val="3D1464F1"/>
    <w:rsid w:val="407D355F"/>
    <w:rsid w:val="469935BF"/>
    <w:rsid w:val="48C35E50"/>
    <w:rsid w:val="4A225F3F"/>
    <w:rsid w:val="53CA1285"/>
    <w:rsid w:val="5504431A"/>
    <w:rsid w:val="55F56808"/>
    <w:rsid w:val="5B8A5BA7"/>
    <w:rsid w:val="65473B85"/>
    <w:rsid w:val="656C66AB"/>
    <w:rsid w:val="6A5B5D90"/>
    <w:rsid w:val="747B2B41"/>
    <w:rsid w:val="77885E66"/>
    <w:rsid w:val="7DCA6B6E"/>
    <w:rsid w:val="7FC62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link w:val="3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3"/>
    <w:unhideWhenUsed/>
    <w:qFormat/>
    <w:uiPriority w:val="9"/>
    <w:pPr>
      <w:keepNext/>
      <w:keepLines/>
      <w:spacing w:before="280" w:after="290" w:line="376" w:lineRule="auto"/>
      <w:outlineLvl w:val="4"/>
    </w:pPr>
    <w:rPr>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0"/>
    <w:rPr>
      <w:rFonts w:ascii="Arial" w:hAnsi="Arial" w:eastAsia="黑体"/>
      <w:sz w:val="20"/>
    </w:rPr>
  </w:style>
  <w:style w:type="paragraph" w:styleId="8">
    <w:name w:val="annotation text"/>
    <w:basedOn w:val="1"/>
    <w:link w:val="23"/>
    <w:unhideWhenUsed/>
    <w:qFormat/>
    <w:uiPriority w:val="99"/>
    <w:pPr>
      <w:jc w:val="left"/>
    </w:pPr>
  </w:style>
  <w:style w:type="paragraph" w:styleId="9">
    <w:name w:val="Balloon Text"/>
    <w:basedOn w:val="1"/>
    <w:link w:val="25"/>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8"/>
    <w:next w:val="8"/>
    <w:link w:val="24"/>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basedOn w:val="16"/>
    <w:qFormat/>
    <w:uiPriority w:val="20"/>
    <w:rPr>
      <w:i/>
      <w:iCs/>
    </w:rPr>
  </w:style>
  <w:style w:type="character" w:styleId="18">
    <w:name w:val="annotation reference"/>
    <w:basedOn w:val="16"/>
    <w:unhideWhenUsed/>
    <w:qFormat/>
    <w:uiPriority w:val="99"/>
    <w:rPr>
      <w:sz w:val="21"/>
      <w:szCs w:val="21"/>
    </w:rPr>
  </w:style>
  <w:style w:type="character" w:customStyle="1" w:styleId="19">
    <w:name w:val="页眉 字符"/>
    <w:basedOn w:val="16"/>
    <w:link w:val="11"/>
    <w:qFormat/>
    <w:uiPriority w:val="99"/>
    <w:rPr>
      <w:sz w:val="18"/>
      <w:szCs w:val="18"/>
    </w:rPr>
  </w:style>
  <w:style w:type="character" w:customStyle="1" w:styleId="20">
    <w:name w:val="页脚 字符"/>
    <w:basedOn w:val="16"/>
    <w:link w:val="10"/>
    <w:qFormat/>
    <w:uiPriority w:val="99"/>
    <w:rPr>
      <w:sz w:val="18"/>
      <w:szCs w:val="18"/>
    </w:rPr>
  </w:style>
  <w:style w:type="paragraph" w:customStyle="1" w:styleId="21">
    <w:name w:val="列出段落1"/>
    <w:basedOn w:val="1"/>
    <w:qFormat/>
    <w:uiPriority w:val="34"/>
    <w:pPr>
      <w:ind w:firstLine="420" w:firstLineChars="200"/>
    </w:pPr>
  </w:style>
  <w:style w:type="table" w:customStyle="1" w:styleId="22">
    <w:name w:val="网格表 4 - 着色 11"/>
    <w:basedOn w:val="14"/>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character" w:customStyle="1" w:styleId="23">
    <w:name w:val="批注文字 字符"/>
    <w:basedOn w:val="16"/>
    <w:link w:val="8"/>
    <w:semiHidden/>
    <w:qFormat/>
    <w:uiPriority w:val="99"/>
  </w:style>
  <w:style w:type="character" w:customStyle="1" w:styleId="24">
    <w:name w:val="批注主题 字符"/>
    <w:basedOn w:val="23"/>
    <w:link w:val="13"/>
    <w:semiHidden/>
    <w:qFormat/>
    <w:uiPriority w:val="99"/>
    <w:rPr>
      <w:b/>
      <w:bCs/>
    </w:rPr>
  </w:style>
  <w:style w:type="character" w:customStyle="1" w:styleId="25">
    <w:name w:val="批注框文本 字符"/>
    <w:basedOn w:val="16"/>
    <w:link w:val="9"/>
    <w:semiHidden/>
    <w:qFormat/>
    <w:uiPriority w:val="99"/>
    <w:rPr>
      <w:sz w:val="18"/>
      <w:szCs w:val="18"/>
    </w:rPr>
  </w:style>
  <w:style w:type="character" w:customStyle="1" w:styleId="26">
    <w:name w:val="font11"/>
    <w:basedOn w:val="16"/>
    <w:qFormat/>
    <w:uiPriority w:val="0"/>
    <w:rPr>
      <w:rFonts w:hint="eastAsia" w:ascii="宋体" w:hAnsi="宋体" w:eastAsia="宋体" w:cs="宋体"/>
      <w:color w:val="000000"/>
      <w:sz w:val="20"/>
      <w:szCs w:val="20"/>
      <w:u w:val="none"/>
    </w:rPr>
  </w:style>
  <w:style w:type="character" w:customStyle="1" w:styleId="27">
    <w:name w:val="font21"/>
    <w:basedOn w:val="16"/>
    <w:qFormat/>
    <w:uiPriority w:val="0"/>
    <w:rPr>
      <w:rFonts w:hint="default" w:ascii="Arial" w:hAnsi="Arial" w:cs="Arial"/>
      <w:color w:val="000000"/>
      <w:sz w:val="20"/>
      <w:szCs w:val="20"/>
      <w:u w:val="none"/>
    </w:rPr>
  </w:style>
  <w:style w:type="paragraph" w:customStyle="1" w:styleId="28">
    <w:name w:val="列出段落2"/>
    <w:basedOn w:val="1"/>
    <w:qFormat/>
    <w:uiPriority w:val="99"/>
    <w:pPr>
      <w:ind w:firstLine="420" w:firstLineChars="200"/>
    </w:pPr>
  </w:style>
  <w:style w:type="character" w:customStyle="1" w:styleId="29">
    <w:name w:val="标题 1 字符"/>
    <w:basedOn w:val="16"/>
    <w:link w:val="2"/>
    <w:uiPriority w:val="9"/>
    <w:rPr>
      <w:rFonts w:asciiTheme="minorHAnsi" w:hAnsiTheme="minorHAnsi" w:eastAsiaTheme="minorEastAsia" w:cstheme="minorBidi"/>
      <w:b/>
      <w:bCs/>
      <w:kern w:val="44"/>
      <w:sz w:val="44"/>
      <w:szCs w:val="44"/>
    </w:rPr>
  </w:style>
  <w:style w:type="paragraph" w:customStyle="1" w:styleId="30">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31">
    <w:name w:val="标题 2 字符"/>
    <w:basedOn w:val="16"/>
    <w:link w:val="3"/>
    <w:uiPriority w:val="9"/>
    <w:rPr>
      <w:rFonts w:asciiTheme="majorHAnsi" w:hAnsiTheme="majorHAnsi" w:eastAsiaTheme="majorEastAsia" w:cstheme="majorBidi"/>
      <w:b/>
      <w:bCs/>
      <w:kern w:val="2"/>
      <w:sz w:val="32"/>
      <w:szCs w:val="32"/>
    </w:rPr>
  </w:style>
  <w:style w:type="character" w:customStyle="1" w:styleId="32">
    <w:name w:val="标题 4 字符"/>
    <w:basedOn w:val="16"/>
    <w:link w:val="5"/>
    <w:uiPriority w:val="9"/>
    <w:rPr>
      <w:rFonts w:asciiTheme="majorHAnsi" w:hAnsiTheme="majorHAnsi" w:eastAsiaTheme="majorEastAsia" w:cstheme="majorBidi"/>
      <w:b/>
      <w:bCs/>
      <w:kern w:val="2"/>
      <w:sz w:val="28"/>
      <w:szCs w:val="28"/>
    </w:rPr>
  </w:style>
  <w:style w:type="character" w:customStyle="1" w:styleId="33">
    <w:name w:val="标题 5 字符"/>
    <w:basedOn w:val="16"/>
    <w:link w:val="6"/>
    <w:uiPriority w:val="9"/>
    <w:rPr>
      <w:rFonts w:asciiTheme="minorHAnsi" w:hAnsiTheme="minorHAnsi" w:eastAsiaTheme="minorEastAsia" w:cstheme="minorBidi"/>
      <w:b/>
      <w:bCs/>
      <w:kern w:val="2"/>
      <w:sz w:val="28"/>
      <w:szCs w:val="28"/>
    </w:rPr>
  </w:style>
  <w:style w:type="character" w:customStyle="1" w:styleId="34">
    <w:name w:val="Intense Emphasis"/>
    <w:basedOn w:val="16"/>
    <w:qFormat/>
    <w:uiPriority w:val="21"/>
    <w:rPr>
      <w:i/>
      <w:iCs/>
      <w:color w:val="4472C4"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6252FF-3407-4E6B-BD8F-15DA767F853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4234</Words>
  <Characters>5378</Characters>
  <Lines>171</Lines>
  <Paragraphs>48</Paragraphs>
  <TotalTime>441</TotalTime>
  <ScaleCrop>false</ScaleCrop>
  <LinksUpToDate>false</LinksUpToDate>
  <CharactersWithSpaces>5412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2020-12-07T10:43:00Z</dcterms:created>
  <dc:creator>longjianXie</dc:creator>
  <cp:lastModifiedBy>WPS_1651540473</cp:lastModifiedBy>
  <dcterms:modified xsi:type="dcterms:W3CDTF">2025-06-25T07:21:19Z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7071EBD64C0E4EB8A4BE74020C0CC924_13</vt:lpwstr>
  </property>
  <property fmtid="{D5CDD505-2E9C-101B-9397-08002B2CF9AE}" pid="4" name="KSOTemplateDocerSaveRecord">
    <vt:lpwstr>eyJoZGlkIjoiMjQ2Y2NkMDhmMTAwMDc0ZGJiNjdlNzM2ZTlmYjJjMzEiLCJ1c2VySWQiOiIxMzcwNjA1MTg5In0=</vt:lpwstr>
  </property>
</Properties>
</file>