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BF" w:rsidRDefault="001723BF" w:rsidP="001723BF">
      <w:pPr>
        <w:pStyle w:val="2"/>
        <w:spacing w:after="0" w:line="400" w:lineRule="exact"/>
        <w:ind w:leftChars="0" w:left="0"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1723BF" w:rsidRDefault="001723BF" w:rsidP="001723BF">
      <w:pPr>
        <w:pStyle w:val="2"/>
        <w:spacing w:line="400" w:lineRule="exact"/>
        <w:ind w:firstLineChars="750" w:firstLine="2400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1723BF" w:rsidRDefault="001723BF" w:rsidP="001723BF">
      <w:pPr>
        <w:pStyle w:val="2"/>
        <w:spacing w:line="500" w:lineRule="exact"/>
        <w:ind w:firstLine="800"/>
        <w:rPr>
          <w:rFonts w:ascii="宋体" w:eastAsia="方正小标宋_GBK" w:hAnsi="宋体" w:cs="方正小标宋_GBK" w:hint="eastAsia"/>
          <w:color w:val="000000"/>
          <w:spacing w:val="-20"/>
          <w:sz w:val="44"/>
          <w:szCs w:val="44"/>
        </w:rPr>
      </w:pPr>
      <w:r>
        <w:rPr>
          <w:rFonts w:ascii="宋体" w:eastAsia="方正小标宋_GBK" w:hAnsi="宋体" w:cs="方正小标宋_GBK" w:hint="eastAsia"/>
          <w:color w:val="000000"/>
          <w:spacing w:val="-20"/>
          <w:sz w:val="44"/>
          <w:szCs w:val="44"/>
        </w:rPr>
        <w:t>危险性较大分部分项工程专项检查表</w:t>
      </w:r>
    </w:p>
    <w:p w:rsidR="001723BF" w:rsidRDefault="001723BF" w:rsidP="001723BF">
      <w:pPr>
        <w:pStyle w:val="2"/>
        <w:spacing w:line="400" w:lineRule="exact"/>
        <w:ind w:firstLineChars="750" w:firstLine="2100"/>
        <w:rPr>
          <w:rFonts w:ascii="宋体" w:eastAsia="方正仿宋_GBK" w:hAnsi="宋体" w:cs="方正仿宋_GBK" w:hint="eastAsia"/>
          <w:color w:val="000000"/>
          <w:sz w:val="28"/>
          <w:szCs w:val="28"/>
        </w:rPr>
      </w:pPr>
      <w:r>
        <w:rPr>
          <w:rFonts w:ascii="宋体" w:eastAsia="方正仿宋_GBK" w:hAnsi="宋体" w:cs="方正仿宋_GBK" w:hint="eastAsia"/>
          <w:color w:val="000000"/>
          <w:sz w:val="28"/>
          <w:szCs w:val="28"/>
        </w:rPr>
        <w:t>（自查自纠□</w:t>
      </w:r>
      <w:r>
        <w:rPr>
          <w:rFonts w:ascii="宋体" w:eastAsia="方正仿宋_GBK" w:hAnsi="宋体" w:cs="方正仿宋_GBK" w:hint="eastAsia"/>
          <w:color w:val="000000"/>
          <w:sz w:val="28"/>
          <w:szCs w:val="28"/>
        </w:rPr>
        <w:t xml:space="preserve">    </w:t>
      </w:r>
      <w:r>
        <w:rPr>
          <w:rFonts w:ascii="宋体" w:eastAsia="方正仿宋_GBK" w:hAnsi="宋体" w:cs="方正仿宋_GBK" w:hint="eastAsia"/>
          <w:color w:val="000000"/>
          <w:sz w:val="28"/>
          <w:szCs w:val="28"/>
        </w:rPr>
        <w:t>监督检查□）</w:t>
      </w:r>
    </w:p>
    <w:p w:rsidR="001723BF" w:rsidRDefault="001723BF" w:rsidP="001723BF">
      <w:pPr>
        <w:pStyle w:val="2"/>
        <w:spacing w:line="400" w:lineRule="exact"/>
        <w:ind w:leftChars="0" w:left="0" w:firstLineChars="0" w:firstLine="0"/>
        <w:rPr>
          <w:rFonts w:ascii="宋体" w:eastAsia="方正仿宋_GBK" w:hAnsi="宋体" w:cs="方正仿宋_GBK" w:hint="eastAsia"/>
          <w:color w:val="000000"/>
          <w:sz w:val="28"/>
          <w:szCs w:val="28"/>
        </w:rPr>
      </w:pPr>
    </w:p>
    <w:tbl>
      <w:tblPr>
        <w:tblW w:w="4997" w:type="pct"/>
        <w:tblLook w:val="04A0"/>
      </w:tblPr>
      <w:tblGrid>
        <w:gridCol w:w="684"/>
        <w:gridCol w:w="816"/>
        <w:gridCol w:w="2938"/>
        <w:gridCol w:w="1158"/>
        <w:gridCol w:w="1698"/>
        <w:gridCol w:w="1223"/>
      </w:tblGrid>
      <w:tr w:rsidR="001723BF" w:rsidTr="001723BF">
        <w:trPr>
          <w:trHeight w:val="98"/>
        </w:trPr>
        <w:tc>
          <w:tcPr>
            <w:tcW w:w="5000" w:type="pct"/>
            <w:gridSpan w:val="6"/>
            <w:noWrap/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工程名称：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检查时间：</w:t>
            </w:r>
          </w:p>
        </w:tc>
      </w:tr>
      <w:tr w:rsidR="001723BF" w:rsidTr="001723BF">
        <w:trPr>
          <w:trHeight w:val="219"/>
        </w:trPr>
        <w:tc>
          <w:tcPr>
            <w:tcW w:w="5000" w:type="pct"/>
            <w:gridSpan w:val="6"/>
            <w:noWrap/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施工许可证号：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形象进度：</w:t>
            </w:r>
          </w:p>
        </w:tc>
      </w:tr>
      <w:tr w:rsidR="001723BF" w:rsidTr="001723BF">
        <w:trPr>
          <w:trHeight w:val="283"/>
        </w:trPr>
        <w:tc>
          <w:tcPr>
            <w:tcW w:w="5000" w:type="pct"/>
            <w:gridSpan w:val="6"/>
            <w:noWrap/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建设单位：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项目负责人：</w:t>
            </w:r>
          </w:p>
        </w:tc>
      </w:tr>
      <w:tr w:rsidR="001723BF" w:rsidTr="001723BF">
        <w:trPr>
          <w:trHeight w:val="283"/>
        </w:trPr>
        <w:tc>
          <w:tcPr>
            <w:tcW w:w="5000" w:type="pct"/>
            <w:gridSpan w:val="6"/>
            <w:noWrap/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施工单位：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项目经理：</w:t>
            </w:r>
          </w:p>
        </w:tc>
      </w:tr>
      <w:tr w:rsidR="001723BF" w:rsidTr="001723BF">
        <w:trPr>
          <w:trHeight w:val="283"/>
        </w:trPr>
        <w:tc>
          <w:tcPr>
            <w:tcW w:w="5000" w:type="pct"/>
            <w:gridSpan w:val="6"/>
            <w:noWrap/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监理单位：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项目总监：</w:t>
            </w:r>
          </w:p>
        </w:tc>
      </w:tr>
      <w:tr w:rsidR="001723BF" w:rsidTr="001723BF">
        <w:trPr>
          <w:trHeight w:val="540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center"/>
              <w:textAlignment w:val="center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center"/>
              <w:textAlignment w:val="center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</w:rPr>
              <w:t>检查内容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center"/>
              <w:textAlignment w:val="center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sz w:val="24"/>
              </w:rPr>
              <w:t>检查情况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center"/>
              <w:textAlignment w:val="center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1723BF" w:rsidTr="001723BF">
        <w:trPr>
          <w:trHeight w:val="413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安全专项施工方案编审情况</w:t>
            </w: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危大工程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安全专项施工方案是否具有针对性和可操作性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3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38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危大工程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安全专项施工方案编制、审核、专家论证的程序是否符合规定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399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方案内容是否齐全有效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06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相关单位和人员是否按照要求进行签字盖章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07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对于超过一定规模的危大工程参与论证的专家和构成是否符合要求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39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安全专项施工方案实施情况</w:t>
            </w: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施工单位在“危大工程”实施前是否按照规定进行安全技术交底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2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0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施工过程中是否严格按照方案组织施工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1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27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施工过程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中项目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安全员及监理是否进行旁站监督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hRule="exact" w:val="629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是否按照住建部《房屋市政工程生产安全重大事故隐患判定标准（2022版）》要求对施工现场重大风险隐患进行判定、识别和挂牌督办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hRule="exact"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398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是否按照规定组织相关人员进行验收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8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11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从业人员持证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上岗情况</w:t>
            </w: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施工企业项目负责人、专职安全生产管理人员是否持有有效的安全生产考核合格证书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hRule="exact"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建筑起重机械司机、安装拆卸工、司索信号工、架子工等特种作业人员是否持证上岗等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45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12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建设、监理单位履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责情况</w:t>
            </w:r>
            <w:proofErr w:type="gramEnd"/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建设单位是否组建项目安全管理机构，委派项目负责人以及安全专职管理人员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67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建设单位是否开展危大工程过程管理，是否有相应佐证资料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8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建设单位是否及时支付安全文明施工费，并有效监督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8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监理单位是否将“危大工程”列入监理规划和监理实施细则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8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监理单位是否按规定审核专项方案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8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监理单位是否对专项方案实施情况进行巡视检查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8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监理单位是否参加“危大工程”验收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8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19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信息化管理落实情况</w:t>
            </w: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是否在“危大系统”上传危大工程全面判定表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82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超过一定规模危大方案论证的专家是否通过“危大系统”抽取（2022年3月1日后）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□符合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val="4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  <w:tr w:rsidR="001723BF" w:rsidTr="001723BF">
        <w:trPr>
          <w:trHeight w:hRule="exact" w:val="439"/>
        </w:trPr>
        <w:tc>
          <w:tcPr>
            <w:tcW w:w="2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本次检查汇总</w:t>
            </w:r>
          </w:p>
        </w:tc>
        <w:tc>
          <w:tcPr>
            <w:tcW w:w="2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共检查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项；符合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项；不符合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项。</w:t>
            </w:r>
          </w:p>
        </w:tc>
      </w:tr>
      <w:tr w:rsidR="001723BF" w:rsidTr="001723BF">
        <w:trPr>
          <w:trHeight w:hRule="exact" w:val="1083"/>
        </w:trPr>
        <w:tc>
          <w:tcPr>
            <w:tcW w:w="2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参建单位（签字）：</w:t>
            </w:r>
          </w:p>
        </w:tc>
        <w:tc>
          <w:tcPr>
            <w:tcW w:w="2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2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建设单位项目负责人：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监理单位项目总监：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</w:t>
            </w:r>
          </w:p>
          <w:p w:rsidR="001723BF" w:rsidRDefault="001723BF">
            <w:pPr>
              <w:widowControl/>
              <w:spacing w:line="32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施工单位项目经理：</w:t>
            </w:r>
          </w:p>
        </w:tc>
      </w:tr>
      <w:tr w:rsidR="001723BF" w:rsidTr="001723BF">
        <w:trPr>
          <w:trHeight w:hRule="exact" w:val="554"/>
        </w:trPr>
        <w:tc>
          <w:tcPr>
            <w:tcW w:w="2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BF" w:rsidRDefault="001723BF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</w:rPr>
              <w:t>监督机构检查人员（签字）：</w:t>
            </w:r>
          </w:p>
        </w:tc>
        <w:tc>
          <w:tcPr>
            <w:tcW w:w="2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F" w:rsidRDefault="001723BF">
            <w:pPr>
              <w:widowControl/>
              <w:spacing w:line="300" w:lineRule="exact"/>
              <w:jc w:val="left"/>
              <w:rPr>
                <w:rFonts w:ascii="宋体" w:eastAsia="方正仿宋_GBK" w:hAnsi="宋体" w:cs="方正仿宋_GBK"/>
                <w:color w:val="000000"/>
                <w:sz w:val="24"/>
              </w:rPr>
            </w:pPr>
          </w:p>
        </w:tc>
      </w:tr>
    </w:tbl>
    <w:p w:rsidR="001723BF" w:rsidRDefault="001723BF" w:rsidP="001723BF">
      <w:pPr>
        <w:spacing w:line="574" w:lineRule="exact"/>
        <w:ind w:firstLineChars="1650" w:firstLine="5280"/>
        <w:rPr>
          <w:rFonts w:eastAsia="方正仿宋_GBK" w:hint="eastAsia"/>
          <w:sz w:val="32"/>
          <w:szCs w:val="32"/>
        </w:rPr>
      </w:pPr>
    </w:p>
    <w:p w:rsidR="001723BF" w:rsidRDefault="001723BF" w:rsidP="001723BF">
      <w:pPr>
        <w:spacing w:line="574" w:lineRule="exact"/>
        <w:ind w:firstLineChars="1650" w:firstLine="5280"/>
        <w:rPr>
          <w:rFonts w:eastAsia="方正仿宋_GBK"/>
          <w:sz w:val="32"/>
          <w:szCs w:val="32"/>
        </w:rPr>
      </w:pPr>
    </w:p>
    <w:p w:rsidR="00F14220" w:rsidRDefault="00F14220"/>
    <w:sectPr w:rsidR="00F1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3BF"/>
    <w:rsid w:val="001723BF"/>
    <w:rsid w:val="00F1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723B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723B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semiHidden/>
    <w:unhideWhenUsed/>
    <w:qFormat/>
    <w:rsid w:val="001723BF"/>
    <w:pPr>
      <w:ind w:firstLineChars="200" w:firstLine="420"/>
    </w:pPr>
  </w:style>
  <w:style w:type="character" w:customStyle="1" w:styleId="2Char">
    <w:name w:val="正文首行缩进 2 Char"/>
    <w:basedOn w:val="Char"/>
    <w:link w:val="2"/>
    <w:semiHidden/>
    <w:qFormat/>
    <w:rsid w:val="001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2022-07-26T07:47:00Z</dcterms:created>
  <dcterms:modified xsi:type="dcterms:W3CDTF">2022-07-26T07:47:00Z</dcterms:modified>
</cp:coreProperties>
</file>