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附件7</w:t>
      </w:r>
    </w:p>
    <w:p>
      <w:pPr>
        <w:pStyle w:val="2"/>
        <w:spacing w:line="574" w:lineRule="exact"/>
        <w:rPr>
          <w:color w:val="auto"/>
          <w:sz w:val="44"/>
          <w:szCs w:val="44"/>
        </w:rPr>
      </w:pPr>
    </w:p>
    <w:p>
      <w:pPr>
        <w:spacing w:line="574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sz w:val="44"/>
          <w:szCs w:val="44"/>
        </w:rPr>
        <w:t>3</w:t>
      </w:r>
      <w:r>
        <w:rPr>
          <w:rFonts w:eastAsia="方正小标宋_GBK"/>
          <w:sz w:val="44"/>
          <w:szCs w:val="44"/>
        </w:rPr>
        <w:t>年</w:t>
      </w:r>
      <w:r>
        <w:rPr>
          <w:rFonts w:hint="eastAsia" w:eastAsia="方正小标宋_GBK"/>
          <w:sz w:val="44"/>
          <w:szCs w:val="44"/>
        </w:rPr>
        <w:t>林木采伐及林区内林木运输</w:t>
      </w:r>
      <w:r>
        <w:rPr>
          <w:rFonts w:eastAsia="方正小标宋_GBK"/>
          <w:sz w:val="44"/>
          <w:szCs w:val="44"/>
        </w:rPr>
        <w:t>安全</w:t>
      </w:r>
    </w:p>
    <w:p>
      <w:pPr>
        <w:spacing w:line="57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生产监督检查计划</w:t>
      </w:r>
    </w:p>
    <w:bookmarkEnd w:id="0"/>
    <w:p>
      <w:pPr>
        <w:spacing w:line="574" w:lineRule="exact"/>
        <w:ind w:firstLine="720" w:firstLineChars="200"/>
        <w:jc w:val="center"/>
        <w:rPr>
          <w:rFonts w:eastAsia="方正小标宋_GBK"/>
          <w:sz w:val="36"/>
          <w:szCs w:val="36"/>
        </w:rPr>
      </w:pPr>
    </w:p>
    <w:p>
      <w:pPr>
        <w:spacing w:line="574" w:lineRule="exact"/>
        <w:ind w:firstLine="640" w:firstLineChars="200"/>
        <w:jc w:val="left"/>
        <w:rPr>
          <w:rFonts w:eastAsia="方正黑体_GBK"/>
          <w:bCs/>
          <w:kern w:val="0"/>
          <w:sz w:val="32"/>
          <w:szCs w:val="32"/>
        </w:rPr>
      </w:pPr>
      <w:r>
        <w:rPr>
          <w:rFonts w:hint="eastAsia" w:eastAsia="方正黑体_GBK"/>
          <w:bCs/>
          <w:kern w:val="0"/>
          <w:sz w:val="32"/>
          <w:szCs w:val="32"/>
        </w:rPr>
        <w:t>一、工作目标</w:t>
      </w:r>
    </w:p>
    <w:p>
      <w:pPr>
        <w:spacing w:line="574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</w:t>
      </w:r>
      <w:r>
        <w:rPr>
          <w:rFonts w:ascii="Times New Roman" w:hAnsi="Times New Roman" w:eastAsia="方正仿宋_GBK"/>
          <w:sz w:val="32"/>
          <w:szCs w:val="32"/>
        </w:rPr>
        <w:t>区202</w:t>
      </w: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林木采伐、林区内林木运输等生产经营活动</w:t>
      </w:r>
      <w:r>
        <w:rPr>
          <w:rFonts w:eastAsia="方正仿宋_GBK"/>
          <w:sz w:val="32"/>
          <w:szCs w:val="32"/>
        </w:rPr>
        <w:t>不出现重大安全事故。</w:t>
      </w:r>
    </w:p>
    <w:p>
      <w:pPr>
        <w:spacing w:line="574" w:lineRule="exact"/>
        <w:ind w:firstLine="640" w:firstLineChars="200"/>
        <w:jc w:val="left"/>
        <w:rPr>
          <w:rFonts w:hint="eastAsia" w:eastAsia="方正黑体_GBK"/>
          <w:bCs/>
          <w:kern w:val="0"/>
          <w:sz w:val="32"/>
          <w:szCs w:val="32"/>
        </w:rPr>
      </w:pPr>
      <w:r>
        <w:rPr>
          <w:rFonts w:eastAsia="方正黑体_GBK"/>
          <w:bCs/>
          <w:kern w:val="0"/>
          <w:sz w:val="32"/>
          <w:szCs w:val="32"/>
        </w:rPr>
        <w:t>二、</w:t>
      </w:r>
      <w:r>
        <w:rPr>
          <w:rFonts w:hint="eastAsia" w:eastAsia="方正黑体_GBK"/>
          <w:bCs/>
          <w:kern w:val="0"/>
          <w:sz w:val="32"/>
          <w:szCs w:val="32"/>
        </w:rPr>
        <w:t>主要任务</w:t>
      </w:r>
    </w:p>
    <w:p>
      <w:pPr>
        <w:spacing w:line="574" w:lineRule="exact"/>
        <w:ind w:firstLine="640" w:firstLineChars="2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加强辖区林木采伐、林区内林木运输安全生产宣传，强化隐患排查力度，督促施工方严格落实主体责任，提高施工方安全管理水平和能力。</w:t>
      </w:r>
    </w:p>
    <w:p>
      <w:pPr>
        <w:spacing w:line="574" w:lineRule="exact"/>
        <w:jc w:val="left"/>
        <w:rPr>
          <w:rFonts w:eastAsia="方正黑体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 xml:space="preserve">    </w:t>
      </w:r>
      <w:r>
        <w:rPr>
          <w:rFonts w:eastAsia="方正黑体_GBK"/>
          <w:bCs/>
          <w:kern w:val="0"/>
          <w:sz w:val="32"/>
          <w:szCs w:val="32"/>
        </w:rPr>
        <w:t>三、监督检查人员及分工</w:t>
      </w:r>
    </w:p>
    <w:p>
      <w:pPr>
        <w:spacing w:line="574" w:lineRule="exact"/>
        <w:ind w:firstLine="640" w:firstLineChars="20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从事</w:t>
      </w:r>
      <w:r>
        <w:rPr>
          <w:rFonts w:hint="eastAsia" w:eastAsia="方正仿宋_GBK"/>
          <w:sz w:val="32"/>
          <w:szCs w:val="32"/>
        </w:rPr>
        <w:t>林木采伐、林区内林木运输</w:t>
      </w:r>
      <w:r>
        <w:rPr>
          <w:rFonts w:eastAsia="方正仿宋_GBK"/>
          <w:sz w:val="32"/>
          <w:szCs w:val="32"/>
        </w:rPr>
        <w:t>安全管理检查工作人员有</w:t>
      </w:r>
      <w:r>
        <w:rPr>
          <w:rFonts w:ascii="Times New Roman" w:hAnsi="Times New Roman" w:eastAsia="方正仿宋_GBK"/>
          <w:kern w:val="0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人，分别是：</w:t>
      </w:r>
      <w:r>
        <w:rPr>
          <w:rFonts w:hint="eastAsia" w:eastAsia="方正仿宋_GBK"/>
          <w:sz w:val="32"/>
          <w:szCs w:val="32"/>
        </w:rPr>
        <w:t>肖俊、黄鼎才</w:t>
      </w:r>
      <w:r>
        <w:rPr>
          <w:rFonts w:eastAsia="方正仿宋_GBK"/>
          <w:sz w:val="32"/>
          <w:szCs w:val="32"/>
        </w:rPr>
        <w:t>，监督检查人员的具体检查工作安排在现场检查方案中进行明确。</w:t>
      </w:r>
    </w:p>
    <w:p>
      <w:pPr>
        <w:spacing w:line="574" w:lineRule="exact"/>
        <w:jc w:val="left"/>
        <w:rPr>
          <w:rFonts w:eastAsia="方正黑体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 xml:space="preserve">    </w:t>
      </w:r>
      <w:r>
        <w:rPr>
          <w:rFonts w:eastAsia="方正黑体_GBK"/>
          <w:bCs/>
          <w:kern w:val="0"/>
          <w:sz w:val="32"/>
          <w:szCs w:val="32"/>
        </w:rPr>
        <w:t>四、监督检查工作日</w:t>
      </w:r>
    </w:p>
    <w:p>
      <w:pPr>
        <w:spacing w:line="574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2023年总天数为365天，其中法定节假日116天，工作日249天。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（一）总法定工作日：</w:t>
      </w:r>
      <w:r>
        <w:rPr>
          <w:rFonts w:ascii="Times New Roman" w:hAnsi="Times New Roman" w:eastAsia="方正仿宋_GBK"/>
          <w:kern w:val="0"/>
          <w:sz w:val="32"/>
          <w:szCs w:val="32"/>
        </w:rPr>
        <w:t>2人×24</w:t>
      </w:r>
      <w:r>
        <w:rPr>
          <w:rFonts w:hint="eastAsia" w:eastAsia="方正仿宋_GBK"/>
          <w:kern w:val="0"/>
          <w:sz w:val="32"/>
          <w:szCs w:val="32"/>
        </w:rPr>
        <w:t>9</w:t>
      </w:r>
      <w:r>
        <w:rPr>
          <w:rFonts w:ascii="Times New Roman" w:hAnsi="Times New Roman" w:eastAsia="方正仿宋_GBK"/>
          <w:kern w:val="0"/>
          <w:sz w:val="32"/>
          <w:szCs w:val="32"/>
        </w:rPr>
        <w:t>天=49</w:t>
      </w:r>
      <w:r>
        <w:rPr>
          <w:rFonts w:hint="eastAsia" w:eastAsia="方正仿宋_GBK"/>
          <w:kern w:val="0"/>
          <w:sz w:val="32"/>
          <w:szCs w:val="32"/>
        </w:rPr>
        <w:t>8</w:t>
      </w:r>
      <w:r>
        <w:rPr>
          <w:rFonts w:ascii="Times New Roman" w:hAnsi="Times New Roman" w:eastAsia="方正仿宋_GBK"/>
          <w:kern w:val="0"/>
          <w:sz w:val="32"/>
          <w:szCs w:val="32"/>
        </w:rPr>
        <w:t>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监督</w:t>
      </w:r>
      <w:r>
        <w:rPr>
          <w:rFonts w:ascii="Times New Roman" w:hAnsi="Times New Roman" w:eastAsia="方正仿宋_GBK"/>
          <w:kern w:val="0"/>
          <w:sz w:val="32"/>
          <w:szCs w:val="32"/>
        </w:rPr>
        <w:t>检查工作日：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（三）其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他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执法工作日：</w:t>
      </w:r>
      <w:r>
        <w:rPr>
          <w:rFonts w:ascii="Times New Roman" w:hAnsi="Times New Roman" w:eastAsia="方正仿宋_GBK"/>
          <w:kern w:val="0"/>
          <w:sz w:val="32"/>
          <w:szCs w:val="32"/>
        </w:rPr>
        <w:t>8</w:t>
      </w:r>
      <w:r>
        <w:rPr>
          <w:rFonts w:hint="eastAsia" w:eastAsia="方正仿宋_GBK"/>
          <w:kern w:val="0"/>
          <w:sz w:val="32"/>
          <w:szCs w:val="32"/>
        </w:rPr>
        <w:t>7</w:t>
      </w:r>
      <w:r>
        <w:rPr>
          <w:rFonts w:ascii="Times New Roman" w:hAnsi="Times New Roman" w:eastAsia="方正仿宋_GBK"/>
          <w:kern w:val="0"/>
          <w:sz w:val="32"/>
          <w:szCs w:val="32"/>
        </w:rPr>
        <w:t>天，包括</w:t>
      </w:r>
      <w:r>
        <w:rPr>
          <w:rFonts w:ascii="Times New Roman" w:hAnsi="Times New Roman" w:eastAsia="方正仿宋_GBK"/>
          <w:sz w:val="32"/>
          <w:szCs w:val="32"/>
        </w:rPr>
        <w:t>实施行政许可共计2</w:t>
      </w:r>
      <w:r>
        <w:rPr>
          <w:rFonts w:hint="eastAsia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天；生产安全事故调查和处理共计</w:t>
      </w:r>
      <w:r>
        <w:rPr>
          <w:rFonts w:hint="eastAsia" w:eastAsia="方正仿宋_GBK"/>
          <w:sz w:val="32"/>
          <w:szCs w:val="32"/>
        </w:rPr>
        <w:t>7</w:t>
      </w:r>
      <w:r>
        <w:rPr>
          <w:rFonts w:ascii="Times New Roman" w:hAnsi="Times New Roman" w:eastAsia="方正仿宋_GBK"/>
          <w:sz w:val="32"/>
          <w:szCs w:val="32"/>
        </w:rPr>
        <w:t>天；安全生产举报查处共计</w:t>
      </w:r>
      <w:r>
        <w:rPr>
          <w:rFonts w:hint="eastAsia" w:eastAsia="方正仿宋_GBK"/>
          <w:sz w:val="32"/>
          <w:szCs w:val="32"/>
        </w:rPr>
        <w:t>7</w:t>
      </w:r>
      <w:r>
        <w:rPr>
          <w:rFonts w:ascii="Times New Roman" w:hAnsi="Times New Roman" w:eastAsia="方正仿宋_GBK"/>
          <w:sz w:val="32"/>
          <w:szCs w:val="32"/>
        </w:rPr>
        <w:t>天；参与管委会及有关部门、上级安全监管执法机关组织的安全生产专项行动共计</w:t>
      </w:r>
      <w:r>
        <w:rPr>
          <w:rFonts w:hint="eastAsia" w:eastAsia="方正仿宋_GBK"/>
          <w:sz w:val="32"/>
          <w:szCs w:val="32"/>
        </w:rPr>
        <w:t>7</w:t>
      </w:r>
      <w:r>
        <w:rPr>
          <w:rFonts w:ascii="Times New Roman" w:hAnsi="Times New Roman" w:eastAsia="方正仿宋_GBK"/>
          <w:sz w:val="32"/>
          <w:szCs w:val="32"/>
        </w:rPr>
        <w:t>天；重大安全生产隐患排查报告的受理、登记建档、跟踪监控、督促整改共计8天；有关报告、制度、安全措施的备案共计8天；开展机动执法共计</w:t>
      </w:r>
      <w:r>
        <w:rPr>
          <w:rFonts w:hint="eastAsia" w:eastAsia="方正仿宋_GBK"/>
          <w:sz w:val="32"/>
          <w:szCs w:val="32"/>
        </w:rPr>
        <w:t>9</w:t>
      </w:r>
      <w:r>
        <w:rPr>
          <w:rFonts w:ascii="Times New Roman" w:hAnsi="Times New Roman" w:eastAsia="方正仿宋_GBK"/>
          <w:sz w:val="32"/>
          <w:szCs w:val="32"/>
        </w:rPr>
        <w:t>天；听证、行政复议、行政应诉共计</w:t>
      </w:r>
      <w:r>
        <w:rPr>
          <w:rFonts w:hint="eastAsia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天；上级安全监管机关安排的工作任务共计1</w:t>
      </w:r>
      <w:r>
        <w:rPr>
          <w:rFonts w:hint="eastAsia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天。</w:t>
      </w:r>
    </w:p>
    <w:p>
      <w:pPr>
        <w:spacing w:line="574" w:lineRule="exact"/>
        <w:ind w:firstLine="640" w:firstLineChars="200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（四）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非行政执法工作日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：</w:t>
      </w:r>
      <w:r>
        <w:rPr>
          <w:rFonts w:ascii="Times New Roman" w:hAnsi="Times New Roman" w:eastAsia="方正仿宋_GBK"/>
          <w:sz w:val="32"/>
          <w:szCs w:val="32"/>
        </w:rPr>
        <w:t>40</w:t>
      </w:r>
      <w:r>
        <w:rPr>
          <w:rFonts w:hint="eastAsia" w:eastAsia="方正仿宋_GBK"/>
          <w:sz w:val="32"/>
          <w:szCs w:val="32"/>
        </w:rPr>
        <w:t>9</w:t>
      </w:r>
      <w:r>
        <w:rPr>
          <w:rFonts w:ascii="Times New Roman" w:hAnsi="Times New Roman" w:eastAsia="方正仿宋_GBK"/>
          <w:sz w:val="32"/>
          <w:szCs w:val="32"/>
        </w:rPr>
        <w:t>天，包括学习、培训、考核、会议、人事管理、日常工作事务共计32</w:t>
      </w: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天；病假、事假共计2</w:t>
      </w:r>
      <w:r>
        <w:rPr>
          <w:rFonts w:hint="eastAsia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天；检查指导下级安全监管执法机关工作共计3</w:t>
      </w:r>
      <w:r>
        <w:rPr>
          <w:rFonts w:hint="eastAsia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天；公务员法定年休假、探亲假、婚（丧）假共计20天；参加党群活动共计1</w:t>
      </w:r>
      <w:r>
        <w:rPr>
          <w:rFonts w:hint="eastAsia" w:eastAsia="方正仿宋_GBK"/>
          <w:sz w:val="32"/>
          <w:szCs w:val="32"/>
        </w:rPr>
        <w:t>0</w:t>
      </w:r>
      <w:r>
        <w:rPr>
          <w:rFonts w:ascii="Times New Roman" w:hAnsi="Times New Roman" w:eastAsia="方正仿宋_GBK"/>
          <w:sz w:val="32"/>
          <w:szCs w:val="32"/>
        </w:rPr>
        <w:t>天。</w:t>
      </w:r>
    </w:p>
    <w:p>
      <w:pPr>
        <w:spacing w:line="574" w:lineRule="exact"/>
        <w:ind w:firstLine="640"/>
        <w:rPr>
          <w:rFonts w:eastAsia="方正黑体_GBK"/>
          <w:bCs/>
          <w:kern w:val="0"/>
          <w:sz w:val="32"/>
          <w:szCs w:val="32"/>
        </w:rPr>
      </w:pPr>
      <w:r>
        <w:rPr>
          <w:rFonts w:eastAsia="方正黑体_GBK"/>
          <w:bCs/>
          <w:kern w:val="0"/>
          <w:sz w:val="32"/>
          <w:szCs w:val="32"/>
        </w:rPr>
        <w:t>五、监督检查计划的主要内容</w:t>
      </w:r>
    </w:p>
    <w:p>
      <w:pPr>
        <w:spacing w:line="574" w:lineRule="exact"/>
        <w:ind w:firstLine="640" w:firstLineChars="20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（一）计划检查内容。</w:t>
      </w:r>
    </w:p>
    <w:p>
      <w:pPr>
        <w:spacing w:line="574" w:lineRule="exact"/>
        <w:ind w:firstLine="640" w:firstLineChars="200"/>
      </w:pP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．</w:t>
      </w:r>
      <w:r>
        <w:rPr>
          <w:rFonts w:hint="eastAsia" w:eastAsia="方正仿宋_GBK"/>
          <w:snapToGrid w:val="0"/>
          <w:kern w:val="0"/>
          <w:sz w:val="32"/>
          <w:szCs w:val="32"/>
        </w:rPr>
        <w:t>督促监管对象落实主体责任，提高安全认识和安全管理能力，建立安全生产的主体责任意识。</w:t>
      </w:r>
    </w:p>
    <w:p>
      <w:pPr>
        <w:spacing w:line="574" w:lineRule="exact"/>
        <w:ind w:firstLine="640" w:firstLineChars="200"/>
        <w:rPr>
          <w:rFonts w:hint="eastAsia" w:eastAsia="方正仿宋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．</w:t>
      </w:r>
      <w:r>
        <w:rPr>
          <w:rFonts w:hint="eastAsia" w:eastAsia="方正仿宋_GBK"/>
          <w:snapToGrid w:val="0"/>
          <w:kern w:val="0"/>
          <w:sz w:val="32"/>
          <w:szCs w:val="32"/>
        </w:rPr>
        <w:t>检查监管对象安全管理人员履职情况。督促企业加强安全培训学习，不断增强安全工作责任感、使命感，提升业务水平。</w:t>
      </w:r>
    </w:p>
    <w:p>
      <w:pPr>
        <w:spacing w:line="574" w:lineRule="exact"/>
        <w:ind w:firstLine="640" w:firstLineChars="20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．</w:t>
      </w:r>
      <w:r>
        <w:rPr>
          <w:rFonts w:hint="eastAsia" w:eastAsia="方正仿宋_GBK"/>
          <w:snapToGrid w:val="0"/>
          <w:kern w:val="0"/>
          <w:sz w:val="32"/>
          <w:szCs w:val="32"/>
        </w:rPr>
        <w:t>督促监管对象针对施工流程，对工具使用、林区内林木运输等进行安全隐患排查并及时落实整改</w:t>
      </w:r>
      <w:r>
        <w:rPr>
          <w:rFonts w:eastAsia="方正仿宋_GBK"/>
          <w:snapToGrid w:val="0"/>
          <w:kern w:val="0"/>
          <w:sz w:val="32"/>
          <w:szCs w:val="32"/>
        </w:rPr>
        <w:t>。</w:t>
      </w:r>
    </w:p>
    <w:p>
      <w:pPr>
        <w:pStyle w:val="2"/>
        <w:spacing w:line="574" w:lineRule="exact"/>
        <w:rPr>
          <w:rFonts w:eastAsia="方正仿宋_GBK"/>
          <w:color w:val="auto"/>
        </w:rPr>
      </w:pPr>
      <w:r>
        <w:rPr>
          <w:rFonts w:hint="eastAsia" w:eastAsia="方正仿宋_GBK"/>
          <w:snapToGrid w:val="0"/>
          <w:color w:val="auto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snapToGrid w:val="0"/>
          <w:color w:val="auto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napToGrid w:val="0"/>
          <w:color w:val="auto"/>
          <w:sz w:val="32"/>
          <w:szCs w:val="32"/>
        </w:rPr>
        <w:t>．</w:t>
      </w:r>
      <w:r>
        <w:rPr>
          <w:rFonts w:hint="eastAsia" w:eastAsia="方正仿宋_GBK"/>
          <w:snapToGrid w:val="0"/>
          <w:color w:val="auto"/>
          <w:sz w:val="32"/>
          <w:szCs w:val="32"/>
        </w:rPr>
        <w:t>检查施工人员是否按照安全生产要求进行施工。</w:t>
      </w:r>
    </w:p>
    <w:p>
      <w:pPr>
        <w:spacing w:line="57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5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．</w:t>
      </w:r>
      <w:r>
        <w:rPr>
          <w:rFonts w:eastAsia="方正仿宋_GBK"/>
          <w:sz w:val="32"/>
          <w:szCs w:val="32"/>
        </w:rPr>
        <w:t>检查</w:t>
      </w:r>
      <w:r>
        <w:rPr>
          <w:rFonts w:hint="eastAsia" w:eastAsia="方正仿宋_GBK"/>
          <w:sz w:val="32"/>
          <w:szCs w:val="32"/>
        </w:rPr>
        <w:t>项目实施现场</w:t>
      </w:r>
      <w:r>
        <w:rPr>
          <w:rFonts w:eastAsia="方正仿宋_GBK"/>
          <w:sz w:val="32"/>
          <w:szCs w:val="32"/>
        </w:rPr>
        <w:t>，</w:t>
      </w:r>
      <w:r>
        <w:rPr>
          <w:rFonts w:hint="eastAsia" w:eastAsia="方正仿宋_GBK"/>
          <w:sz w:val="32"/>
          <w:szCs w:val="32"/>
        </w:rPr>
        <w:t>查看</w:t>
      </w:r>
      <w:r>
        <w:rPr>
          <w:rFonts w:eastAsia="方正仿宋_GBK"/>
          <w:sz w:val="32"/>
          <w:szCs w:val="32"/>
        </w:rPr>
        <w:t>是否设置醒目的警示标志，是否配备</w:t>
      </w:r>
      <w:r>
        <w:rPr>
          <w:rFonts w:hint="eastAsia" w:eastAsia="方正仿宋_GBK"/>
          <w:sz w:val="32"/>
          <w:szCs w:val="32"/>
        </w:rPr>
        <w:t>安全</w:t>
      </w:r>
      <w:r>
        <w:rPr>
          <w:rFonts w:eastAsia="方正仿宋_GBK"/>
          <w:sz w:val="32"/>
          <w:szCs w:val="32"/>
        </w:rPr>
        <w:t>器材，施工人员是否正确佩戴安全</w:t>
      </w:r>
      <w:r>
        <w:rPr>
          <w:rFonts w:hint="eastAsia" w:eastAsia="方正仿宋_GBK"/>
          <w:sz w:val="32"/>
          <w:szCs w:val="32"/>
        </w:rPr>
        <w:t>设备</w:t>
      </w:r>
      <w:r>
        <w:rPr>
          <w:rFonts w:eastAsia="方正仿宋_GBK"/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hint="eastAsia"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（二）检查方式</w:t>
      </w:r>
      <w:r>
        <w:rPr>
          <w:rFonts w:hint="eastAsia" w:eastAsia="方正楷体_GBK"/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eastAsia="方正仿宋_GBK"/>
          <w:bCs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由于林木采伐是经业主申请而审批的项目，检查对象不确定，工期一般在一个月以内。因此，检查项目依申请项目而定，确保在项目施工期间至少进行一次安全检查</w:t>
      </w:r>
      <w:r>
        <w:rPr>
          <w:rFonts w:eastAsia="方正仿宋_GBK"/>
          <w:bCs/>
          <w:kern w:val="0"/>
          <w:sz w:val="32"/>
          <w:szCs w:val="32"/>
        </w:rPr>
        <w:t>，具体监督检查对象、监督检查内容在现场检查方案中明确。</w:t>
      </w:r>
    </w:p>
    <w:p>
      <w:pPr>
        <w:spacing w:line="574" w:lineRule="exact"/>
        <w:ind w:firstLine="640" w:firstLineChars="200"/>
        <w:rPr>
          <w:rFonts w:eastAsia="方正仿宋_GBK"/>
          <w:bCs/>
          <w:kern w:val="0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7</w:t>
      </w:r>
      <w:r>
        <w:rPr>
          <w:rFonts w:hint="eastAsia" w:eastAsia="方正仿宋_GBK"/>
          <w:bCs/>
          <w:kern w:val="0"/>
          <w:sz w:val="32"/>
          <w:szCs w:val="32"/>
        </w:rPr>
        <w:t>之附件</w:t>
      </w:r>
      <w:r>
        <w:rPr>
          <w:rFonts w:eastAsia="方正仿宋_GBK"/>
          <w:bCs/>
          <w:kern w:val="0"/>
          <w:sz w:val="32"/>
          <w:szCs w:val="32"/>
        </w:rPr>
        <w:t>：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．</w:t>
      </w:r>
      <w:r>
        <w:rPr>
          <w:rFonts w:hint="eastAsia" w:eastAsia="方正仿宋_GBK"/>
          <w:bCs/>
          <w:kern w:val="0"/>
          <w:sz w:val="32"/>
          <w:szCs w:val="32"/>
        </w:rPr>
        <w:t>林业资源管理科</w:t>
      </w:r>
      <w:r>
        <w:rPr>
          <w:rFonts w:eastAsia="方正仿宋_GBK"/>
          <w:bCs/>
          <w:kern w:val="0"/>
          <w:sz w:val="32"/>
          <w:szCs w:val="32"/>
        </w:rPr>
        <w:t>监督检查人员名单</w:t>
      </w:r>
    </w:p>
    <w:p>
      <w:pPr>
        <w:spacing w:line="574" w:lineRule="exact"/>
        <w:ind w:firstLine="2880" w:firstLineChars="900"/>
        <w:jc w:val="left"/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2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．</w:t>
      </w:r>
      <w:r>
        <w:rPr>
          <w:rFonts w:hint="eastAsia" w:eastAsia="方正仿宋_GBK"/>
          <w:bCs/>
          <w:kern w:val="0"/>
          <w:sz w:val="32"/>
          <w:szCs w:val="32"/>
        </w:rPr>
        <w:t>林业资源管理科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监督检查对象名单</w:t>
      </w:r>
    </w:p>
    <w:p>
      <w:pPr>
        <w:spacing w:line="574" w:lineRule="exact"/>
        <w:ind w:left="1600" w:firstLine="1280" w:firstLineChars="400"/>
        <w:rPr>
          <w:rFonts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3</w:t>
      </w:r>
      <w:r>
        <w:rPr>
          <w:rFonts w:hint="eastAsia" w:eastAsia="方正仿宋_GBK"/>
          <w:bCs/>
          <w:kern w:val="0"/>
          <w:sz w:val="32"/>
          <w:szCs w:val="32"/>
        </w:rPr>
        <w:t>．林业资源管理科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2023</w:t>
      </w:r>
      <w:r>
        <w:rPr>
          <w:rFonts w:eastAsia="方正仿宋_GBK"/>
          <w:bCs/>
          <w:kern w:val="0"/>
          <w:sz w:val="32"/>
          <w:szCs w:val="32"/>
        </w:rPr>
        <w:t>年监督检查计划</w:t>
      </w:r>
    </w:p>
    <w:p>
      <w:pPr>
        <w:spacing w:line="600" w:lineRule="exact"/>
        <w:ind w:left="1600"/>
        <w:rPr>
          <w:rFonts w:eastAsia="方正仿宋_GBK"/>
          <w:bCs/>
          <w:kern w:val="0"/>
          <w:sz w:val="32"/>
          <w:szCs w:val="32"/>
        </w:rPr>
      </w:pPr>
    </w:p>
    <w:p>
      <w:pPr>
        <w:ind w:firstLine="640" w:firstLineChars="200"/>
        <w:rPr>
          <w:rFonts w:eastAsia="方正仿宋_GBK"/>
          <w:bCs/>
          <w:kern w:val="0"/>
          <w:sz w:val="32"/>
          <w:szCs w:val="32"/>
        </w:rPr>
      </w:pPr>
    </w:p>
    <w:p>
      <w:pPr>
        <w:ind w:firstLine="640" w:firstLineChars="200"/>
        <w:rPr>
          <w:rFonts w:eastAsia="方正仿宋_GBK"/>
          <w:bCs/>
          <w:kern w:val="0"/>
          <w:sz w:val="32"/>
          <w:szCs w:val="32"/>
        </w:rPr>
      </w:pPr>
    </w:p>
    <w:p>
      <w:pPr>
        <w:rPr>
          <w:rFonts w:eastAsia="方正仿宋_GBK"/>
          <w:bCs/>
          <w:kern w:val="0"/>
          <w:sz w:val="32"/>
          <w:szCs w:val="32"/>
        </w:rPr>
      </w:pPr>
    </w:p>
    <w:p>
      <w:pPr>
        <w:spacing w:line="580" w:lineRule="exact"/>
        <w:rPr>
          <w:rFonts w:eastAsia="方正黑体_GBK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eastAsia="方正黑体_GBK"/>
          <w:color w:val="auto"/>
          <w:sz w:val="32"/>
          <w:szCs w:val="32"/>
          <w:shd w:val="clear" w:color="auto" w:fill="FFFFFF"/>
        </w:rPr>
      </w:pPr>
    </w:p>
    <w:p>
      <w:pPr>
        <w:pStyle w:val="2"/>
        <w:rPr>
          <w:rFonts w:eastAsia="方正黑体_GBK"/>
          <w:color w:val="auto"/>
          <w:sz w:val="32"/>
          <w:szCs w:val="32"/>
          <w:shd w:val="clear" w:color="auto" w:fill="FFFFFF"/>
        </w:rPr>
      </w:pPr>
    </w:p>
    <w:p>
      <w:pPr>
        <w:pStyle w:val="2"/>
        <w:rPr>
          <w:rFonts w:eastAsia="方正黑体_GBK"/>
          <w:color w:val="auto"/>
          <w:sz w:val="32"/>
          <w:szCs w:val="32"/>
          <w:shd w:val="clear" w:color="auto" w:fill="FFFFFF"/>
        </w:rPr>
      </w:pPr>
    </w:p>
    <w:p>
      <w:pPr>
        <w:pStyle w:val="2"/>
        <w:rPr>
          <w:rFonts w:eastAsia="方正黑体_GBK"/>
          <w:color w:val="auto"/>
          <w:sz w:val="32"/>
          <w:szCs w:val="32"/>
          <w:shd w:val="clear" w:color="auto" w:fill="FFFFFF"/>
        </w:rPr>
      </w:pPr>
    </w:p>
    <w:p>
      <w:pPr>
        <w:pStyle w:val="2"/>
        <w:rPr>
          <w:rFonts w:eastAsia="方正黑体_GBK"/>
          <w:color w:val="548DD4"/>
          <w:sz w:val="32"/>
          <w:szCs w:val="32"/>
          <w:shd w:val="clear" w:color="auto" w:fill="FFFFFF"/>
        </w:rPr>
      </w:pPr>
    </w:p>
    <w:p>
      <w:pPr>
        <w:pStyle w:val="2"/>
        <w:rPr>
          <w:rFonts w:eastAsia="方正黑体_GBK"/>
          <w:color w:val="548DD4"/>
          <w:sz w:val="32"/>
          <w:szCs w:val="32"/>
          <w:shd w:val="clear" w:color="auto" w:fill="FFFFFF"/>
        </w:rPr>
      </w:pPr>
    </w:p>
    <w:p>
      <w:pPr>
        <w:spacing w:line="574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附件7之附件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1</w:t>
      </w:r>
    </w:p>
    <w:p>
      <w:pPr>
        <w:spacing w:line="580" w:lineRule="exact"/>
        <w:rPr>
          <w:rFonts w:eastAsia="方正黑体_GBK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eastAsia="方正小标宋_GBK"/>
          <w:kern w:val="0"/>
          <w:sz w:val="44"/>
          <w:szCs w:val="44"/>
          <w:shd w:val="clear" w:color="auto" w:fill="FFFFFF"/>
        </w:rPr>
      </w:pPr>
      <w:r>
        <w:rPr>
          <w:rFonts w:hint="eastAsia" w:eastAsia="方正小标宋_GBK"/>
          <w:kern w:val="0"/>
          <w:sz w:val="44"/>
          <w:szCs w:val="44"/>
          <w:shd w:val="clear" w:color="auto" w:fill="FFFFFF"/>
          <w:lang w:bidi="ar"/>
        </w:rPr>
        <w:t>林业资源管理科</w:t>
      </w:r>
      <w:r>
        <w:rPr>
          <w:rFonts w:eastAsia="方正小标宋_GBK"/>
          <w:kern w:val="0"/>
          <w:sz w:val="44"/>
          <w:szCs w:val="44"/>
          <w:shd w:val="clear" w:color="auto" w:fill="FFFFFF"/>
        </w:rPr>
        <w:t>监督检查人员名单</w:t>
      </w:r>
    </w:p>
    <w:p>
      <w:pPr>
        <w:spacing w:line="580" w:lineRule="exact"/>
        <w:jc w:val="center"/>
        <w:rPr>
          <w:rFonts w:eastAsia="方正小标宋_GBK"/>
          <w:kern w:val="0"/>
          <w:sz w:val="44"/>
          <w:szCs w:val="44"/>
          <w:shd w:val="clear" w:color="auto" w:fill="FFFFFF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82"/>
        <w:gridCol w:w="2044"/>
        <w:gridCol w:w="254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执法证号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所在部门（科室）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  <w:t>肖俊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22009714070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方正仿宋_GBK"/>
                <w:bCs/>
                <w:kern w:val="0"/>
                <w:sz w:val="32"/>
                <w:szCs w:val="32"/>
              </w:rPr>
              <w:t>林业资源管理</w:t>
            </w:r>
            <w:r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  <w:t>科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  <w:t>黄鼎才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22009714093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方正仿宋_GBK"/>
                <w:bCs/>
                <w:kern w:val="0"/>
                <w:sz w:val="32"/>
                <w:szCs w:val="32"/>
              </w:rPr>
              <w:t>林业资源管理</w:t>
            </w:r>
            <w:r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  <w:t>科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ind w:firstLine="640" w:firstLineChars="200"/>
        <w:rPr>
          <w:rFonts w:eastAsia="方正仿宋_GBK"/>
          <w:color w:val="548DD4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color w:val="548DD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7" w:header="851" w:footer="1474" w:gutter="0"/>
          <w:cols w:space="720" w:num="1"/>
          <w:docGrid w:type="lines" w:linePitch="314" w:charSpace="0"/>
        </w:sectPr>
      </w:pPr>
    </w:p>
    <w:p>
      <w:pPr>
        <w:spacing w:line="574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附件7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之附件2</w:t>
      </w:r>
    </w:p>
    <w:p>
      <w:pPr>
        <w:spacing w:line="580" w:lineRule="exact"/>
        <w:jc w:val="center"/>
        <w:rPr>
          <w:rFonts w:eastAsia="方正小标宋_GBK"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580" w:lineRule="exact"/>
        <w:jc w:val="center"/>
        <w:rPr>
          <w:rFonts w:eastAsia="方正小标宋_GBK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eastAsia="方正小标宋_GBK"/>
          <w:kern w:val="0"/>
          <w:sz w:val="44"/>
          <w:szCs w:val="44"/>
          <w:shd w:val="clear" w:color="auto" w:fill="FFFFFF"/>
          <w:lang w:bidi="ar"/>
        </w:rPr>
        <w:t>林业资源管理科</w:t>
      </w:r>
      <w:r>
        <w:rPr>
          <w:rFonts w:eastAsia="方正小标宋_GBK"/>
          <w:kern w:val="0"/>
          <w:sz w:val="44"/>
          <w:szCs w:val="44"/>
          <w:shd w:val="clear" w:color="auto" w:fill="FFFFFF"/>
          <w:lang w:bidi="ar"/>
        </w:rPr>
        <w:t>监督检查对象名单</w:t>
      </w:r>
    </w:p>
    <w:p>
      <w:pPr>
        <w:spacing w:line="580" w:lineRule="exact"/>
        <w:jc w:val="center"/>
        <w:rPr>
          <w:rFonts w:eastAsia="方正小标宋_GBK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6"/>
        <w:tblW w:w="12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517"/>
        <w:gridCol w:w="2681"/>
        <w:gridCol w:w="1657"/>
        <w:gridCol w:w="1020"/>
        <w:gridCol w:w="870"/>
        <w:gridCol w:w="159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序号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单位名称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行业类别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单位地址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规模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风险等级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是否重点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  <w:lang w:bidi="ar"/>
              </w:rPr>
              <w:t>1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  <w:t>以实际审批为准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方正仿宋_GBK"/>
                <w:sz w:val="32"/>
                <w:szCs w:val="32"/>
              </w:rPr>
              <w:t>林木采伐、林区内林木运输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  <w:t>黄色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  <w:t>一般检查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594" w:lineRule="exact"/>
        <w:ind w:firstLine="640" w:firstLineChars="200"/>
        <w:rPr>
          <w:rFonts w:eastAsia="方正仿宋_GBK"/>
          <w:bCs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由于林木采伐是经业主申请而审批的项目，检查对象不确定，工期一般在一个月以内。因此，检查项目依申请项目而定，确保在项目施工期间至少进行一次安全检查</w:t>
      </w:r>
      <w:r>
        <w:rPr>
          <w:rFonts w:eastAsia="方正仿宋_GBK"/>
          <w:bCs/>
          <w:kern w:val="0"/>
          <w:sz w:val="32"/>
          <w:szCs w:val="32"/>
        </w:rPr>
        <w:t>，具体监督检查对象、监督检查内容在现场检查方案中明确。</w:t>
      </w:r>
    </w:p>
    <w:p>
      <w:pPr>
        <w:pStyle w:val="2"/>
        <w:spacing w:line="600" w:lineRule="exact"/>
        <w:ind w:firstLine="640" w:firstLineChars="200"/>
        <w:rPr>
          <w:rFonts w:eastAsia="方正仿宋_GBK"/>
          <w:color w:val="auto"/>
          <w:sz w:val="32"/>
          <w:szCs w:val="32"/>
          <w:shd w:val="clear" w:color="auto" w:fill="FFFFFF"/>
        </w:rPr>
        <w:sectPr>
          <w:pgSz w:w="16838" w:h="11906" w:orient="landscape"/>
          <w:pgMar w:top="2098" w:right="1474" w:bottom="1984" w:left="1587" w:header="851" w:footer="1474" w:gutter="0"/>
          <w:cols w:space="720" w:num="1"/>
          <w:docGrid w:type="lines" w:linePitch="314" w:charSpace="0"/>
        </w:sectPr>
      </w:pPr>
    </w:p>
    <w:p>
      <w:pPr>
        <w:spacing w:line="574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附件7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之附件3</w:t>
      </w:r>
    </w:p>
    <w:p>
      <w:pPr>
        <w:pStyle w:val="2"/>
        <w:rPr>
          <w:rFonts w:hint="eastAsia"/>
          <w:color w:val="auto"/>
        </w:rPr>
      </w:pPr>
    </w:p>
    <w:p>
      <w:pPr>
        <w:jc w:val="center"/>
        <w:rPr>
          <w:rFonts w:hint="eastAsia" w:eastAsia="方正小标宋_GBK"/>
          <w:kern w:val="0"/>
          <w:sz w:val="44"/>
          <w:szCs w:val="44"/>
          <w:shd w:val="clear" w:color="auto" w:fill="FFFFFF"/>
        </w:rPr>
      </w:pPr>
      <w:r>
        <w:rPr>
          <w:rFonts w:hint="eastAsia" w:eastAsia="方正小标宋_GBK"/>
          <w:kern w:val="0"/>
          <w:sz w:val="44"/>
          <w:szCs w:val="44"/>
          <w:shd w:val="clear" w:color="auto" w:fill="FFFFFF"/>
          <w:lang w:bidi="ar"/>
        </w:rPr>
        <w:t>林业资源管理</w:t>
      </w:r>
      <w:r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  <w:lang w:bidi="ar"/>
        </w:rPr>
        <w:t>科</w:t>
      </w:r>
      <w:r>
        <w:rPr>
          <w:rFonts w:hint="eastAsia" w:ascii="Times New Roman" w:hAnsi="Times New Roman" w:eastAsia="方正小标宋_GBK"/>
          <w:bCs/>
          <w:kern w:val="0"/>
          <w:sz w:val="44"/>
          <w:szCs w:val="44"/>
        </w:rPr>
        <w:t>2023</w:t>
      </w:r>
      <w:r>
        <w:rPr>
          <w:rFonts w:eastAsia="方正小标宋_GBK"/>
          <w:bCs/>
          <w:kern w:val="0"/>
          <w:sz w:val="44"/>
          <w:szCs w:val="44"/>
        </w:rPr>
        <w:t>年监督检查计划</w:t>
      </w:r>
    </w:p>
    <w:tbl>
      <w:tblPr>
        <w:tblStyle w:val="6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627"/>
        <w:gridCol w:w="2469"/>
        <w:gridCol w:w="2504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月度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检查类别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2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监督科室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-12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月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一般检查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以实际审批为准</w:t>
            </w:r>
          </w:p>
        </w:tc>
        <w:tc>
          <w:tcPr>
            <w:tcW w:w="25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32"/>
                <w:szCs w:val="32"/>
              </w:rPr>
              <w:t>林业资源管理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科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检查人员随机</w:t>
            </w:r>
          </w:p>
        </w:tc>
      </w:tr>
    </w:tbl>
    <w:p>
      <w:pPr>
        <w:spacing w:line="594" w:lineRule="exact"/>
        <w:ind w:firstLine="640" w:firstLineChars="200"/>
        <w:rPr>
          <w:rFonts w:eastAsia="方正仿宋_GBK"/>
          <w:bCs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由于林木采伐是经业主申请而审批的项目，检查对象不确定，工期一般在一个月以内。因此，检查项目依申请项目而定，确保在项目施工期间至少进行一次安全检查</w:t>
      </w:r>
      <w:r>
        <w:rPr>
          <w:rFonts w:eastAsia="方正仿宋_GBK"/>
          <w:bCs/>
          <w:kern w:val="0"/>
          <w:sz w:val="32"/>
          <w:szCs w:val="32"/>
        </w:rPr>
        <w:t>，具体监督检查对象、监督检查内容在现场检查方案中明确。</w:t>
      </w:r>
    </w:p>
    <w:p>
      <w:pPr>
        <w:pStyle w:val="2"/>
        <w:rPr>
          <w:rFonts w:eastAsia="方正仿宋_GBK"/>
          <w:bCs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127000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0pt;height:144pt;width:144pt;mso-position-horizontal:outside;mso-position-horizontal-relative:margin;mso-wrap-style:none;z-index:251689984;mso-width-relative:page;mso-height-relative:page;" filled="f" stroked="f" coordsize="21600,21600" o:gfxdata="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7bq3zSAAAABwEA&#10;AA8AAAAAAAAAAQAgAAAAIgAAAGRycy9kb3ducmV2LnhtbFBLAQIUABQAAAAIAIdO4kDxZ+TlrgEA&#10;AEs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104EB"/>
    <w:rsid w:val="2E0E1822"/>
    <w:rsid w:val="6581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2023-06-02T08:22:00Z</dcterms:created>
  <dc:creator>NTKO</dc:creator>
  <cp:lastModifiedBy>NTKO</cp:lastModifiedBy>
  <dcterms:modified xsi:type="dcterms:W3CDTF">2023-06-02T08:45:01Z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